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D21" w:rsidRPr="00191D21" w:rsidRDefault="00191D21" w:rsidP="00191D21">
      <w:pPr>
        <w:rPr>
          <w:rFonts w:ascii="Times New Roman" w:hAnsi="Times New Roman" w:cs="Times New Roman"/>
          <w:b/>
          <w:sz w:val="28"/>
          <w:szCs w:val="28"/>
        </w:rPr>
      </w:pPr>
      <w:r w:rsidRPr="00191D2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191D21">
        <w:rPr>
          <w:rFonts w:ascii="Times New Roman" w:hAnsi="Times New Roman" w:cs="Times New Roman"/>
          <w:b/>
          <w:sz w:val="28"/>
          <w:szCs w:val="28"/>
        </w:rPr>
        <w:t xml:space="preserve">проведении об организации работы по приему граждан и членов общественных движений по наиболее острым экологическим проблемам. </w:t>
      </w:r>
    </w:p>
    <w:p w:rsidR="00191D21" w:rsidRPr="00191D21" w:rsidRDefault="00191D21" w:rsidP="00191D21">
      <w:pPr>
        <w:rPr>
          <w:rFonts w:ascii="Times New Roman" w:hAnsi="Times New Roman" w:cs="Times New Roman"/>
          <w:sz w:val="28"/>
          <w:szCs w:val="28"/>
        </w:rPr>
      </w:pPr>
    </w:p>
    <w:p w:rsidR="00191D21" w:rsidRPr="00191D21" w:rsidRDefault="00191D21" w:rsidP="00191D21">
      <w:pPr>
        <w:rPr>
          <w:rFonts w:ascii="Times New Roman" w:hAnsi="Times New Roman" w:cs="Times New Roman"/>
          <w:sz w:val="28"/>
          <w:szCs w:val="28"/>
        </w:rPr>
      </w:pPr>
      <w:r w:rsidRPr="00191D21">
        <w:rPr>
          <w:rFonts w:ascii="Times New Roman" w:hAnsi="Times New Roman" w:cs="Times New Roman"/>
          <w:sz w:val="28"/>
          <w:szCs w:val="28"/>
        </w:rPr>
        <w:t>Новосибирский межрайонный природоохранный прокурор Барышников Александр Владимирович будет осуществ</w:t>
      </w:r>
      <w:bookmarkStart w:id="0" w:name="_GoBack"/>
      <w:bookmarkEnd w:id="0"/>
      <w:r w:rsidRPr="00191D21">
        <w:rPr>
          <w:rFonts w:ascii="Times New Roman" w:hAnsi="Times New Roman" w:cs="Times New Roman"/>
          <w:sz w:val="28"/>
          <w:szCs w:val="28"/>
        </w:rPr>
        <w:t xml:space="preserve">лять личный прием граждан по вопросам нарушений законодательства в экологической сфере. </w:t>
      </w:r>
    </w:p>
    <w:p w:rsidR="00191D21" w:rsidRPr="00191D21" w:rsidRDefault="00191D21" w:rsidP="00191D21">
      <w:pPr>
        <w:rPr>
          <w:rFonts w:ascii="Times New Roman" w:hAnsi="Times New Roman" w:cs="Times New Roman"/>
          <w:sz w:val="28"/>
          <w:szCs w:val="28"/>
        </w:rPr>
      </w:pPr>
    </w:p>
    <w:p w:rsidR="00191D21" w:rsidRPr="00191D21" w:rsidRDefault="00191D21" w:rsidP="00191D21">
      <w:pPr>
        <w:rPr>
          <w:rFonts w:ascii="Times New Roman" w:hAnsi="Times New Roman" w:cs="Times New Roman"/>
          <w:sz w:val="28"/>
          <w:szCs w:val="28"/>
        </w:rPr>
      </w:pPr>
      <w:r w:rsidRPr="00191D21">
        <w:rPr>
          <w:rFonts w:ascii="Times New Roman" w:hAnsi="Times New Roman" w:cs="Times New Roman"/>
          <w:sz w:val="28"/>
          <w:szCs w:val="28"/>
        </w:rPr>
        <w:t xml:space="preserve">Прием граждан будет проведен в Барабинской межрайонной прокуратуре 01.03.2019 с 12:00 по 14:00 по адресу: г. Барабинск, ул. Комарова д.23а. </w:t>
      </w:r>
    </w:p>
    <w:p w:rsidR="00191D21" w:rsidRPr="00191D21" w:rsidRDefault="00191D21" w:rsidP="00191D21">
      <w:pPr>
        <w:rPr>
          <w:rFonts w:ascii="Times New Roman" w:hAnsi="Times New Roman" w:cs="Times New Roman"/>
          <w:sz w:val="28"/>
          <w:szCs w:val="28"/>
        </w:rPr>
      </w:pPr>
    </w:p>
    <w:p w:rsidR="00191D21" w:rsidRPr="00191D21" w:rsidRDefault="00191D21" w:rsidP="00191D21">
      <w:pPr>
        <w:rPr>
          <w:rFonts w:ascii="Times New Roman" w:hAnsi="Times New Roman" w:cs="Times New Roman"/>
          <w:sz w:val="28"/>
          <w:szCs w:val="28"/>
        </w:rPr>
      </w:pPr>
      <w:r w:rsidRPr="00191D21">
        <w:rPr>
          <w:rFonts w:ascii="Times New Roman" w:hAnsi="Times New Roman" w:cs="Times New Roman"/>
          <w:sz w:val="28"/>
          <w:szCs w:val="28"/>
        </w:rPr>
        <w:t xml:space="preserve">Граждане могут обратиться с устной жалобой или письменным заявлением о нарушении законов, своих прав или свобод, либо в интересах иных лиц, представителями которых они являются. </w:t>
      </w:r>
    </w:p>
    <w:p w:rsidR="00191D21" w:rsidRPr="00191D21" w:rsidRDefault="00191D21" w:rsidP="00191D21">
      <w:pPr>
        <w:rPr>
          <w:rFonts w:ascii="Times New Roman" w:hAnsi="Times New Roman" w:cs="Times New Roman"/>
          <w:sz w:val="28"/>
          <w:szCs w:val="28"/>
        </w:rPr>
      </w:pPr>
    </w:p>
    <w:p w:rsidR="00191D21" w:rsidRPr="00191D21" w:rsidRDefault="00191D21" w:rsidP="00191D21">
      <w:pPr>
        <w:rPr>
          <w:rFonts w:ascii="Times New Roman" w:hAnsi="Times New Roman" w:cs="Times New Roman"/>
          <w:sz w:val="28"/>
          <w:szCs w:val="28"/>
        </w:rPr>
      </w:pPr>
      <w:r w:rsidRPr="00191D21">
        <w:rPr>
          <w:rFonts w:ascii="Times New Roman" w:hAnsi="Times New Roman" w:cs="Times New Roman"/>
          <w:sz w:val="28"/>
          <w:szCs w:val="28"/>
        </w:rPr>
        <w:t xml:space="preserve">Личный прием граждан будет осуществляться в порядке живой очереди при предоставлении документа, удостоверяющего личность (паспорта). </w:t>
      </w:r>
    </w:p>
    <w:p w:rsidR="00191D21" w:rsidRPr="00191D21" w:rsidRDefault="00191D21" w:rsidP="00191D21">
      <w:pPr>
        <w:rPr>
          <w:rFonts w:ascii="Times New Roman" w:hAnsi="Times New Roman" w:cs="Times New Roman"/>
          <w:sz w:val="28"/>
          <w:szCs w:val="28"/>
        </w:rPr>
      </w:pPr>
    </w:p>
    <w:p w:rsidR="00191D21" w:rsidRDefault="00191D21" w:rsidP="00191D21">
      <w:pPr>
        <w:rPr>
          <w:rFonts w:ascii="Times New Roman" w:hAnsi="Times New Roman" w:cs="Times New Roman"/>
          <w:sz w:val="28"/>
          <w:szCs w:val="28"/>
        </w:rPr>
      </w:pPr>
      <w:r w:rsidRPr="00191D21">
        <w:rPr>
          <w:rFonts w:ascii="Times New Roman" w:hAnsi="Times New Roman" w:cs="Times New Roman"/>
          <w:sz w:val="28"/>
          <w:szCs w:val="28"/>
        </w:rPr>
        <w:t>Барабинский межрайонный прокурор</w:t>
      </w:r>
    </w:p>
    <w:p w:rsidR="00191D21" w:rsidRPr="00191D21" w:rsidRDefault="00191D21" w:rsidP="00191D21">
      <w:pPr>
        <w:rPr>
          <w:rFonts w:ascii="Times New Roman" w:hAnsi="Times New Roman" w:cs="Times New Roman"/>
          <w:sz w:val="28"/>
          <w:szCs w:val="28"/>
        </w:rPr>
      </w:pPr>
      <w:r w:rsidRPr="00191D21">
        <w:rPr>
          <w:rFonts w:ascii="Times New Roman" w:hAnsi="Times New Roman" w:cs="Times New Roman"/>
          <w:sz w:val="28"/>
          <w:szCs w:val="28"/>
        </w:rPr>
        <w:t xml:space="preserve"> старший советник юстиции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91D21">
        <w:rPr>
          <w:rFonts w:ascii="Times New Roman" w:hAnsi="Times New Roman" w:cs="Times New Roman"/>
          <w:sz w:val="28"/>
          <w:szCs w:val="28"/>
        </w:rPr>
        <w:t xml:space="preserve">П.А. Ромащенко </w:t>
      </w:r>
    </w:p>
    <w:p w:rsidR="00191D21" w:rsidRPr="00191D21" w:rsidRDefault="00191D21" w:rsidP="00191D21">
      <w:pPr>
        <w:rPr>
          <w:rFonts w:ascii="Times New Roman" w:hAnsi="Times New Roman" w:cs="Times New Roman"/>
          <w:sz w:val="28"/>
          <w:szCs w:val="28"/>
        </w:rPr>
      </w:pPr>
    </w:p>
    <w:p w:rsidR="005F2DCC" w:rsidRPr="00191D21" w:rsidRDefault="005F2DCC" w:rsidP="00191D21">
      <w:pPr>
        <w:rPr>
          <w:rFonts w:ascii="Times New Roman" w:hAnsi="Times New Roman" w:cs="Times New Roman"/>
          <w:sz w:val="28"/>
          <w:szCs w:val="28"/>
        </w:rPr>
      </w:pPr>
    </w:p>
    <w:sectPr w:rsidR="005F2DCC" w:rsidRPr="00191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6E"/>
    <w:rsid w:val="00191D21"/>
    <w:rsid w:val="005F2DCC"/>
    <w:rsid w:val="00C5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F159"/>
  <w15:chartTrackingRefBased/>
  <w15:docId w15:val="{7FA8C8F4-2702-426E-BE4D-ABEA3766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2019-02-25T07:04:00Z</dcterms:created>
  <dcterms:modified xsi:type="dcterms:W3CDTF">2019-02-25T07:06:00Z</dcterms:modified>
</cp:coreProperties>
</file>