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B96" w:rsidRPr="005A1E24" w:rsidRDefault="004971DB" w:rsidP="003E5BBE">
      <w:pPr>
        <w:tabs>
          <w:tab w:val="left" w:pos="709"/>
        </w:tabs>
        <w:spacing w:after="0" w:line="240" w:lineRule="auto"/>
        <w:rPr>
          <w:rFonts w:ascii="Times New Roman" w:hAnsi="Times New Roman"/>
          <w:b/>
          <w:sz w:val="48"/>
          <w:szCs w:val="48"/>
          <w:lang w:eastAsia="ru-RU"/>
        </w:rPr>
      </w:pPr>
      <w:bookmarkStart w:id="0" w:name="_GoBack"/>
      <w:bookmarkEnd w:id="0"/>
      <w:r>
        <w:rPr>
          <w:rFonts w:ascii="Times New Roman" w:hAnsi="Times New Roman"/>
          <w:noProof/>
          <w:lang w:eastAsia="ru-RU"/>
        </w:rPr>
        <mc:AlternateContent>
          <mc:Choice Requires="wps">
            <w:drawing>
              <wp:anchor distT="0" distB="0" distL="114300" distR="114300" simplePos="0" relativeHeight="251658240" behindDoc="0" locked="0" layoutInCell="1" allowOverlap="1">
                <wp:simplePos x="0" y="0"/>
                <wp:positionH relativeFrom="column">
                  <wp:posOffset>4773930</wp:posOffset>
                </wp:positionH>
                <wp:positionV relativeFrom="paragraph">
                  <wp:posOffset>9525</wp:posOffset>
                </wp:positionV>
                <wp:extent cx="1677035" cy="1497330"/>
                <wp:effectExtent l="0" t="0" r="127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035" cy="1497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479" w:rsidRPr="003E5BBE" w:rsidRDefault="00BD0479" w:rsidP="003E5BBE">
                            <w:pPr>
                              <w:jc w:val="right"/>
                              <w:rPr>
                                <w:rFonts w:ascii="Times New Roman" w:hAnsi="Times New Roman"/>
                                <w:b/>
                                <w:sz w:val="28"/>
                                <w:szCs w:val="28"/>
                              </w:rPr>
                            </w:pPr>
                            <w:r w:rsidRPr="003E5BBE">
                              <w:rPr>
                                <w:rFonts w:ascii="Times New Roman" w:hAnsi="Times New Roman"/>
                                <w:b/>
                                <w:sz w:val="28"/>
                                <w:szCs w:val="28"/>
                              </w:rPr>
                              <w:t>Проект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75.9pt;margin-top:.75pt;width:132.05pt;height:1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" stroked="f">
                <v:textbox>
                  <w:txbxContent>
                    <w:p w:rsidR="00BD0479" w:rsidRPr="003E5BBE" w:rsidRDefault="00BD0479" w:rsidP="003E5BBE">
                      <w:pPr>
                        <w:jc w:val="right"/>
                        <w:rPr>
                          <w:rFonts w:ascii="Times New Roman" w:hAnsi="Times New Roman"/>
                          <w:b/>
                          <w:sz w:val="28"/>
                          <w:szCs w:val="28"/>
                        </w:rPr>
                      </w:pPr>
                      <w:r w:rsidRPr="003E5BBE">
                        <w:rPr>
                          <w:rFonts w:ascii="Times New Roman" w:hAnsi="Times New Roman"/>
                          <w:b/>
                          <w:sz w:val="28"/>
                          <w:szCs w:val="28"/>
                        </w:rPr>
                        <w:t>Проект</w:t>
                      </w:r>
                    </w:p>
                  </w:txbxContent>
                </v:textbox>
              </v:shape>
            </w:pict>
          </mc:Fallback>
        </mc:AlternateContent>
      </w:r>
    </w:p>
    <w:p w:rsidR="00C46B96" w:rsidRPr="005A1E24" w:rsidRDefault="00C46B96" w:rsidP="00955198">
      <w:pPr>
        <w:tabs>
          <w:tab w:val="left" w:pos="709"/>
        </w:tabs>
        <w:spacing w:line="240" w:lineRule="auto"/>
        <w:jc w:val="center"/>
        <w:rPr>
          <w:rFonts w:ascii="Times New Roman" w:hAnsi="Times New Roman"/>
          <w:b/>
          <w:sz w:val="48"/>
          <w:szCs w:val="48"/>
          <w:lang w:eastAsia="ru-RU"/>
        </w:rPr>
      </w:pPr>
    </w:p>
    <w:p w:rsidR="00C46B96" w:rsidRPr="005A1E24" w:rsidRDefault="00C46B96" w:rsidP="00955198">
      <w:pPr>
        <w:tabs>
          <w:tab w:val="left" w:pos="709"/>
        </w:tabs>
        <w:spacing w:line="240" w:lineRule="auto"/>
        <w:jc w:val="center"/>
        <w:rPr>
          <w:rFonts w:ascii="Times New Roman" w:hAnsi="Times New Roman"/>
          <w:b/>
          <w:sz w:val="48"/>
          <w:szCs w:val="48"/>
          <w:lang w:eastAsia="ru-RU"/>
        </w:rPr>
      </w:pPr>
    </w:p>
    <w:p w:rsidR="00C46B96" w:rsidRPr="005A1E24" w:rsidRDefault="004971DB" w:rsidP="004915B7">
      <w:pPr>
        <w:tabs>
          <w:tab w:val="left" w:pos="709"/>
        </w:tabs>
        <w:spacing w:line="240" w:lineRule="auto"/>
        <w:jc w:val="both"/>
        <w:rPr>
          <w:rFonts w:ascii="Times New Roman" w:hAnsi="Times New Roman"/>
          <w:b/>
          <w:sz w:val="48"/>
          <w:szCs w:val="48"/>
          <w:lang w:eastAsia="ru-RU"/>
        </w:rPr>
      </w:pPr>
      <w:r>
        <w:rPr>
          <w:rFonts w:ascii="Times New Roman" w:hAnsi="Times New Roman"/>
          <w:noProof/>
          <w:lang w:eastAsia="ru-RU"/>
        </w:rPr>
        <mc:AlternateContent>
          <mc:Choice Requires="wpg">
            <w:drawing>
              <wp:anchor distT="0" distB="0" distL="114300" distR="114300" simplePos="0" relativeHeight="251657216" behindDoc="0" locked="0" layoutInCell="0" allowOverlap="1">
                <wp:simplePos x="0" y="0"/>
                <wp:positionH relativeFrom="page">
                  <wp:posOffset>1010285</wp:posOffset>
                </wp:positionH>
                <wp:positionV relativeFrom="margin">
                  <wp:posOffset>1757045</wp:posOffset>
                </wp:positionV>
                <wp:extent cx="6230620" cy="6323965"/>
                <wp:effectExtent l="635" t="2540" r="0" b="7620"/>
                <wp:wrapNone/>
                <wp:docPr id="1"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0620" cy="6323965"/>
                          <a:chOff x="-26" y="2689"/>
                          <a:chExt cx="11592" cy="8231"/>
                        </a:xfrm>
                      </wpg:grpSpPr>
                      <wps:wsp>
                        <wps:cNvPr id="2" name="Freeform 6"/>
                        <wps:cNvSpPr>
                          <a:spLocks/>
                        </wps:cNvSpPr>
                        <wps:spPr bwMode="auto">
                          <a:xfrm>
                            <a:off x="10072" y="10645"/>
                            <a:ext cx="148" cy="275"/>
                          </a:xfrm>
                          <a:custGeom>
                            <a:avLst/>
                            <a:gdLst>
                              <a:gd name="T0" fmla="*/ 0 w 7132"/>
                              <a:gd name="T1" fmla="*/ 0 h 2863"/>
                              <a:gd name="T2" fmla="*/ 0 w 7132"/>
                              <a:gd name="T3" fmla="*/ 275 h 2863"/>
                              <a:gd name="T4" fmla="*/ 148 w 7132"/>
                              <a:gd name="T5" fmla="*/ 248 h 2863"/>
                              <a:gd name="T6" fmla="*/ 148 w 7132"/>
                              <a:gd name="T7" fmla="*/ 19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Rectangle 17"/>
                        <wps:cNvSpPr>
                          <a:spLocks noChangeArrowheads="1"/>
                        </wps:cNvSpPr>
                        <wps:spPr bwMode="auto">
                          <a:xfrm>
                            <a:off x="-26" y="2689"/>
                            <a:ext cx="11592" cy="3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479" w:rsidRDefault="00BD0479" w:rsidP="00D10117">
                              <w:pPr>
                                <w:spacing w:after="0"/>
                                <w:jc w:val="center"/>
                                <w:rPr>
                                  <w:rFonts w:ascii="Times New Roman" w:hAnsi="Times New Roman"/>
                                  <w:b/>
                                  <w:bCs/>
                                  <w:sz w:val="48"/>
                                  <w:szCs w:val="48"/>
                                </w:rPr>
                              </w:pPr>
                              <w:r>
                                <w:rPr>
                                  <w:rFonts w:ascii="Times New Roman" w:hAnsi="Times New Roman"/>
                                  <w:b/>
                                  <w:bCs/>
                                  <w:sz w:val="48"/>
                                  <w:szCs w:val="48"/>
                                </w:rPr>
                                <w:t>П</w:t>
                              </w:r>
                              <w:r w:rsidRPr="00667EFB">
                                <w:rPr>
                                  <w:rFonts w:ascii="Times New Roman" w:hAnsi="Times New Roman"/>
                                  <w:b/>
                                  <w:bCs/>
                                  <w:sz w:val="48"/>
                                  <w:szCs w:val="48"/>
                                </w:rPr>
                                <w:t>рогноз социально-экономического развития</w:t>
                              </w:r>
                              <w:r>
                                <w:rPr>
                                  <w:rFonts w:ascii="Times New Roman" w:hAnsi="Times New Roman"/>
                                  <w:b/>
                                  <w:bCs/>
                                  <w:sz w:val="48"/>
                                  <w:szCs w:val="48"/>
                                </w:rPr>
                                <w:t xml:space="preserve"> Щербаковского сельсовета</w:t>
                              </w:r>
                              <w:r w:rsidRPr="00667EFB">
                                <w:rPr>
                                  <w:rFonts w:ascii="Times New Roman" w:hAnsi="Times New Roman"/>
                                  <w:b/>
                                  <w:bCs/>
                                  <w:sz w:val="48"/>
                                  <w:szCs w:val="48"/>
                                </w:rPr>
                                <w:t xml:space="preserve"> Барабинского района</w:t>
                              </w:r>
                              <w:r>
                                <w:rPr>
                                  <w:rFonts w:ascii="Times New Roman" w:hAnsi="Times New Roman"/>
                                  <w:b/>
                                  <w:bCs/>
                                  <w:sz w:val="48"/>
                                  <w:szCs w:val="48"/>
                                </w:rPr>
                                <w:t xml:space="preserve"> Новосибирской области </w:t>
                              </w:r>
                              <w:r w:rsidRPr="00667EFB">
                                <w:rPr>
                                  <w:rFonts w:ascii="Times New Roman" w:hAnsi="Times New Roman"/>
                                  <w:b/>
                                  <w:bCs/>
                                  <w:sz w:val="48"/>
                                  <w:szCs w:val="48"/>
                                </w:rPr>
                                <w:t xml:space="preserve"> на 20</w:t>
                              </w:r>
                              <w:r>
                                <w:rPr>
                                  <w:rFonts w:ascii="Times New Roman" w:hAnsi="Times New Roman"/>
                                  <w:b/>
                                  <w:bCs/>
                                  <w:sz w:val="48"/>
                                  <w:szCs w:val="48"/>
                                </w:rPr>
                                <w:t>21</w:t>
                              </w:r>
                              <w:r w:rsidRPr="00667EFB">
                                <w:rPr>
                                  <w:rFonts w:ascii="Times New Roman" w:hAnsi="Times New Roman"/>
                                  <w:b/>
                                  <w:bCs/>
                                  <w:sz w:val="48"/>
                                  <w:szCs w:val="48"/>
                                </w:rPr>
                                <w:t xml:space="preserve"> год </w:t>
                              </w:r>
                            </w:p>
                            <w:p w:rsidR="00BD0479" w:rsidRPr="00D959EE" w:rsidRDefault="00BD0479" w:rsidP="00D10117">
                              <w:pPr>
                                <w:spacing w:after="0"/>
                                <w:jc w:val="center"/>
                                <w:rPr>
                                  <w:rFonts w:ascii="Times New Roman" w:hAnsi="Times New Roman"/>
                                  <w:b/>
                                  <w:bCs/>
                                  <w:color w:val="1F497D"/>
                                  <w:sz w:val="48"/>
                                  <w:szCs w:val="48"/>
                                </w:rPr>
                              </w:pPr>
                              <w:r w:rsidRPr="00667EFB">
                                <w:rPr>
                                  <w:rFonts w:ascii="Times New Roman" w:hAnsi="Times New Roman"/>
                                  <w:b/>
                                  <w:bCs/>
                                  <w:sz w:val="48"/>
                                  <w:szCs w:val="48"/>
                                </w:rPr>
                                <w:t>и плановый период 20</w:t>
                              </w:r>
                              <w:r>
                                <w:rPr>
                                  <w:rFonts w:ascii="Times New Roman" w:hAnsi="Times New Roman"/>
                                  <w:b/>
                                  <w:bCs/>
                                  <w:sz w:val="48"/>
                                  <w:szCs w:val="48"/>
                                </w:rPr>
                                <w:t>22</w:t>
                              </w:r>
                              <w:r w:rsidRPr="00667EFB">
                                <w:rPr>
                                  <w:rFonts w:ascii="Times New Roman" w:hAnsi="Times New Roman"/>
                                  <w:b/>
                                  <w:bCs/>
                                  <w:sz w:val="48"/>
                                  <w:szCs w:val="48"/>
                                </w:rPr>
                                <w:t xml:space="preserve"> и 202</w:t>
                              </w:r>
                              <w:r>
                                <w:rPr>
                                  <w:rFonts w:ascii="Times New Roman" w:hAnsi="Times New Roman"/>
                                  <w:b/>
                                  <w:bCs/>
                                  <w:sz w:val="48"/>
                                  <w:szCs w:val="48"/>
                                </w:rPr>
                                <w:t>3</w:t>
                              </w:r>
                              <w:r w:rsidRPr="00667EFB">
                                <w:rPr>
                                  <w:rFonts w:ascii="Times New Roman" w:hAnsi="Times New Roman"/>
                                  <w:b/>
                                  <w:bCs/>
                                  <w:sz w:val="48"/>
                                  <w:szCs w:val="48"/>
                                </w:rPr>
                                <w:t xml:space="preserve"> годов</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7" style="position:absolute;left:0;text-align:left;margin-left:79.55pt;margin-top:138.35pt;width:490.6pt;height:497.95pt;z-index:251657216;mso-position-horizontal-relative:page;mso-position-vertical-relative:margin" coordorigin="-26,2689" coordsize="11592,8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" o:allowincell="f">
                <v:shape id="Freeform 6" o:spid="_x0000_s1028" style="position:absolute;left:10072;top:10645;width:148;height:275;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" path="m,l17,2863,7132,2578r,-2378l,xe" fillcolor="#a7bfde" stroked="f">
                  <v:fill opacity="32896f"/>
                  <v:path arrowok="t" o:connecttype="custom" o:connectlocs="0,0;0,26;3,24;3,2;0,0" o:connectangles="0,0,0,0,0"/>
                </v:shape>
                <v:rect id="Rectangle 17" o:spid="_x0000_s1029" style="position:absolute;left:-26;top:2689;width:11592;height:333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" filled="f" stroked="f">
                  <v:textbox>
                    <w:txbxContent>
                      <w:p w:rsidR="00BD0479" w:rsidRDefault="00BD0479" w:rsidP="00D10117">
                        <w:pPr>
                          <w:spacing w:after="0"/>
                          <w:jc w:val="center"/>
                          <w:rPr>
                            <w:rFonts w:ascii="Times New Roman" w:hAnsi="Times New Roman"/>
                            <w:b/>
                            <w:bCs/>
                            <w:sz w:val="48"/>
                            <w:szCs w:val="48"/>
                          </w:rPr>
                        </w:pPr>
                        <w:r>
                          <w:rPr>
                            <w:rFonts w:ascii="Times New Roman" w:hAnsi="Times New Roman"/>
                            <w:b/>
                            <w:bCs/>
                            <w:sz w:val="48"/>
                            <w:szCs w:val="48"/>
                          </w:rPr>
                          <w:t>П</w:t>
                        </w:r>
                        <w:r w:rsidRPr="00667EFB">
                          <w:rPr>
                            <w:rFonts w:ascii="Times New Roman" w:hAnsi="Times New Roman"/>
                            <w:b/>
                            <w:bCs/>
                            <w:sz w:val="48"/>
                            <w:szCs w:val="48"/>
                          </w:rPr>
                          <w:t>рогноз социально-экономического развития</w:t>
                        </w:r>
                        <w:r>
                          <w:rPr>
                            <w:rFonts w:ascii="Times New Roman" w:hAnsi="Times New Roman"/>
                            <w:b/>
                            <w:bCs/>
                            <w:sz w:val="48"/>
                            <w:szCs w:val="48"/>
                          </w:rPr>
                          <w:t xml:space="preserve"> Щербаковского сельсовета</w:t>
                        </w:r>
                        <w:r w:rsidRPr="00667EFB">
                          <w:rPr>
                            <w:rFonts w:ascii="Times New Roman" w:hAnsi="Times New Roman"/>
                            <w:b/>
                            <w:bCs/>
                            <w:sz w:val="48"/>
                            <w:szCs w:val="48"/>
                          </w:rPr>
                          <w:t xml:space="preserve"> Барабинского района</w:t>
                        </w:r>
                        <w:r>
                          <w:rPr>
                            <w:rFonts w:ascii="Times New Roman" w:hAnsi="Times New Roman"/>
                            <w:b/>
                            <w:bCs/>
                            <w:sz w:val="48"/>
                            <w:szCs w:val="48"/>
                          </w:rPr>
                          <w:t xml:space="preserve"> Новосибирской области </w:t>
                        </w:r>
                        <w:r w:rsidRPr="00667EFB">
                          <w:rPr>
                            <w:rFonts w:ascii="Times New Roman" w:hAnsi="Times New Roman"/>
                            <w:b/>
                            <w:bCs/>
                            <w:sz w:val="48"/>
                            <w:szCs w:val="48"/>
                          </w:rPr>
                          <w:t xml:space="preserve"> на 20</w:t>
                        </w:r>
                        <w:r>
                          <w:rPr>
                            <w:rFonts w:ascii="Times New Roman" w:hAnsi="Times New Roman"/>
                            <w:b/>
                            <w:bCs/>
                            <w:sz w:val="48"/>
                            <w:szCs w:val="48"/>
                          </w:rPr>
                          <w:t>21</w:t>
                        </w:r>
                        <w:r w:rsidRPr="00667EFB">
                          <w:rPr>
                            <w:rFonts w:ascii="Times New Roman" w:hAnsi="Times New Roman"/>
                            <w:b/>
                            <w:bCs/>
                            <w:sz w:val="48"/>
                            <w:szCs w:val="48"/>
                          </w:rPr>
                          <w:t xml:space="preserve"> год </w:t>
                        </w:r>
                      </w:p>
                      <w:p w:rsidR="00BD0479" w:rsidRPr="00D959EE" w:rsidRDefault="00BD0479" w:rsidP="00D10117">
                        <w:pPr>
                          <w:spacing w:after="0"/>
                          <w:jc w:val="center"/>
                          <w:rPr>
                            <w:rFonts w:ascii="Times New Roman" w:hAnsi="Times New Roman"/>
                            <w:b/>
                            <w:bCs/>
                            <w:color w:val="1F497D"/>
                            <w:sz w:val="48"/>
                            <w:szCs w:val="48"/>
                          </w:rPr>
                        </w:pPr>
                        <w:r w:rsidRPr="00667EFB">
                          <w:rPr>
                            <w:rFonts w:ascii="Times New Roman" w:hAnsi="Times New Roman"/>
                            <w:b/>
                            <w:bCs/>
                            <w:sz w:val="48"/>
                            <w:szCs w:val="48"/>
                          </w:rPr>
                          <w:t>и плановый период 20</w:t>
                        </w:r>
                        <w:r>
                          <w:rPr>
                            <w:rFonts w:ascii="Times New Roman" w:hAnsi="Times New Roman"/>
                            <w:b/>
                            <w:bCs/>
                            <w:sz w:val="48"/>
                            <w:szCs w:val="48"/>
                          </w:rPr>
                          <w:t>22</w:t>
                        </w:r>
                        <w:r w:rsidRPr="00667EFB">
                          <w:rPr>
                            <w:rFonts w:ascii="Times New Roman" w:hAnsi="Times New Roman"/>
                            <w:b/>
                            <w:bCs/>
                            <w:sz w:val="48"/>
                            <w:szCs w:val="48"/>
                          </w:rPr>
                          <w:t xml:space="preserve"> и 202</w:t>
                        </w:r>
                        <w:r>
                          <w:rPr>
                            <w:rFonts w:ascii="Times New Roman" w:hAnsi="Times New Roman"/>
                            <w:b/>
                            <w:bCs/>
                            <w:sz w:val="48"/>
                            <w:szCs w:val="48"/>
                          </w:rPr>
                          <w:t>3</w:t>
                        </w:r>
                        <w:r w:rsidRPr="00667EFB">
                          <w:rPr>
                            <w:rFonts w:ascii="Times New Roman" w:hAnsi="Times New Roman"/>
                            <w:b/>
                            <w:bCs/>
                            <w:sz w:val="48"/>
                            <w:szCs w:val="48"/>
                          </w:rPr>
                          <w:t xml:space="preserve"> годов</w:t>
                        </w:r>
                      </w:p>
                    </w:txbxContent>
                  </v:textbox>
                </v:rect>
                <w10:wrap anchorx="page" anchory="margin"/>
              </v:group>
            </w:pict>
          </mc:Fallback>
        </mc:AlternateContent>
      </w:r>
    </w:p>
    <w:p w:rsidR="00C46B96" w:rsidRPr="005A1E24" w:rsidRDefault="00C46B96" w:rsidP="004915B7">
      <w:pPr>
        <w:tabs>
          <w:tab w:val="left" w:pos="709"/>
        </w:tabs>
        <w:spacing w:line="240" w:lineRule="auto"/>
        <w:jc w:val="both"/>
        <w:rPr>
          <w:rFonts w:ascii="Times New Roman" w:hAnsi="Times New Roman"/>
          <w:b/>
          <w:sz w:val="48"/>
          <w:szCs w:val="48"/>
          <w:lang w:eastAsia="ru-RU"/>
        </w:rPr>
      </w:pPr>
    </w:p>
    <w:p w:rsidR="00C46B96" w:rsidRPr="005A1E24" w:rsidRDefault="00C46B96" w:rsidP="004915B7">
      <w:pPr>
        <w:tabs>
          <w:tab w:val="left" w:pos="709"/>
        </w:tabs>
        <w:spacing w:line="240" w:lineRule="auto"/>
        <w:jc w:val="both"/>
        <w:rPr>
          <w:rFonts w:ascii="Times New Roman" w:hAnsi="Times New Roman"/>
          <w:b/>
          <w:sz w:val="48"/>
          <w:szCs w:val="48"/>
          <w:lang w:eastAsia="ru-RU"/>
        </w:rPr>
      </w:pPr>
    </w:p>
    <w:p w:rsidR="00C46B96" w:rsidRPr="005A1E24" w:rsidRDefault="00C46B96" w:rsidP="004915B7">
      <w:pPr>
        <w:tabs>
          <w:tab w:val="left" w:pos="709"/>
        </w:tabs>
        <w:spacing w:line="240" w:lineRule="auto"/>
        <w:jc w:val="both"/>
        <w:rPr>
          <w:rFonts w:ascii="Times New Roman" w:hAnsi="Times New Roman"/>
          <w:b/>
          <w:sz w:val="48"/>
          <w:szCs w:val="48"/>
          <w:lang w:eastAsia="ru-RU"/>
        </w:rPr>
      </w:pPr>
    </w:p>
    <w:p w:rsidR="00C46B96" w:rsidRPr="005A1E24" w:rsidRDefault="00C46B96" w:rsidP="004915B7">
      <w:pPr>
        <w:tabs>
          <w:tab w:val="left" w:pos="709"/>
        </w:tabs>
        <w:spacing w:line="240" w:lineRule="auto"/>
        <w:jc w:val="both"/>
        <w:rPr>
          <w:rFonts w:ascii="Times New Roman" w:hAnsi="Times New Roman"/>
          <w:b/>
          <w:sz w:val="48"/>
          <w:szCs w:val="48"/>
          <w:lang w:eastAsia="ru-RU"/>
        </w:rPr>
      </w:pPr>
    </w:p>
    <w:p w:rsidR="00C46B96" w:rsidRPr="005A1E24" w:rsidRDefault="00C46B96" w:rsidP="004915B7">
      <w:pPr>
        <w:tabs>
          <w:tab w:val="left" w:pos="709"/>
        </w:tabs>
        <w:spacing w:line="240" w:lineRule="auto"/>
        <w:jc w:val="both"/>
        <w:rPr>
          <w:rFonts w:ascii="Times New Roman" w:hAnsi="Times New Roman"/>
          <w:b/>
          <w:sz w:val="48"/>
          <w:szCs w:val="48"/>
          <w:lang w:eastAsia="ru-RU"/>
        </w:rPr>
      </w:pPr>
    </w:p>
    <w:p w:rsidR="00C46B96" w:rsidRPr="005A1E24" w:rsidRDefault="00C46B96" w:rsidP="004915B7">
      <w:pPr>
        <w:tabs>
          <w:tab w:val="left" w:pos="709"/>
        </w:tabs>
        <w:spacing w:line="240" w:lineRule="auto"/>
        <w:jc w:val="both"/>
        <w:rPr>
          <w:rFonts w:ascii="Times New Roman" w:hAnsi="Times New Roman"/>
          <w:b/>
          <w:sz w:val="48"/>
          <w:szCs w:val="48"/>
          <w:lang w:eastAsia="ru-RU"/>
        </w:rPr>
      </w:pPr>
    </w:p>
    <w:p w:rsidR="00C46B96" w:rsidRPr="005A1E24" w:rsidRDefault="00C46B96" w:rsidP="004915B7">
      <w:pPr>
        <w:tabs>
          <w:tab w:val="left" w:pos="709"/>
        </w:tabs>
        <w:spacing w:line="240" w:lineRule="auto"/>
        <w:jc w:val="both"/>
        <w:rPr>
          <w:rFonts w:ascii="Times New Roman" w:hAnsi="Times New Roman"/>
          <w:b/>
          <w:sz w:val="48"/>
          <w:szCs w:val="48"/>
          <w:lang w:eastAsia="ru-RU"/>
        </w:rPr>
      </w:pPr>
    </w:p>
    <w:p w:rsidR="00C46B96" w:rsidRPr="005A1E24" w:rsidRDefault="00C46B96" w:rsidP="004915B7">
      <w:pPr>
        <w:tabs>
          <w:tab w:val="left" w:pos="709"/>
        </w:tabs>
        <w:spacing w:line="240" w:lineRule="auto"/>
        <w:jc w:val="both"/>
        <w:rPr>
          <w:rFonts w:ascii="Times New Roman" w:hAnsi="Times New Roman"/>
          <w:b/>
          <w:sz w:val="48"/>
          <w:szCs w:val="48"/>
          <w:lang w:eastAsia="ru-RU"/>
        </w:rPr>
      </w:pPr>
    </w:p>
    <w:p w:rsidR="0009100C" w:rsidRPr="005A1E24" w:rsidRDefault="0009100C" w:rsidP="004915B7">
      <w:pPr>
        <w:tabs>
          <w:tab w:val="left" w:pos="709"/>
        </w:tabs>
        <w:spacing w:line="240" w:lineRule="auto"/>
        <w:jc w:val="both"/>
        <w:rPr>
          <w:rFonts w:ascii="Times New Roman" w:hAnsi="Times New Roman"/>
          <w:b/>
          <w:sz w:val="48"/>
          <w:szCs w:val="48"/>
          <w:lang w:eastAsia="ru-RU"/>
        </w:rPr>
      </w:pPr>
    </w:p>
    <w:p w:rsidR="0009100C" w:rsidRPr="005A1E24" w:rsidRDefault="0009100C" w:rsidP="004915B7">
      <w:pPr>
        <w:tabs>
          <w:tab w:val="left" w:pos="709"/>
        </w:tabs>
        <w:spacing w:line="240" w:lineRule="auto"/>
        <w:jc w:val="both"/>
        <w:rPr>
          <w:rFonts w:ascii="Times New Roman" w:hAnsi="Times New Roman"/>
          <w:b/>
          <w:sz w:val="48"/>
          <w:szCs w:val="48"/>
          <w:lang w:eastAsia="ru-RU"/>
        </w:rPr>
      </w:pPr>
    </w:p>
    <w:p w:rsidR="0009100C" w:rsidRPr="005A1E24" w:rsidRDefault="0009100C" w:rsidP="004915B7">
      <w:pPr>
        <w:tabs>
          <w:tab w:val="left" w:pos="709"/>
        </w:tabs>
        <w:spacing w:line="240" w:lineRule="auto"/>
        <w:jc w:val="both"/>
        <w:rPr>
          <w:rFonts w:ascii="Times New Roman" w:hAnsi="Times New Roman"/>
          <w:b/>
          <w:sz w:val="48"/>
          <w:szCs w:val="48"/>
          <w:lang w:eastAsia="ru-RU"/>
        </w:rPr>
      </w:pPr>
    </w:p>
    <w:p w:rsidR="0009100C" w:rsidRPr="005A1E24" w:rsidRDefault="0009100C" w:rsidP="004915B7">
      <w:pPr>
        <w:tabs>
          <w:tab w:val="left" w:pos="709"/>
        </w:tabs>
        <w:spacing w:line="240" w:lineRule="auto"/>
        <w:jc w:val="both"/>
        <w:rPr>
          <w:rFonts w:ascii="Times New Roman" w:hAnsi="Times New Roman"/>
          <w:b/>
          <w:sz w:val="48"/>
          <w:szCs w:val="48"/>
          <w:lang w:eastAsia="ru-RU"/>
        </w:rPr>
      </w:pPr>
    </w:p>
    <w:p w:rsidR="0009100C" w:rsidRPr="005A1E24" w:rsidRDefault="0009100C" w:rsidP="004915B7">
      <w:pPr>
        <w:tabs>
          <w:tab w:val="left" w:pos="709"/>
        </w:tabs>
        <w:spacing w:line="240" w:lineRule="auto"/>
        <w:jc w:val="both"/>
        <w:rPr>
          <w:rFonts w:ascii="Times New Roman" w:hAnsi="Times New Roman"/>
          <w:b/>
          <w:sz w:val="48"/>
          <w:szCs w:val="48"/>
          <w:lang w:eastAsia="ru-RU"/>
        </w:rPr>
      </w:pPr>
    </w:p>
    <w:p w:rsidR="0009100C" w:rsidRPr="005A1E24" w:rsidRDefault="0009100C" w:rsidP="004915B7">
      <w:pPr>
        <w:tabs>
          <w:tab w:val="left" w:pos="709"/>
        </w:tabs>
        <w:spacing w:line="240" w:lineRule="auto"/>
        <w:jc w:val="both"/>
        <w:rPr>
          <w:rFonts w:ascii="Times New Roman" w:hAnsi="Times New Roman"/>
          <w:b/>
          <w:sz w:val="48"/>
          <w:szCs w:val="48"/>
          <w:lang w:eastAsia="ru-RU"/>
        </w:rPr>
      </w:pPr>
    </w:p>
    <w:p w:rsidR="008D5349" w:rsidRPr="005A1E24" w:rsidRDefault="008D5349" w:rsidP="0009100C">
      <w:pPr>
        <w:tabs>
          <w:tab w:val="left" w:pos="709"/>
        </w:tabs>
        <w:spacing w:line="240" w:lineRule="auto"/>
        <w:jc w:val="center"/>
        <w:rPr>
          <w:rFonts w:ascii="Times New Roman" w:hAnsi="Times New Roman"/>
          <w:sz w:val="28"/>
          <w:szCs w:val="28"/>
          <w:lang w:eastAsia="ru-RU"/>
        </w:rPr>
      </w:pPr>
    </w:p>
    <w:p w:rsidR="008D5349" w:rsidRPr="005A1E24" w:rsidRDefault="008D5349" w:rsidP="0009100C">
      <w:pPr>
        <w:tabs>
          <w:tab w:val="left" w:pos="709"/>
        </w:tabs>
        <w:spacing w:line="240" w:lineRule="auto"/>
        <w:jc w:val="center"/>
        <w:rPr>
          <w:rFonts w:ascii="Times New Roman" w:hAnsi="Times New Roman"/>
          <w:sz w:val="28"/>
          <w:szCs w:val="28"/>
          <w:lang w:eastAsia="ru-RU"/>
        </w:rPr>
      </w:pPr>
    </w:p>
    <w:p w:rsidR="00C46B96" w:rsidRPr="005A1E24" w:rsidRDefault="0009100C" w:rsidP="0009100C">
      <w:pPr>
        <w:tabs>
          <w:tab w:val="left" w:pos="709"/>
        </w:tabs>
        <w:spacing w:line="240" w:lineRule="auto"/>
        <w:jc w:val="center"/>
        <w:rPr>
          <w:rFonts w:ascii="Times New Roman" w:hAnsi="Times New Roman"/>
          <w:sz w:val="28"/>
          <w:szCs w:val="28"/>
          <w:lang w:eastAsia="ru-RU"/>
        </w:rPr>
        <w:sectPr w:rsidR="00C46B96" w:rsidRPr="005A1E24" w:rsidSect="0000764A">
          <w:headerReference w:type="default" r:id="rId8"/>
          <w:footerReference w:type="default" r:id="rId9"/>
          <w:footerReference w:type="first" r:id="rId10"/>
          <w:pgSz w:w="11906" w:h="16838"/>
          <w:pgMar w:top="567" w:right="567" w:bottom="567" w:left="1134" w:header="567" w:footer="567" w:gutter="0"/>
          <w:pgNumType w:start="0"/>
          <w:cols w:space="708"/>
          <w:titlePg/>
          <w:docGrid w:linePitch="360"/>
        </w:sectPr>
      </w:pPr>
      <w:r w:rsidRPr="005A1E24">
        <w:rPr>
          <w:rFonts w:ascii="Times New Roman" w:hAnsi="Times New Roman"/>
          <w:sz w:val="28"/>
          <w:szCs w:val="28"/>
          <w:lang w:eastAsia="ru-RU"/>
        </w:rPr>
        <w:t>20</w:t>
      </w:r>
      <w:r w:rsidR="00ED592A" w:rsidRPr="005A1E24">
        <w:rPr>
          <w:rFonts w:ascii="Times New Roman" w:hAnsi="Times New Roman"/>
          <w:sz w:val="28"/>
          <w:szCs w:val="28"/>
          <w:lang w:eastAsia="ru-RU"/>
        </w:rPr>
        <w:t>20</w:t>
      </w:r>
      <w:r w:rsidRPr="005A1E24">
        <w:rPr>
          <w:rFonts w:ascii="Times New Roman" w:hAnsi="Times New Roman"/>
          <w:sz w:val="28"/>
          <w:szCs w:val="28"/>
          <w:lang w:eastAsia="ru-RU"/>
        </w:rPr>
        <w:t xml:space="preserve"> год</w:t>
      </w:r>
    </w:p>
    <w:p w:rsidR="00AC6AA2" w:rsidRPr="005A1E24" w:rsidRDefault="00AC6AA2" w:rsidP="00923B44">
      <w:pPr>
        <w:pStyle w:val="ab"/>
        <w:jc w:val="center"/>
        <w:rPr>
          <w:rFonts w:ascii="Times New Roman" w:hAnsi="Times New Roman"/>
          <w:color w:val="auto"/>
          <w:sz w:val="24"/>
          <w:szCs w:val="24"/>
        </w:rPr>
      </w:pPr>
      <w:r w:rsidRPr="005A1E24">
        <w:rPr>
          <w:rFonts w:ascii="Times New Roman" w:hAnsi="Times New Roman"/>
          <w:color w:val="auto"/>
          <w:sz w:val="24"/>
          <w:szCs w:val="24"/>
        </w:rPr>
        <w:lastRenderedPageBreak/>
        <w:t>Оглавление</w:t>
      </w:r>
    </w:p>
    <w:p w:rsidR="00CA51B3" w:rsidRPr="005A1E24" w:rsidRDefault="004303E1" w:rsidP="0018606C">
      <w:pPr>
        <w:pStyle w:val="11"/>
        <w:rPr>
          <w:rFonts w:ascii="Times New Roman" w:eastAsia="Times New Roman" w:hAnsi="Times New Roman"/>
          <w:noProof/>
          <w:lang w:eastAsia="ru-RU"/>
        </w:rPr>
      </w:pPr>
      <w:r w:rsidRPr="005A1E24">
        <w:rPr>
          <w:rFonts w:ascii="Times New Roman" w:hAnsi="Times New Roman"/>
        </w:rPr>
        <w:fldChar w:fldCharType="begin"/>
      </w:r>
      <w:r w:rsidR="00AC6AA2" w:rsidRPr="005A1E24">
        <w:rPr>
          <w:rFonts w:ascii="Times New Roman" w:hAnsi="Times New Roman"/>
        </w:rPr>
        <w:instrText xml:space="preserve"> TOC \o "1-3" \h \z \u </w:instrText>
      </w:r>
      <w:r w:rsidRPr="005A1E24">
        <w:rPr>
          <w:rFonts w:ascii="Times New Roman" w:hAnsi="Times New Roman"/>
        </w:rPr>
        <w:fldChar w:fldCharType="separate"/>
      </w:r>
      <w:hyperlink w:anchor="_Toc17290058" w:history="1">
        <w:r w:rsidR="00CA51B3" w:rsidRPr="005A1E24">
          <w:rPr>
            <w:rStyle w:val="ac"/>
            <w:rFonts w:ascii="Times New Roman" w:hAnsi="Times New Roman"/>
            <w:noProof/>
            <w:sz w:val="24"/>
            <w:szCs w:val="24"/>
          </w:rPr>
          <w:t>1.</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 xml:space="preserve">Оценка достигнутого уровня социально-экономического развития </w:t>
        </w:r>
        <w:r w:rsidR="00ED592A" w:rsidRPr="005A1E24">
          <w:rPr>
            <w:rStyle w:val="ac"/>
            <w:rFonts w:ascii="Times New Roman" w:hAnsi="Times New Roman"/>
            <w:noProof/>
            <w:sz w:val="24"/>
            <w:szCs w:val="24"/>
          </w:rPr>
          <w:t xml:space="preserve">Щербаковского </w:t>
        </w:r>
        <w:r w:rsidR="007D665C" w:rsidRPr="005A1E24">
          <w:rPr>
            <w:rStyle w:val="ac"/>
            <w:rFonts w:ascii="Times New Roman" w:hAnsi="Times New Roman"/>
            <w:noProof/>
            <w:sz w:val="24"/>
            <w:szCs w:val="24"/>
          </w:rPr>
          <w:t xml:space="preserve">сельсовета </w:t>
        </w:r>
        <w:r w:rsidR="00CA51B3" w:rsidRPr="005A1E24">
          <w:rPr>
            <w:rStyle w:val="ac"/>
            <w:rFonts w:ascii="Times New Roman" w:hAnsi="Times New Roman"/>
            <w:noProof/>
            <w:sz w:val="24"/>
            <w:szCs w:val="24"/>
          </w:rPr>
          <w:t>Барабинского района</w:t>
        </w:r>
        <w:r w:rsidR="007D665C" w:rsidRPr="005A1E24">
          <w:rPr>
            <w:rStyle w:val="ac"/>
            <w:rFonts w:ascii="Times New Roman" w:hAnsi="Times New Roman"/>
            <w:noProof/>
            <w:sz w:val="24"/>
            <w:szCs w:val="24"/>
          </w:rPr>
          <w:t xml:space="preserve"> Новосибирской области </w:t>
        </w:r>
        <w:r w:rsidR="00CA51B3" w:rsidRPr="005A1E24">
          <w:rPr>
            <w:rStyle w:val="ac"/>
            <w:rFonts w:ascii="Times New Roman" w:hAnsi="Times New Roman"/>
            <w:noProof/>
            <w:sz w:val="24"/>
            <w:szCs w:val="24"/>
          </w:rPr>
          <w:t xml:space="preserve"> за период 201</w:t>
        </w:r>
        <w:r w:rsidR="00ED592A" w:rsidRPr="005A1E24">
          <w:rPr>
            <w:rStyle w:val="ac"/>
            <w:rFonts w:ascii="Times New Roman" w:hAnsi="Times New Roman"/>
            <w:noProof/>
            <w:sz w:val="24"/>
            <w:szCs w:val="24"/>
          </w:rPr>
          <w:t>8</w:t>
        </w:r>
        <w:r w:rsidR="00CA51B3" w:rsidRPr="005A1E24">
          <w:rPr>
            <w:rStyle w:val="ac"/>
            <w:rFonts w:ascii="Times New Roman" w:hAnsi="Times New Roman"/>
            <w:noProof/>
            <w:sz w:val="24"/>
            <w:szCs w:val="24"/>
          </w:rPr>
          <w:t>-20</w:t>
        </w:r>
        <w:r w:rsidR="00ED592A" w:rsidRPr="005A1E24">
          <w:rPr>
            <w:rStyle w:val="ac"/>
            <w:rFonts w:ascii="Times New Roman" w:hAnsi="Times New Roman"/>
            <w:noProof/>
            <w:sz w:val="24"/>
            <w:szCs w:val="24"/>
          </w:rPr>
          <w:t>20</w:t>
        </w:r>
        <w:r w:rsidR="00CA51B3" w:rsidRPr="005A1E24">
          <w:rPr>
            <w:rStyle w:val="ac"/>
            <w:rFonts w:ascii="Times New Roman" w:hAnsi="Times New Roman"/>
            <w:noProof/>
            <w:sz w:val="24"/>
            <w:szCs w:val="24"/>
          </w:rPr>
          <w:t xml:space="preserve"> годов</w:t>
        </w:r>
        <w:r w:rsidR="006A0867" w:rsidRPr="005A1E24">
          <w:rPr>
            <w:rStyle w:val="ac"/>
            <w:rFonts w:ascii="Times New Roman" w:hAnsi="Times New Roman"/>
            <w:noProof/>
            <w:sz w:val="24"/>
            <w:szCs w:val="24"/>
          </w:rPr>
          <w:t>…………………………..</w:t>
        </w:r>
        <w:r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_Toc17290058 \h </w:instrText>
        </w:r>
        <w:r w:rsidRPr="005A1E24">
          <w:rPr>
            <w:rFonts w:ascii="Times New Roman" w:hAnsi="Times New Roman"/>
            <w:noProof/>
            <w:webHidden/>
          </w:rPr>
        </w:r>
        <w:r w:rsidRPr="005A1E24">
          <w:rPr>
            <w:rFonts w:ascii="Times New Roman" w:hAnsi="Times New Roman"/>
            <w:noProof/>
            <w:webHidden/>
          </w:rPr>
          <w:fldChar w:fldCharType="separate"/>
        </w:r>
        <w:r w:rsidR="00BD0479">
          <w:rPr>
            <w:rFonts w:ascii="Times New Roman" w:hAnsi="Times New Roman"/>
            <w:noProof/>
            <w:webHidden/>
          </w:rPr>
          <w:t>2</w:t>
        </w:r>
        <w:r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59" w:history="1">
        <w:r w:rsidR="00CA51B3" w:rsidRPr="005A1E24">
          <w:rPr>
            <w:rStyle w:val="ac"/>
            <w:rFonts w:ascii="Times New Roman" w:hAnsi="Times New Roman"/>
            <w:noProof/>
            <w:sz w:val="24"/>
            <w:szCs w:val="24"/>
          </w:rPr>
          <w:t>2.</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 xml:space="preserve">Оценка факторов и ограничений экономического роста </w:t>
        </w:r>
        <w:r w:rsidR="007D665C" w:rsidRPr="005A1E24">
          <w:rPr>
            <w:rStyle w:val="ac"/>
            <w:rFonts w:ascii="Times New Roman" w:hAnsi="Times New Roman"/>
            <w:noProof/>
            <w:sz w:val="24"/>
            <w:szCs w:val="24"/>
          </w:rPr>
          <w:t>поселения</w:t>
        </w:r>
        <w:r w:rsidR="00CA51B3" w:rsidRPr="005A1E24">
          <w:rPr>
            <w:rStyle w:val="ac"/>
            <w:rFonts w:ascii="Times New Roman" w:hAnsi="Times New Roman"/>
            <w:noProof/>
            <w:sz w:val="24"/>
            <w:szCs w:val="24"/>
          </w:rPr>
          <w:t xml:space="preserve"> на среднесрочный период</w:t>
        </w:r>
        <w:r w:rsidR="00CA51B3" w:rsidRPr="005A1E24">
          <w:rPr>
            <w:rFonts w:ascii="Times New Roman" w:hAnsi="Times New Roman"/>
            <w:noProof/>
            <w:webHidden/>
          </w:rPr>
          <w:tab/>
        </w:r>
        <w:r w:rsidR="005A1E24">
          <w:rPr>
            <w:rFonts w:ascii="Times New Roman" w:hAnsi="Times New Roman"/>
            <w:noProof/>
            <w:webHidden/>
          </w:rPr>
          <w:t>………………………………………………………………………………………………………</w:t>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_Toc17290059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5</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60" w:history="1">
        <w:r w:rsidR="00CA51B3" w:rsidRPr="005A1E24">
          <w:rPr>
            <w:rStyle w:val="ac"/>
            <w:rFonts w:ascii="Times New Roman" w:hAnsi="Times New Roman"/>
            <w:noProof/>
            <w:sz w:val="24"/>
            <w:szCs w:val="24"/>
          </w:rPr>
          <w:t>3.</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Приоритеты социально-экономического развития</w:t>
        </w:r>
        <w:r w:rsidR="007D665C" w:rsidRPr="005A1E24">
          <w:rPr>
            <w:rStyle w:val="ac"/>
            <w:rFonts w:ascii="Times New Roman" w:hAnsi="Times New Roman"/>
            <w:noProof/>
            <w:sz w:val="24"/>
            <w:szCs w:val="24"/>
          </w:rPr>
          <w:t xml:space="preserve"> </w:t>
        </w:r>
        <w:r w:rsidR="00ED592A" w:rsidRPr="005A1E24">
          <w:rPr>
            <w:rStyle w:val="ac"/>
            <w:rFonts w:ascii="Times New Roman" w:hAnsi="Times New Roman"/>
            <w:noProof/>
            <w:sz w:val="24"/>
            <w:szCs w:val="24"/>
          </w:rPr>
          <w:t>Щербаковского</w:t>
        </w:r>
        <w:r w:rsidR="007D665C" w:rsidRPr="005A1E24">
          <w:rPr>
            <w:rStyle w:val="ac"/>
            <w:rFonts w:ascii="Times New Roman" w:hAnsi="Times New Roman"/>
            <w:noProof/>
            <w:sz w:val="24"/>
            <w:szCs w:val="24"/>
          </w:rPr>
          <w:t xml:space="preserve"> сельсовета</w:t>
        </w:r>
        <w:r w:rsidR="00CA51B3" w:rsidRPr="005A1E24">
          <w:rPr>
            <w:rStyle w:val="ac"/>
            <w:rFonts w:ascii="Times New Roman" w:hAnsi="Times New Roman"/>
            <w:noProof/>
            <w:sz w:val="24"/>
            <w:szCs w:val="24"/>
          </w:rPr>
          <w:t xml:space="preserve">  Барабинского района</w:t>
        </w:r>
        <w:r w:rsidR="007D665C" w:rsidRPr="005A1E24">
          <w:rPr>
            <w:rStyle w:val="ac"/>
            <w:rFonts w:ascii="Times New Roman" w:hAnsi="Times New Roman"/>
            <w:noProof/>
            <w:sz w:val="24"/>
            <w:szCs w:val="24"/>
          </w:rPr>
          <w:t xml:space="preserve"> Новосибирской области</w:t>
        </w:r>
        <w:r w:rsidR="00CA51B3" w:rsidRPr="005A1E24">
          <w:rPr>
            <w:rStyle w:val="ac"/>
            <w:rFonts w:ascii="Times New Roman" w:hAnsi="Times New Roman"/>
            <w:noProof/>
            <w:sz w:val="24"/>
            <w:szCs w:val="24"/>
          </w:rPr>
          <w:t xml:space="preserve"> на 202</w:t>
        </w:r>
        <w:r w:rsidR="00ED592A" w:rsidRPr="005A1E24">
          <w:rPr>
            <w:rStyle w:val="ac"/>
            <w:rFonts w:ascii="Times New Roman" w:hAnsi="Times New Roman"/>
            <w:noProof/>
            <w:sz w:val="24"/>
            <w:szCs w:val="24"/>
          </w:rPr>
          <w:t>1</w:t>
        </w:r>
        <w:r w:rsidR="00CA51B3" w:rsidRPr="005A1E24">
          <w:rPr>
            <w:rStyle w:val="ac"/>
            <w:rFonts w:ascii="Times New Roman" w:hAnsi="Times New Roman"/>
            <w:noProof/>
            <w:sz w:val="24"/>
            <w:szCs w:val="24"/>
          </w:rPr>
          <w:t xml:space="preserve"> год и период 202</w:t>
        </w:r>
        <w:r w:rsidR="00ED592A" w:rsidRPr="005A1E24">
          <w:rPr>
            <w:rStyle w:val="ac"/>
            <w:rFonts w:ascii="Times New Roman" w:hAnsi="Times New Roman"/>
            <w:noProof/>
            <w:sz w:val="24"/>
            <w:szCs w:val="24"/>
          </w:rPr>
          <w:t>2</w:t>
        </w:r>
        <w:r w:rsidR="00CA51B3" w:rsidRPr="005A1E24">
          <w:rPr>
            <w:rStyle w:val="ac"/>
            <w:rFonts w:ascii="Times New Roman" w:hAnsi="Times New Roman"/>
            <w:noProof/>
            <w:sz w:val="24"/>
            <w:szCs w:val="24"/>
          </w:rPr>
          <w:t xml:space="preserve"> и 202</w:t>
        </w:r>
        <w:r w:rsidR="00ED592A" w:rsidRPr="005A1E24">
          <w:rPr>
            <w:rStyle w:val="ac"/>
            <w:rFonts w:ascii="Times New Roman" w:hAnsi="Times New Roman"/>
            <w:noProof/>
            <w:sz w:val="24"/>
            <w:szCs w:val="24"/>
          </w:rPr>
          <w:t>3</w:t>
        </w:r>
        <w:r w:rsidR="00CA51B3" w:rsidRPr="005A1E24">
          <w:rPr>
            <w:rStyle w:val="ac"/>
            <w:rFonts w:ascii="Times New Roman" w:hAnsi="Times New Roman"/>
            <w:noProof/>
            <w:sz w:val="24"/>
            <w:szCs w:val="24"/>
          </w:rPr>
          <w:t xml:space="preserve"> годов</w:t>
        </w:r>
        <w:r w:rsidR="006A0867" w:rsidRPr="005A1E24">
          <w:rPr>
            <w:rStyle w:val="ac"/>
            <w:rFonts w:ascii="Times New Roman" w:hAnsi="Times New Roman"/>
            <w:noProof/>
            <w:sz w:val="24"/>
            <w:szCs w:val="24"/>
          </w:rPr>
          <w:t>…</w:t>
        </w:r>
        <w:r w:rsidR="00E51E20">
          <w:rPr>
            <w:rStyle w:val="ac"/>
            <w:rFonts w:ascii="Times New Roman" w:hAnsi="Times New Roman"/>
            <w:noProof/>
            <w:sz w:val="24"/>
            <w:szCs w:val="24"/>
          </w:rPr>
          <w:t>..</w:t>
        </w:r>
        <w:r w:rsidR="006A0867" w:rsidRPr="005A1E24">
          <w:rPr>
            <w:rStyle w:val="ac"/>
            <w:rFonts w:ascii="Times New Roman" w:hAnsi="Times New Roman"/>
            <w:noProof/>
            <w:sz w:val="24"/>
            <w:szCs w:val="24"/>
          </w:rPr>
          <w:t xml:space="preserve">… </w:t>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_Toc17290060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6</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61" w:history="1">
        <w:r w:rsidR="00CA51B3" w:rsidRPr="005A1E24">
          <w:rPr>
            <w:rStyle w:val="ac"/>
            <w:rFonts w:ascii="Times New Roman" w:hAnsi="Times New Roman"/>
            <w:noProof/>
            <w:sz w:val="24"/>
            <w:szCs w:val="24"/>
          </w:rPr>
          <w:t>4.</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Сценарии социально-экономического развития  и целевые показатели  прогноза социально-экономического развития</w:t>
        </w:r>
        <w:r w:rsidR="007D665C" w:rsidRPr="005A1E24">
          <w:rPr>
            <w:rStyle w:val="ac"/>
            <w:rFonts w:ascii="Times New Roman" w:hAnsi="Times New Roman"/>
            <w:noProof/>
            <w:sz w:val="24"/>
            <w:szCs w:val="24"/>
          </w:rPr>
          <w:t xml:space="preserve"> </w:t>
        </w:r>
        <w:r w:rsidR="00ED592A" w:rsidRPr="005A1E24">
          <w:rPr>
            <w:rStyle w:val="ac"/>
            <w:rFonts w:ascii="Times New Roman" w:hAnsi="Times New Roman"/>
            <w:noProof/>
            <w:sz w:val="24"/>
            <w:szCs w:val="24"/>
          </w:rPr>
          <w:t>Щербаковского</w:t>
        </w:r>
        <w:r w:rsidR="007D665C" w:rsidRPr="005A1E24">
          <w:rPr>
            <w:rStyle w:val="ac"/>
            <w:rFonts w:ascii="Times New Roman" w:hAnsi="Times New Roman"/>
            <w:noProof/>
            <w:sz w:val="24"/>
            <w:szCs w:val="24"/>
          </w:rPr>
          <w:t xml:space="preserve"> сельсовета </w:t>
        </w:r>
        <w:r w:rsidR="00CA51B3" w:rsidRPr="005A1E24">
          <w:rPr>
            <w:rStyle w:val="ac"/>
            <w:rFonts w:ascii="Times New Roman" w:hAnsi="Times New Roman"/>
            <w:noProof/>
            <w:sz w:val="24"/>
            <w:szCs w:val="24"/>
          </w:rPr>
          <w:t xml:space="preserve">  Барабинского района</w:t>
        </w:r>
        <w:r w:rsidR="007D665C" w:rsidRPr="005A1E24">
          <w:rPr>
            <w:rStyle w:val="ac"/>
            <w:rFonts w:ascii="Times New Roman" w:hAnsi="Times New Roman"/>
            <w:noProof/>
            <w:sz w:val="24"/>
            <w:szCs w:val="24"/>
          </w:rPr>
          <w:t xml:space="preserve"> Новосибирской области</w:t>
        </w:r>
        <w:r w:rsidR="00CA51B3" w:rsidRPr="005A1E24">
          <w:rPr>
            <w:rStyle w:val="ac"/>
            <w:rFonts w:ascii="Times New Roman" w:hAnsi="Times New Roman"/>
            <w:noProof/>
            <w:sz w:val="24"/>
            <w:szCs w:val="24"/>
          </w:rPr>
          <w:t xml:space="preserve">  на 202</w:t>
        </w:r>
        <w:r w:rsidR="00ED592A" w:rsidRPr="005A1E24">
          <w:rPr>
            <w:rStyle w:val="ac"/>
            <w:rFonts w:ascii="Times New Roman" w:hAnsi="Times New Roman"/>
            <w:noProof/>
            <w:sz w:val="24"/>
            <w:szCs w:val="24"/>
          </w:rPr>
          <w:t>1</w:t>
        </w:r>
        <w:r w:rsidR="00CA51B3" w:rsidRPr="005A1E24">
          <w:rPr>
            <w:rStyle w:val="ac"/>
            <w:rFonts w:ascii="Times New Roman" w:hAnsi="Times New Roman"/>
            <w:noProof/>
            <w:sz w:val="24"/>
            <w:szCs w:val="24"/>
          </w:rPr>
          <w:t xml:space="preserve"> год и период 202</w:t>
        </w:r>
        <w:r w:rsidR="00ED592A" w:rsidRPr="005A1E24">
          <w:rPr>
            <w:rStyle w:val="ac"/>
            <w:rFonts w:ascii="Times New Roman" w:hAnsi="Times New Roman"/>
            <w:noProof/>
            <w:sz w:val="24"/>
            <w:szCs w:val="24"/>
          </w:rPr>
          <w:t>2</w:t>
        </w:r>
        <w:r w:rsidR="00CA51B3" w:rsidRPr="005A1E24">
          <w:rPr>
            <w:rStyle w:val="ac"/>
            <w:rFonts w:ascii="Times New Roman" w:hAnsi="Times New Roman"/>
            <w:noProof/>
            <w:sz w:val="24"/>
            <w:szCs w:val="24"/>
          </w:rPr>
          <w:t xml:space="preserve"> и 202</w:t>
        </w:r>
        <w:r w:rsidR="00ED592A" w:rsidRPr="005A1E24">
          <w:rPr>
            <w:rStyle w:val="ac"/>
            <w:rFonts w:ascii="Times New Roman" w:hAnsi="Times New Roman"/>
            <w:noProof/>
            <w:sz w:val="24"/>
            <w:szCs w:val="24"/>
          </w:rPr>
          <w:t>3</w:t>
        </w:r>
        <w:r w:rsidR="00CA51B3" w:rsidRPr="005A1E24">
          <w:rPr>
            <w:rStyle w:val="ac"/>
            <w:rFonts w:ascii="Times New Roman" w:hAnsi="Times New Roman"/>
            <w:noProof/>
            <w:sz w:val="24"/>
            <w:szCs w:val="24"/>
          </w:rPr>
          <w:t xml:space="preserve"> годов</w:t>
        </w:r>
        <w:r w:rsidR="005A1E24">
          <w:rPr>
            <w:rStyle w:val="ac"/>
            <w:rFonts w:ascii="Times New Roman" w:hAnsi="Times New Roman"/>
            <w:noProof/>
            <w:sz w:val="24"/>
            <w:szCs w:val="24"/>
          </w:rPr>
          <w:t>.</w:t>
        </w:r>
        <w:r w:rsidR="006A0867" w:rsidRPr="005A1E24">
          <w:rPr>
            <w:rStyle w:val="ac"/>
            <w:rFonts w:ascii="Times New Roman" w:hAnsi="Times New Roman"/>
            <w:noProof/>
            <w:sz w:val="24"/>
            <w:szCs w:val="24"/>
          </w:rPr>
          <w:t>……</w:t>
        </w:r>
        <w:r w:rsidR="005A1E24">
          <w:rPr>
            <w:rStyle w:val="ac"/>
            <w:rFonts w:ascii="Times New Roman" w:hAnsi="Times New Roman"/>
            <w:noProof/>
            <w:sz w:val="24"/>
            <w:szCs w:val="24"/>
          </w:rPr>
          <w:t>…</w:t>
        </w:r>
        <w:r w:rsidR="006A0867" w:rsidRPr="005A1E24">
          <w:rPr>
            <w:rStyle w:val="ac"/>
            <w:rFonts w:ascii="Times New Roman" w:hAnsi="Times New Roman"/>
            <w:noProof/>
            <w:sz w:val="24"/>
            <w:szCs w:val="24"/>
          </w:rPr>
          <w:t>…………………</w:t>
        </w:r>
        <w:r w:rsidR="00E51E20">
          <w:rPr>
            <w:rStyle w:val="ac"/>
            <w:rFonts w:ascii="Times New Roman" w:hAnsi="Times New Roman"/>
            <w:noProof/>
            <w:sz w:val="24"/>
            <w:szCs w:val="24"/>
          </w:rPr>
          <w:t>.</w:t>
        </w:r>
        <w:r w:rsidR="006A0867" w:rsidRPr="005A1E24">
          <w:rPr>
            <w:rStyle w:val="ac"/>
            <w:rFonts w:ascii="Times New Roman" w:hAnsi="Times New Roman"/>
            <w:noProof/>
            <w:sz w:val="24"/>
            <w:szCs w:val="24"/>
          </w:rPr>
          <w:t>….</w:t>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_Toc17290061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8</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62" w:history="1">
        <w:r w:rsidR="00CA51B3" w:rsidRPr="005A1E24">
          <w:rPr>
            <w:rStyle w:val="ac"/>
            <w:rFonts w:ascii="Times New Roman" w:hAnsi="Times New Roman"/>
            <w:noProof/>
            <w:sz w:val="24"/>
            <w:szCs w:val="24"/>
          </w:rPr>
          <w:t>5.</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Уровень и качество жизни населения</w:t>
        </w:r>
        <w:r w:rsidR="007D665C" w:rsidRPr="005A1E24">
          <w:rPr>
            <w:rStyle w:val="ac"/>
            <w:rFonts w:ascii="Times New Roman" w:hAnsi="Times New Roman"/>
            <w:noProof/>
            <w:sz w:val="24"/>
            <w:szCs w:val="24"/>
          </w:rPr>
          <w:t xml:space="preserve"> поселения</w:t>
        </w:r>
        <w:r w:rsidR="00CA51B3" w:rsidRPr="005A1E24">
          <w:rPr>
            <w:rStyle w:val="ac"/>
            <w:rFonts w:ascii="Times New Roman" w:hAnsi="Times New Roman"/>
            <w:noProof/>
            <w:sz w:val="24"/>
            <w:szCs w:val="24"/>
          </w:rPr>
          <w:t xml:space="preserve"> </w:t>
        </w:r>
        <w:r w:rsidR="005A1E24">
          <w:rPr>
            <w:rStyle w:val="ac"/>
            <w:rFonts w:ascii="Times New Roman" w:hAnsi="Times New Roman"/>
            <w:noProof/>
            <w:sz w:val="24"/>
            <w:szCs w:val="24"/>
          </w:rPr>
          <w:t>……….…………</w:t>
        </w:r>
        <w:r w:rsidR="006A0867" w:rsidRPr="005A1E24">
          <w:rPr>
            <w:rStyle w:val="ac"/>
            <w:rFonts w:ascii="Times New Roman" w:hAnsi="Times New Roman"/>
            <w:noProof/>
            <w:sz w:val="24"/>
            <w:szCs w:val="24"/>
          </w:rPr>
          <w:t>…</w:t>
        </w:r>
        <w:r w:rsidR="00E51E20">
          <w:rPr>
            <w:rStyle w:val="ac"/>
            <w:rFonts w:ascii="Times New Roman" w:hAnsi="Times New Roman"/>
            <w:noProof/>
            <w:sz w:val="24"/>
            <w:szCs w:val="24"/>
          </w:rPr>
          <w:t>.</w:t>
        </w:r>
        <w:r w:rsidR="006A0867" w:rsidRPr="005A1E24">
          <w:rPr>
            <w:rStyle w:val="ac"/>
            <w:rFonts w:ascii="Times New Roman" w:hAnsi="Times New Roman"/>
            <w:noProof/>
            <w:sz w:val="24"/>
            <w:szCs w:val="24"/>
          </w:rPr>
          <w:t>……………</w:t>
        </w:r>
        <w:r w:rsidR="00E51E20">
          <w:rPr>
            <w:rStyle w:val="ac"/>
            <w:rFonts w:ascii="Times New Roman" w:hAnsi="Times New Roman"/>
            <w:noProof/>
            <w:sz w:val="24"/>
            <w:szCs w:val="24"/>
          </w:rPr>
          <w:t>.</w:t>
        </w:r>
        <w:r w:rsidR="006A0867" w:rsidRPr="005A1E24">
          <w:rPr>
            <w:rStyle w:val="ac"/>
            <w:rFonts w:ascii="Times New Roman" w:hAnsi="Times New Roman"/>
            <w:noProof/>
            <w:sz w:val="24"/>
            <w:szCs w:val="24"/>
          </w:rPr>
          <w:t>...</w:t>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_Toc17290062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13</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63" w:history="1">
        <w:r w:rsidR="00CA51B3" w:rsidRPr="005A1E24">
          <w:rPr>
            <w:rStyle w:val="ac"/>
            <w:rFonts w:ascii="Times New Roman" w:hAnsi="Times New Roman"/>
            <w:noProof/>
            <w:sz w:val="24"/>
            <w:szCs w:val="24"/>
          </w:rPr>
          <w:t>5.1.</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 xml:space="preserve">Демографическое развитие </w:t>
        </w:r>
        <w:r w:rsidR="00ED592A" w:rsidRPr="005A1E24">
          <w:rPr>
            <w:rStyle w:val="ac"/>
            <w:rFonts w:ascii="Times New Roman" w:hAnsi="Times New Roman"/>
            <w:noProof/>
            <w:sz w:val="24"/>
            <w:szCs w:val="24"/>
          </w:rPr>
          <w:t>Щербаковского</w:t>
        </w:r>
        <w:r w:rsidR="007D665C" w:rsidRPr="005A1E24">
          <w:rPr>
            <w:rStyle w:val="ac"/>
            <w:rFonts w:ascii="Times New Roman" w:hAnsi="Times New Roman"/>
            <w:noProof/>
            <w:sz w:val="24"/>
            <w:szCs w:val="24"/>
          </w:rPr>
          <w:t xml:space="preserve"> сельсовета </w:t>
        </w:r>
        <w:r w:rsidR="00CA51B3" w:rsidRPr="005A1E24">
          <w:rPr>
            <w:rStyle w:val="ac"/>
            <w:rFonts w:ascii="Times New Roman" w:hAnsi="Times New Roman"/>
            <w:noProof/>
            <w:sz w:val="24"/>
            <w:szCs w:val="24"/>
          </w:rPr>
          <w:t>Барабинского района</w:t>
        </w:r>
        <w:r w:rsidR="007D665C" w:rsidRPr="005A1E24">
          <w:rPr>
            <w:rStyle w:val="ac"/>
            <w:rFonts w:ascii="Times New Roman" w:hAnsi="Times New Roman"/>
            <w:noProof/>
            <w:sz w:val="24"/>
            <w:szCs w:val="24"/>
          </w:rPr>
          <w:t xml:space="preserve"> Новосибирской области </w:t>
        </w:r>
        <w:r w:rsidR="006A0867" w:rsidRPr="005A1E24">
          <w:rPr>
            <w:rStyle w:val="ac"/>
            <w:rFonts w:ascii="Times New Roman" w:hAnsi="Times New Roman"/>
            <w:noProof/>
            <w:sz w:val="24"/>
            <w:szCs w:val="24"/>
          </w:rPr>
          <w:t>…………………………………</w:t>
        </w:r>
        <w:r w:rsidR="005A1E24">
          <w:rPr>
            <w:rStyle w:val="ac"/>
            <w:rFonts w:ascii="Times New Roman" w:hAnsi="Times New Roman"/>
            <w:noProof/>
            <w:sz w:val="24"/>
            <w:szCs w:val="24"/>
          </w:rPr>
          <w:t>…...</w:t>
        </w:r>
        <w:r w:rsidR="00ED592A" w:rsidRPr="005A1E24">
          <w:rPr>
            <w:rStyle w:val="ac"/>
            <w:rFonts w:ascii="Times New Roman" w:hAnsi="Times New Roman"/>
            <w:noProof/>
            <w:sz w:val="24"/>
            <w:szCs w:val="24"/>
          </w:rPr>
          <w:t>…………………</w:t>
        </w:r>
        <w:r w:rsidR="006A0867" w:rsidRPr="005A1E24">
          <w:rPr>
            <w:rStyle w:val="ac"/>
            <w:rFonts w:ascii="Times New Roman" w:hAnsi="Times New Roman"/>
            <w:noProof/>
            <w:sz w:val="24"/>
            <w:szCs w:val="24"/>
          </w:rPr>
          <w:t>………………...</w:t>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_Toc17290063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13</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64" w:history="1">
        <w:r w:rsidR="00CA51B3" w:rsidRPr="005A1E24">
          <w:rPr>
            <w:rStyle w:val="ac"/>
            <w:rFonts w:ascii="Times New Roman" w:hAnsi="Times New Roman"/>
            <w:noProof/>
            <w:sz w:val="24"/>
            <w:szCs w:val="24"/>
          </w:rPr>
          <w:t>5.2.</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Развитие рынка труда</w:t>
        </w:r>
        <w:r w:rsidR="00CA51B3" w:rsidRPr="005A1E24">
          <w:rPr>
            <w:rFonts w:ascii="Times New Roman" w:hAnsi="Times New Roman"/>
            <w:noProof/>
            <w:webHidden/>
          </w:rPr>
          <w:tab/>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_Toc17290064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14</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65" w:history="1">
        <w:r w:rsidR="00CA51B3" w:rsidRPr="005A1E24">
          <w:rPr>
            <w:rStyle w:val="ac"/>
            <w:rFonts w:ascii="Times New Roman" w:hAnsi="Times New Roman"/>
            <w:noProof/>
            <w:sz w:val="24"/>
            <w:szCs w:val="24"/>
          </w:rPr>
          <w:t>5.3.</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Заработная плата и денежные доходы населения</w:t>
        </w:r>
        <w:r w:rsidR="00CA51B3" w:rsidRPr="005A1E24">
          <w:rPr>
            <w:rFonts w:ascii="Times New Roman" w:hAnsi="Times New Roman"/>
            <w:noProof/>
            <w:webHidden/>
          </w:rPr>
          <w:tab/>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_Toc17290065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15</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66" w:history="1">
        <w:r w:rsidR="00CA51B3" w:rsidRPr="005A1E24">
          <w:rPr>
            <w:rStyle w:val="ac"/>
            <w:rFonts w:ascii="Times New Roman" w:hAnsi="Times New Roman"/>
            <w:noProof/>
            <w:sz w:val="24"/>
            <w:szCs w:val="24"/>
          </w:rPr>
          <w:t>5.4.</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Развитие социальной сферы</w:t>
        </w:r>
        <w:r w:rsidR="00CA51B3" w:rsidRPr="005A1E24">
          <w:rPr>
            <w:rFonts w:ascii="Times New Roman" w:hAnsi="Times New Roman"/>
            <w:noProof/>
            <w:webHidden/>
          </w:rPr>
          <w:tab/>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_Toc17290066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16</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67" w:history="1">
        <w:r w:rsidR="00CA51B3" w:rsidRPr="005A1E24">
          <w:rPr>
            <w:rStyle w:val="ac"/>
            <w:rFonts w:ascii="Times New Roman" w:hAnsi="Times New Roman"/>
            <w:noProof/>
            <w:sz w:val="24"/>
            <w:szCs w:val="24"/>
          </w:rPr>
          <w:t>5.4.1.</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Социальная поддержка населения</w:t>
        </w:r>
        <w:r w:rsidR="00CA51B3" w:rsidRPr="005A1E24">
          <w:rPr>
            <w:rFonts w:ascii="Times New Roman" w:hAnsi="Times New Roman"/>
            <w:noProof/>
            <w:webHidden/>
          </w:rPr>
          <w:tab/>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_Toc17290067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16</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68" w:history="1">
        <w:r w:rsidR="00CA51B3" w:rsidRPr="005A1E24">
          <w:rPr>
            <w:rStyle w:val="ac"/>
            <w:rFonts w:ascii="Times New Roman" w:hAnsi="Times New Roman"/>
            <w:noProof/>
            <w:sz w:val="24"/>
            <w:szCs w:val="24"/>
          </w:rPr>
          <w:t>5.4.2.</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Здравоохранение</w:t>
        </w:r>
        <w:r w:rsidR="00CA51B3" w:rsidRPr="005A1E24">
          <w:rPr>
            <w:rFonts w:ascii="Times New Roman" w:hAnsi="Times New Roman"/>
            <w:noProof/>
            <w:webHidden/>
          </w:rPr>
          <w:tab/>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_Toc17290068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18</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69" w:history="1">
        <w:r w:rsidR="00CA51B3" w:rsidRPr="005A1E24">
          <w:rPr>
            <w:rStyle w:val="ac"/>
            <w:rFonts w:ascii="Times New Roman" w:hAnsi="Times New Roman"/>
            <w:noProof/>
            <w:sz w:val="24"/>
            <w:szCs w:val="24"/>
          </w:rPr>
          <w:t>5.4.3.</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Физическая культура и спорт</w:t>
        </w:r>
        <w:r w:rsidR="00CA51B3" w:rsidRPr="005A1E24">
          <w:rPr>
            <w:rFonts w:ascii="Times New Roman" w:hAnsi="Times New Roman"/>
            <w:noProof/>
            <w:webHidden/>
          </w:rPr>
          <w:tab/>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_Toc17290069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19</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70" w:history="1">
        <w:r w:rsidR="00CA51B3" w:rsidRPr="005A1E24">
          <w:rPr>
            <w:rStyle w:val="ac"/>
            <w:rFonts w:ascii="Times New Roman" w:hAnsi="Times New Roman"/>
            <w:noProof/>
            <w:sz w:val="24"/>
            <w:szCs w:val="24"/>
          </w:rPr>
          <w:t>5.4.4.</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Образование</w:t>
        </w:r>
        <w:r w:rsidR="00CA51B3" w:rsidRPr="005A1E24">
          <w:rPr>
            <w:rFonts w:ascii="Times New Roman" w:hAnsi="Times New Roman"/>
            <w:noProof/>
            <w:webHidden/>
          </w:rPr>
          <w:tab/>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_Toc17290070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20</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71" w:history="1">
        <w:r w:rsidR="00CA51B3" w:rsidRPr="005A1E24">
          <w:rPr>
            <w:rStyle w:val="ac"/>
            <w:rFonts w:ascii="Times New Roman" w:hAnsi="Times New Roman"/>
            <w:noProof/>
            <w:sz w:val="24"/>
            <w:szCs w:val="24"/>
          </w:rPr>
          <w:t>5.4.5.</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Культура</w:t>
        </w:r>
        <w:r w:rsidR="00CA51B3" w:rsidRPr="005A1E24">
          <w:rPr>
            <w:rFonts w:ascii="Times New Roman" w:hAnsi="Times New Roman"/>
            <w:noProof/>
            <w:webHidden/>
          </w:rPr>
          <w:tab/>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_Toc17290071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22</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74" w:history="1">
        <w:r w:rsidR="00CA51B3" w:rsidRPr="005A1E24">
          <w:rPr>
            <w:rStyle w:val="ac"/>
            <w:rFonts w:ascii="Times New Roman" w:hAnsi="Times New Roman"/>
            <w:noProof/>
            <w:sz w:val="24"/>
            <w:szCs w:val="24"/>
          </w:rPr>
          <w:t>5.</w:t>
        </w:r>
        <w:r w:rsidR="000E2B83" w:rsidRPr="005A1E24">
          <w:rPr>
            <w:rStyle w:val="ac"/>
            <w:rFonts w:ascii="Times New Roman" w:hAnsi="Times New Roman"/>
            <w:noProof/>
            <w:sz w:val="24"/>
            <w:szCs w:val="24"/>
          </w:rPr>
          <w:t>5</w:t>
        </w:r>
        <w:r w:rsidR="00CA51B3" w:rsidRPr="005A1E24">
          <w:rPr>
            <w:rStyle w:val="ac"/>
            <w:rFonts w:ascii="Times New Roman" w:hAnsi="Times New Roman"/>
            <w:noProof/>
            <w:sz w:val="24"/>
            <w:szCs w:val="24"/>
          </w:rPr>
          <w:t>.</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Обеспечение безопасности жизнедеятельности</w:t>
        </w:r>
        <w:r w:rsidR="00CA51B3" w:rsidRPr="005A1E24">
          <w:rPr>
            <w:rFonts w:ascii="Times New Roman" w:hAnsi="Times New Roman"/>
            <w:noProof/>
            <w:webHidden/>
          </w:rPr>
          <w:tab/>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_Toc17290074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23</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75" w:history="1">
        <w:r w:rsidR="00CA51B3" w:rsidRPr="005A1E24">
          <w:rPr>
            <w:rStyle w:val="ac"/>
            <w:rFonts w:ascii="Times New Roman" w:hAnsi="Times New Roman"/>
            <w:noProof/>
            <w:sz w:val="24"/>
            <w:szCs w:val="24"/>
          </w:rPr>
          <w:t>5.</w:t>
        </w:r>
        <w:r w:rsidR="000E2B83" w:rsidRPr="005A1E24">
          <w:rPr>
            <w:rStyle w:val="ac"/>
            <w:rFonts w:ascii="Times New Roman" w:hAnsi="Times New Roman"/>
            <w:noProof/>
            <w:sz w:val="24"/>
            <w:szCs w:val="24"/>
          </w:rPr>
          <w:t>6</w:t>
        </w:r>
        <w:r w:rsidR="00CA51B3" w:rsidRPr="005A1E24">
          <w:rPr>
            <w:rStyle w:val="ac"/>
            <w:rFonts w:ascii="Times New Roman" w:hAnsi="Times New Roman"/>
            <w:noProof/>
            <w:sz w:val="24"/>
            <w:szCs w:val="24"/>
          </w:rPr>
          <w:t>.</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Состояние окружающей среды и природных ресурсов</w:t>
        </w:r>
        <w:r w:rsidR="00CA51B3" w:rsidRPr="005A1E24">
          <w:rPr>
            <w:rFonts w:ascii="Times New Roman" w:hAnsi="Times New Roman"/>
            <w:noProof/>
            <w:webHidden/>
          </w:rPr>
          <w:tab/>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_Toc17290075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24</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76" w:history="1">
        <w:r w:rsidR="00CA51B3" w:rsidRPr="005A1E24">
          <w:rPr>
            <w:rStyle w:val="ac"/>
            <w:rFonts w:ascii="Times New Roman" w:hAnsi="Times New Roman"/>
            <w:noProof/>
            <w:sz w:val="24"/>
            <w:szCs w:val="24"/>
          </w:rPr>
          <w:t>6.</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Формирование конкурентоспособной экономики</w:t>
        </w:r>
        <w:r w:rsidR="00CA51B3" w:rsidRPr="005A1E24">
          <w:rPr>
            <w:rFonts w:ascii="Times New Roman" w:hAnsi="Times New Roman"/>
            <w:noProof/>
            <w:webHidden/>
          </w:rPr>
          <w:tab/>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_Toc17290076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25</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79" w:history="1">
        <w:r w:rsidR="00CA51B3" w:rsidRPr="005A1E24">
          <w:rPr>
            <w:rStyle w:val="ac"/>
            <w:rFonts w:ascii="Times New Roman" w:hAnsi="Times New Roman"/>
            <w:noProof/>
            <w:sz w:val="24"/>
            <w:szCs w:val="24"/>
          </w:rPr>
          <w:t>6.</w:t>
        </w:r>
        <w:r w:rsidR="000E2B83" w:rsidRPr="005A1E24">
          <w:rPr>
            <w:rStyle w:val="ac"/>
            <w:rFonts w:ascii="Times New Roman" w:hAnsi="Times New Roman"/>
            <w:noProof/>
            <w:sz w:val="24"/>
            <w:szCs w:val="24"/>
          </w:rPr>
          <w:t>1</w:t>
        </w:r>
        <w:r w:rsidR="00CA51B3" w:rsidRPr="005A1E24">
          <w:rPr>
            <w:rStyle w:val="ac"/>
            <w:rFonts w:ascii="Times New Roman" w:hAnsi="Times New Roman"/>
            <w:noProof/>
            <w:sz w:val="24"/>
            <w:szCs w:val="24"/>
          </w:rPr>
          <w:t>.</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Сельскохозяйственное производство</w:t>
        </w:r>
        <w:r w:rsidR="00CA51B3" w:rsidRPr="005A1E24">
          <w:rPr>
            <w:rFonts w:ascii="Times New Roman" w:hAnsi="Times New Roman"/>
            <w:noProof/>
            <w:webHidden/>
          </w:rPr>
          <w:tab/>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_Toc17290079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25</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80" w:history="1">
        <w:r w:rsidR="00CA51B3" w:rsidRPr="005A1E24">
          <w:rPr>
            <w:rStyle w:val="ac"/>
            <w:rFonts w:ascii="Times New Roman" w:hAnsi="Times New Roman"/>
            <w:noProof/>
            <w:sz w:val="24"/>
            <w:szCs w:val="24"/>
          </w:rPr>
          <w:t>6.</w:t>
        </w:r>
        <w:r w:rsidR="000E2B83" w:rsidRPr="005A1E24">
          <w:rPr>
            <w:rStyle w:val="ac"/>
            <w:rFonts w:ascii="Times New Roman" w:hAnsi="Times New Roman"/>
            <w:noProof/>
            <w:sz w:val="24"/>
            <w:szCs w:val="24"/>
          </w:rPr>
          <w:t>2</w:t>
        </w:r>
        <w:r w:rsidR="00CA51B3" w:rsidRPr="005A1E24">
          <w:rPr>
            <w:rStyle w:val="ac"/>
            <w:rFonts w:ascii="Times New Roman" w:hAnsi="Times New Roman"/>
            <w:noProof/>
            <w:sz w:val="24"/>
            <w:szCs w:val="24"/>
          </w:rPr>
          <w:t>.</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Транспортная и дорожная инфраструктура</w:t>
        </w:r>
        <w:r w:rsidR="00CA51B3" w:rsidRPr="005A1E24">
          <w:rPr>
            <w:rFonts w:ascii="Times New Roman" w:hAnsi="Times New Roman"/>
            <w:noProof/>
            <w:webHidden/>
          </w:rPr>
          <w:tab/>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_Toc17290080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27</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81" w:history="1">
        <w:r w:rsidR="00CA51B3" w:rsidRPr="005A1E24">
          <w:rPr>
            <w:rStyle w:val="ac"/>
            <w:rFonts w:ascii="Times New Roman" w:hAnsi="Times New Roman"/>
            <w:noProof/>
            <w:sz w:val="24"/>
            <w:szCs w:val="24"/>
          </w:rPr>
          <w:t>6.</w:t>
        </w:r>
        <w:r w:rsidR="000E2B83" w:rsidRPr="005A1E24">
          <w:rPr>
            <w:rStyle w:val="ac"/>
            <w:rFonts w:ascii="Times New Roman" w:hAnsi="Times New Roman"/>
            <w:noProof/>
            <w:sz w:val="24"/>
            <w:szCs w:val="24"/>
          </w:rPr>
          <w:t>3</w:t>
        </w:r>
        <w:r w:rsidR="00CA51B3" w:rsidRPr="005A1E24">
          <w:rPr>
            <w:rStyle w:val="ac"/>
            <w:rFonts w:ascii="Times New Roman" w:hAnsi="Times New Roman"/>
            <w:noProof/>
            <w:sz w:val="24"/>
            <w:szCs w:val="24"/>
          </w:rPr>
          <w:t>.</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 xml:space="preserve">Жилищно-коммунальный комплекс </w:t>
        </w:r>
        <w:r w:rsidR="00CA51B3" w:rsidRPr="005A1E24">
          <w:rPr>
            <w:rFonts w:ascii="Times New Roman" w:hAnsi="Times New Roman"/>
            <w:noProof/>
            <w:webHidden/>
          </w:rPr>
          <w:tab/>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_Toc17290081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28</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82" w:history="1">
        <w:r w:rsidR="00CA51B3" w:rsidRPr="005A1E24">
          <w:rPr>
            <w:rStyle w:val="ac"/>
            <w:rFonts w:ascii="Times New Roman" w:hAnsi="Times New Roman"/>
            <w:noProof/>
            <w:sz w:val="24"/>
            <w:szCs w:val="24"/>
          </w:rPr>
          <w:t>6.</w:t>
        </w:r>
        <w:r w:rsidR="000E2B83" w:rsidRPr="005A1E24">
          <w:rPr>
            <w:rStyle w:val="ac"/>
            <w:rFonts w:ascii="Times New Roman" w:hAnsi="Times New Roman"/>
            <w:noProof/>
            <w:sz w:val="24"/>
            <w:szCs w:val="24"/>
          </w:rPr>
          <w:t>4</w:t>
        </w:r>
        <w:r w:rsidR="00CA51B3" w:rsidRPr="005A1E24">
          <w:rPr>
            <w:rStyle w:val="ac"/>
            <w:rFonts w:ascii="Times New Roman" w:hAnsi="Times New Roman"/>
            <w:noProof/>
            <w:sz w:val="24"/>
            <w:szCs w:val="24"/>
          </w:rPr>
          <w:t>.</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Инвестиции</w:t>
        </w:r>
        <w:r w:rsidR="00CA51B3" w:rsidRPr="005A1E24">
          <w:rPr>
            <w:rFonts w:ascii="Times New Roman" w:hAnsi="Times New Roman"/>
            <w:noProof/>
            <w:webHidden/>
          </w:rPr>
          <w:tab/>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_Toc17290082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29</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83" w:history="1">
        <w:r w:rsidR="00CA51B3" w:rsidRPr="005A1E24">
          <w:rPr>
            <w:rStyle w:val="ac"/>
            <w:rFonts w:ascii="Times New Roman" w:hAnsi="Times New Roman"/>
            <w:noProof/>
            <w:sz w:val="24"/>
            <w:szCs w:val="24"/>
          </w:rPr>
          <w:t>6.</w:t>
        </w:r>
        <w:r w:rsidR="000E2B83" w:rsidRPr="005A1E24">
          <w:rPr>
            <w:rStyle w:val="ac"/>
            <w:rFonts w:ascii="Times New Roman" w:hAnsi="Times New Roman"/>
            <w:noProof/>
            <w:sz w:val="24"/>
            <w:szCs w:val="24"/>
          </w:rPr>
          <w:t>5</w:t>
        </w:r>
        <w:r w:rsidR="00CA51B3" w:rsidRPr="005A1E24">
          <w:rPr>
            <w:rStyle w:val="ac"/>
            <w:rFonts w:ascii="Times New Roman" w:hAnsi="Times New Roman"/>
            <w:noProof/>
            <w:sz w:val="24"/>
            <w:szCs w:val="24"/>
          </w:rPr>
          <w:t>.</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Малое и среднее предпринимательство</w:t>
        </w:r>
        <w:r w:rsidR="00CA51B3" w:rsidRPr="005A1E24">
          <w:rPr>
            <w:rFonts w:ascii="Times New Roman" w:hAnsi="Times New Roman"/>
            <w:noProof/>
            <w:webHidden/>
          </w:rPr>
          <w:tab/>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_Toc17290083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30</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84" w:history="1">
        <w:r w:rsidR="00CA51B3" w:rsidRPr="005A1E24">
          <w:rPr>
            <w:rStyle w:val="ac"/>
            <w:rFonts w:ascii="Times New Roman" w:hAnsi="Times New Roman"/>
            <w:noProof/>
            <w:sz w:val="24"/>
            <w:szCs w:val="24"/>
          </w:rPr>
          <w:t>6.</w:t>
        </w:r>
        <w:r w:rsidR="000E2B83" w:rsidRPr="005A1E24">
          <w:rPr>
            <w:rStyle w:val="ac"/>
            <w:rFonts w:ascii="Times New Roman" w:hAnsi="Times New Roman"/>
            <w:noProof/>
            <w:sz w:val="24"/>
            <w:szCs w:val="24"/>
          </w:rPr>
          <w:t>6</w:t>
        </w:r>
        <w:r w:rsidR="00CA51B3" w:rsidRPr="005A1E24">
          <w:rPr>
            <w:rStyle w:val="ac"/>
            <w:rFonts w:ascii="Times New Roman" w:hAnsi="Times New Roman"/>
            <w:noProof/>
            <w:sz w:val="24"/>
            <w:szCs w:val="24"/>
          </w:rPr>
          <w:t>.</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Связь и информационно-коммуникационные технологии</w:t>
        </w:r>
        <w:r w:rsidR="00CA51B3" w:rsidRPr="005A1E24">
          <w:rPr>
            <w:rFonts w:ascii="Times New Roman" w:hAnsi="Times New Roman"/>
            <w:noProof/>
            <w:webHidden/>
          </w:rPr>
          <w:tab/>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_Toc17290084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31</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85" w:history="1">
        <w:r w:rsidR="00CA51B3" w:rsidRPr="005A1E24">
          <w:rPr>
            <w:rStyle w:val="ac"/>
            <w:rFonts w:ascii="Times New Roman" w:hAnsi="Times New Roman"/>
            <w:noProof/>
            <w:sz w:val="24"/>
            <w:szCs w:val="24"/>
          </w:rPr>
          <w:t>6.</w:t>
        </w:r>
        <w:r w:rsidR="000E2B83" w:rsidRPr="005A1E24">
          <w:rPr>
            <w:rStyle w:val="ac"/>
            <w:rFonts w:ascii="Times New Roman" w:hAnsi="Times New Roman"/>
            <w:noProof/>
            <w:sz w:val="24"/>
            <w:szCs w:val="24"/>
          </w:rPr>
          <w:t>7</w:t>
        </w:r>
        <w:r w:rsidR="00CA51B3" w:rsidRPr="005A1E24">
          <w:rPr>
            <w:rStyle w:val="ac"/>
            <w:rFonts w:ascii="Times New Roman" w:hAnsi="Times New Roman"/>
            <w:noProof/>
            <w:sz w:val="24"/>
            <w:szCs w:val="24"/>
          </w:rPr>
          <w:t>.</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Рынок товаров и услуг</w:t>
        </w:r>
        <w:r w:rsidR="00CA51B3" w:rsidRPr="005A1E24">
          <w:rPr>
            <w:rFonts w:ascii="Times New Roman" w:hAnsi="Times New Roman"/>
            <w:noProof/>
            <w:webHidden/>
          </w:rPr>
          <w:tab/>
        </w:r>
        <w:r w:rsidR="004303E1" w:rsidRPr="005A1E24">
          <w:rPr>
            <w:rFonts w:ascii="Times New Roman" w:hAnsi="Times New Roman"/>
            <w:noProof/>
            <w:webHidden/>
          </w:rPr>
          <w:fldChar w:fldCharType="begin"/>
        </w:r>
        <w:r w:rsidR="00CA51B3" w:rsidRPr="005A1E24">
          <w:rPr>
            <w:rFonts w:ascii="Times New Roman" w:hAnsi="Times New Roman"/>
            <w:noProof/>
            <w:webHidden/>
          </w:rPr>
          <w:instrText xml:space="preserve"> PAGEREF _Toc17290085 \h </w:instrText>
        </w:r>
        <w:r w:rsidR="004303E1" w:rsidRPr="005A1E24">
          <w:rPr>
            <w:rFonts w:ascii="Times New Roman" w:hAnsi="Times New Roman"/>
            <w:noProof/>
            <w:webHidden/>
          </w:rPr>
        </w:r>
        <w:r w:rsidR="004303E1" w:rsidRPr="005A1E24">
          <w:rPr>
            <w:rFonts w:ascii="Times New Roman" w:hAnsi="Times New Roman"/>
            <w:noProof/>
            <w:webHidden/>
          </w:rPr>
          <w:fldChar w:fldCharType="separate"/>
        </w:r>
        <w:r w:rsidR="00BD0479">
          <w:rPr>
            <w:rFonts w:ascii="Times New Roman" w:hAnsi="Times New Roman"/>
            <w:noProof/>
            <w:webHidden/>
          </w:rPr>
          <w:t>32</w:t>
        </w:r>
        <w:r w:rsidR="004303E1" w:rsidRPr="005A1E24">
          <w:rPr>
            <w:rFonts w:ascii="Times New Roman" w:hAnsi="Times New Roman"/>
            <w:noProof/>
            <w:webHidden/>
          </w:rPr>
          <w:fldChar w:fldCharType="end"/>
        </w:r>
      </w:hyperlink>
    </w:p>
    <w:p w:rsidR="00CA51B3" w:rsidRPr="005A1E24" w:rsidRDefault="008B44F0" w:rsidP="0018606C">
      <w:pPr>
        <w:pStyle w:val="11"/>
        <w:rPr>
          <w:rFonts w:ascii="Times New Roman" w:eastAsia="Times New Roman" w:hAnsi="Times New Roman"/>
          <w:noProof/>
          <w:lang w:eastAsia="ru-RU"/>
        </w:rPr>
      </w:pPr>
      <w:hyperlink w:anchor="_Toc17290086" w:history="1">
        <w:r w:rsidR="00CA51B3" w:rsidRPr="005A1E24">
          <w:rPr>
            <w:rStyle w:val="ac"/>
            <w:rFonts w:ascii="Times New Roman" w:hAnsi="Times New Roman"/>
            <w:noProof/>
            <w:sz w:val="24"/>
            <w:szCs w:val="24"/>
          </w:rPr>
          <w:t>7.</w:t>
        </w:r>
        <w:r w:rsidR="00CA51B3" w:rsidRPr="005A1E24">
          <w:rPr>
            <w:rFonts w:ascii="Times New Roman" w:eastAsia="Times New Roman" w:hAnsi="Times New Roman"/>
            <w:noProof/>
            <w:lang w:eastAsia="ru-RU"/>
          </w:rPr>
          <w:tab/>
        </w:r>
        <w:r w:rsidR="00CA51B3" w:rsidRPr="005A1E24">
          <w:rPr>
            <w:rStyle w:val="ac"/>
            <w:rFonts w:ascii="Times New Roman" w:hAnsi="Times New Roman"/>
            <w:noProof/>
            <w:sz w:val="24"/>
            <w:szCs w:val="24"/>
          </w:rPr>
          <w:t>Основные параметры муниципальных программ</w:t>
        </w:r>
        <w:r w:rsidR="000E2B83" w:rsidRPr="005A1E24">
          <w:rPr>
            <w:rStyle w:val="ac"/>
            <w:rFonts w:ascii="Times New Roman" w:hAnsi="Times New Roman"/>
            <w:noProof/>
            <w:sz w:val="24"/>
            <w:szCs w:val="24"/>
          </w:rPr>
          <w:t xml:space="preserve"> </w:t>
        </w:r>
        <w:r w:rsidR="00ED592A" w:rsidRPr="005A1E24">
          <w:rPr>
            <w:rStyle w:val="ac"/>
            <w:rFonts w:ascii="Times New Roman" w:hAnsi="Times New Roman"/>
            <w:noProof/>
            <w:sz w:val="24"/>
            <w:szCs w:val="24"/>
          </w:rPr>
          <w:t>Щербаковского</w:t>
        </w:r>
        <w:r w:rsidR="000E2B83" w:rsidRPr="005A1E24">
          <w:rPr>
            <w:rStyle w:val="ac"/>
            <w:rFonts w:ascii="Times New Roman" w:hAnsi="Times New Roman"/>
            <w:noProof/>
            <w:sz w:val="24"/>
            <w:szCs w:val="24"/>
          </w:rPr>
          <w:t xml:space="preserve"> сельсовета</w:t>
        </w:r>
        <w:r w:rsidR="00CA51B3" w:rsidRPr="005A1E24">
          <w:rPr>
            <w:rStyle w:val="ac"/>
            <w:rFonts w:ascii="Times New Roman" w:hAnsi="Times New Roman"/>
            <w:noProof/>
            <w:sz w:val="24"/>
            <w:szCs w:val="24"/>
          </w:rPr>
          <w:t xml:space="preserve"> Барабинского района</w:t>
        </w:r>
        <w:r w:rsidR="000E2B83" w:rsidRPr="005A1E24">
          <w:rPr>
            <w:rStyle w:val="ac"/>
            <w:rFonts w:ascii="Times New Roman" w:hAnsi="Times New Roman"/>
            <w:noProof/>
            <w:sz w:val="24"/>
            <w:szCs w:val="24"/>
          </w:rPr>
          <w:t xml:space="preserve"> новосибирской области </w:t>
        </w:r>
      </w:hyperlink>
      <w:r w:rsidR="005A1E24">
        <w:rPr>
          <w:rFonts w:ascii="Times New Roman" w:hAnsi="Times New Roman"/>
        </w:rPr>
        <w:t>……….</w:t>
      </w:r>
      <w:r w:rsidR="003E5BBE">
        <w:rPr>
          <w:rFonts w:ascii="Times New Roman" w:hAnsi="Times New Roman"/>
        </w:rPr>
        <w:t>……………………………………………   34</w:t>
      </w:r>
    </w:p>
    <w:p w:rsidR="00AC6AA2" w:rsidRPr="005A1E24" w:rsidRDefault="004303E1" w:rsidP="00923B44">
      <w:pPr>
        <w:rPr>
          <w:rFonts w:ascii="Times New Roman" w:hAnsi="Times New Roman"/>
          <w:sz w:val="24"/>
          <w:szCs w:val="24"/>
        </w:rPr>
      </w:pPr>
      <w:r w:rsidRPr="005A1E24">
        <w:rPr>
          <w:rFonts w:ascii="Times New Roman" w:hAnsi="Times New Roman"/>
          <w:b/>
          <w:bCs/>
          <w:sz w:val="24"/>
          <w:szCs w:val="24"/>
        </w:rPr>
        <w:fldChar w:fldCharType="end"/>
      </w:r>
    </w:p>
    <w:p w:rsidR="00C46B96" w:rsidRPr="005A1E24" w:rsidRDefault="00E16027" w:rsidP="00FD3063">
      <w:pPr>
        <w:pStyle w:val="4"/>
        <w:ind w:firstLine="567"/>
        <w:jc w:val="center"/>
      </w:pPr>
      <w:r w:rsidRPr="005A1E24">
        <w:lastRenderedPageBreak/>
        <w:t>П</w:t>
      </w:r>
      <w:r w:rsidR="00C46B96" w:rsidRPr="005A1E24">
        <w:t>рогноз социально-экономического развития</w:t>
      </w:r>
      <w:r w:rsidRPr="005A1E24">
        <w:t xml:space="preserve"> </w:t>
      </w:r>
      <w:r w:rsidR="00ED592A" w:rsidRPr="005A1E24">
        <w:t>Щербаковского</w:t>
      </w:r>
      <w:r w:rsidRPr="005A1E24">
        <w:t xml:space="preserve"> сельсовета</w:t>
      </w:r>
      <w:r w:rsidR="00C46B96" w:rsidRPr="005A1E24">
        <w:t xml:space="preserve"> Барабинского района</w:t>
      </w:r>
      <w:r w:rsidRPr="005A1E24">
        <w:t xml:space="preserve"> Новосибирской области</w:t>
      </w:r>
      <w:r w:rsidR="00C46B96" w:rsidRPr="005A1E24">
        <w:t xml:space="preserve"> на 20</w:t>
      </w:r>
      <w:r w:rsidR="00247DB3" w:rsidRPr="005A1E24">
        <w:t>2</w:t>
      </w:r>
      <w:r w:rsidR="00ED592A" w:rsidRPr="005A1E24">
        <w:t>1</w:t>
      </w:r>
      <w:r w:rsidR="00C46B96" w:rsidRPr="005A1E24">
        <w:t xml:space="preserve"> год и плановый период 20</w:t>
      </w:r>
      <w:r w:rsidR="001815F0" w:rsidRPr="005A1E24">
        <w:t>2</w:t>
      </w:r>
      <w:r w:rsidR="00ED592A" w:rsidRPr="005A1E24">
        <w:t>2</w:t>
      </w:r>
      <w:r w:rsidR="00C46B96" w:rsidRPr="005A1E24">
        <w:t xml:space="preserve"> и 202</w:t>
      </w:r>
      <w:r w:rsidR="00ED592A" w:rsidRPr="005A1E24">
        <w:t>3</w:t>
      </w:r>
      <w:r w:rsidR="00C46B96" w:rsidRPr="005A1E24">
        <w:t xml:space="preserve"> годов</w:t>
      </w:r>
    </w:p>
    <w:p w:rsidR="00C46B96" w:rsidRPr="005A1E24" w:rsidRDefault="00C46B96" w:rsidP="004915B7">
      <w:pPr>
        <w:widowControl w:val="0"/>
        <w:spacing w:after="0" w:line="240" w:lineRule="auto"/>
        <w:ind w:firstLine="567"/>
        <w:jc w:val="both"/>
        <w:rPr>
          <w:rFonts w:ascii="Times New Roman" w:hAnsi="Times New Roman"/>
          <w:b/>
          <w:color w:val="00B050"/>
          <w:sz w:val="28"/>
          <w:szCs w:val="28"/>
          <w:lang w:eastAsia="ru-RU"/>
        </w:rPr>
      </w:pPr>
    </w:p>
    <w:p w:rsidR="00C46B96" w:rsidRPr="005A1E24" w:rsidRDefault="00C46B96" w:rsidP="004915B7">
      <w:pPr>
        <w:spacing w:after="0" w:line="240" w:lineRule="auto"/>
        <w:ind w:firstLine="567"/>
        <w:jc w:val="both"/>
        <w:rPr>
          <w:rFonts w:ascii="Times New Roman" w:hAnsi="Times New Roman"/>
          <w:sz w:val="28"/>
          <w:szCs w:val="28"/>
        </w:rPr>
      </w:pPr>
      <w:r w:rsidRPr="005A1E24">
        <w:rPr>
          <w:rFonts w:ascii="Times New Roman" w:hAnsi="Times New Roman"/>
          <w:sz w:val="28"/>
          <w:szCs w:val="28"/>
        </w:rPr>
        <w:t>Прогноз социально-экономического развития</w:t>
      </w:r>
      <w:r w:rsidR="00E16027" w:rsidRPr="005A1E24">
        <w:rPr>
          <w:rFonts w:ascii="Times New Roman" w:hAnsi="Times New Roman"/>
          <w:sz w:val="28"/>
          <w:szCs w:val="28"/>
        </w:rPr>
        <w:t xml:space="preserve"> </w:t>
      </w:r>
      <w:r w:rsidR="00ED592A" w:rsidRPr="005A1E24">
        <w:rPr>
          <w:rFonts w:ascii="Times New Roman" w:hAnsi="Times New Roman"/>
          <w:sz w:val="28"/>
          <w:szCs w:val="28"/>
        </w:rPr>
        <w:t>Щербаковского</w:t>
      </w:r>
      <w:r w:rsidR="00E16027" w:rsidRPr="005A1E24">
        <w:rPr>
          <w:rFonts w:ascii="Times New Roman" w:hAnsi="Times New Roman"/>
          <w:sz w:val="28"/>
          <w:szCs w:val="28"/>
        </w:rPr>
        <w:t xml:space="preserve"> сельсовета </w:t>
      </w:r>
      <w:r w:rsidRPr="005A1E24">
        <w:rPr>
          <w:rFonts w:ascii="Times New Roman" w:hAnsi="Times New Roman"/>
          <w:sz w:val="28"/>
          <w:szCs w:val="28"/>
        </w:rPr>
        <w:t xml:space="preserve"> Барабинского района</w:t>
      </w:r>
      <w:r w:rsidR="00E16027" w:rsidRPr="005A1E24">
        <w:rPr>
          <w:rFonts w:ascii="Times New Roman" w:hAnsi="Times New Roman"/>
          <w:sz w:val="28"/>
          <w:szCs w:val="28"/>
        </w:rPr>
        <w:t xml:space="preserve"> Новосибирской области </w:t>
      </w:r>
      <w:r w:rsidRPr="005A1E24">
        <w:rPr>
          <w:rFonts w:ascii="Times New Roman" w:hAnsi="Times New Roman"/>
          <w:sz w:val="28"/>
          <w:szCs w:val="28"/>
        </w:rPr>
        <w:t xml:space="preserve">  разработан в соответствии со следующими нормативно-правовыми актами:</w:t>
      </w:r>
    </w:p>
    <w:p w:rsidR="00C46B96" w:rsidRPr="005A1E24" w:rsidRDefault="00C46B96" w:rsidP="004915B7">
      <w:pPr>
        <w:spacing w:after="0" w:line="240" w:lineRule="auto"/>
        <w:ind w:firstLine="567"/>
        <w:jc w:val="both"/>
        <w:rPr>
          <w:rFonts w:ascii="Times New Roman" w:hAnsi="Times New Roman"/>
          <w:sz w:val="28"/>
          <w:szCs w:val="28"/>
        </w:rPr>
      </w:pPr>
      <w:r w:rsidRPr="005A1E24">
        <w:rPr>
          <w:rFonts w:ascii="Times New Roman" w:hAnsi="Times New Roman"/>
          <w:sz w:val="28"/>
          <w:szCs w:val="28"/>
        </w:rPr>
        <w:t>статьями 169 и 173 Бюджетного кодекса Российской Федерации;</w:t>
      </w:r>
    </w:p>
    <w:p w:rsidR="00C46B96" w:rsidRPr="005A1E24" w:rsidRDefault="00C46B96" w:rsidP="004915B7">
      <w:pPr>
        <w:spacing w:after="0" w:line="240" w:lineRule="auto"/>
        <w:ind w:firstLine="567"/>
        <w:jc w:val="both"/>
        <w:rPr>
          <w:rFonts w:ascii="Times New Roman" w:hAnsi="Times New Roman"/>
          <w:sz w:val="28"/>
        </w:rPr>
      </w:pPr>
      <w:r w:rsidRPr="005A1E24">
        <w:rPr>
          <w:rFonts w:ascii="Times New Roman" w:hAnsi="Times New Roman"/>
          <w:sz w:val="28"/>
          <w:szCs w:val="28"/>
        </w:rPr>
        <w:t>п.5 ст.11 Федерального закона от 28.06.2014 № 172-ФЗ «О стратегическом планировании в Российской Федерации»</w:t>
      </w:r>
      <w:r w:rsidRPr="005A1E24">
        <w:rPr>
          <w:rFonts w:ascii="Times New Roman" w:hAnsi="Times New Roman"/>
          <w:sz w:val="28"/>
        </w:rPr>
        <w:t>;</w:t>
      </w:r>
    </w:p>
    <w:p w:rsidR="0009100C" w:rsidRPr="005A1E24" w:rsidRDefault="000C1206" w:rsidP="004915B7">
      <w:pPr>
        <w:spacing w:after="0" w:line="240" w:lineRule="auto"/>
        <w:ind w:firstLine="567"/>
        <w:jc w:val="both"/>
        <w:rPr>
          <w:rFonts w:ascii="Times New Roman" w:hAnsi="Times New Roman"/>
          <w:sz w:val="28"/>
        </w:rPr>
      </w:pPr>
      <w:r w:rsidRPr="005A1E24">
        <w:rPr>
          <w:rFonts w:ascii="Times New Roman" w:hAnsi="Times New Roman"/>
          <w:sz w:val="28"/>
        </w:rPr>
        <w:t>з</w:t>
      </w:r>
      <w:r w:rsidR="0009100C" w:rsidRPr="005A1E24">
        <w:rPr>
          <w:rFonts w:ascii="Times New Roman" w:hAnsi="Times New Roman"/>
          <w:sz w:val="28"/>
        </w:rPr>
        <w:t xml:space="preserve">аконом Новосибирской области от 18.12.2015 № 24-ОЗ «О планировании социально-экономического развития Новосибирской области»; </w:t>
      </w:r>
    </w:p>
    <w:p w:rsidR="0082093C" w:rsidRPr="005A1E24" w:rsidRDefault="009D2E1C" w:rsidP="009C6F59">
      <w:pPr>
        <w:spacing w:after="0" w:line="240" w:lineRule="auto"/>
        <w:ind w:firstLine="567"/>
        <w:jc w:val="both"/>
        <w:rPr>
          <w:rFonts w:ascii="Times New Roman" w:hAnsi="Times New Roman"/>
          <w:sz w:val="28"/>
          <w:szCs w:val="28"/>
        </w:rPr>
      </w:pPr>
      <w:r w:rsidRPr="005A1E24">
        <w:rPr>
          <w:rFonts w:ascii="Times New Roman" w:hAnsi="Times New Roman"/>
          <w:sz w:val="28"/>
          <w:szCs w:val="28"/>
        </w:rPr>
        <w:t xml:space="preserve">постановлением Правительства Новосибирской области от </w:t>
      </w:r>
      <w:r w:rsidR="001547AA" w:rsidRPr="005A1E24">
        <w:rPr>
          <w:rFonts w:ascii="Times New Roman" w:hAnsi="Times New Roman"/>
          <w:sz w:val="28"/>
          <w:szCs w:val="28"/>
        </w:rPr>
        <w:t>22.10.2020 № 483-рп</w:t>
      </w:r>
      <w:r w:rsidR="001547AA" w:rsidRPr="005A1E24">
        <w:rPr>
          <w:rFonts w:ascii="Times New Roman" w:hAnsi="Times New Roman"/>
        </w:rPr>
        <w:t xml:space="preserve"> </w:t>
      </w:r>
      <w:r w:rsidR="009C6F59" w:rsidRPr="005A1E24">
        <w:rPr>
          <w:rFonts w:ascii="Times New Roman" w:hAnsi="Times New Roman"/>
          <w:sz w:val="28"/>
          <w:szCs w:val="28"/>
        </w:rPr>
        <w:t>«О подготовке прогноза социально-экономического развития Новосибирской области на 202</w:t>
      </w:r>
      <w:r w:rsidR="001547AA" w:rsidRPr="005A1E24">
        <w:rPr>
          <w:rFonts w:ascii="Times New Roman" w:hAnsi="Times New Roman"/>
          <w:sz w:val="28"/>
          <w:szCs w:val="28"/>
        </w:rPr>
        <w:t>1</w:t>
      </w:r>
      <w:r w:rsidR="009C6F59" w:rsidRPr="005A1E24">
        <w:rPr>
          <w:rFonts w:ascii="Times New Roman" w:hAnsi="Times New Roman"/>
          <w:sz w:val="28"/>
          <w:szCs w:val="28"/>
        </w:rPr>
        <w:t xml:space="preserve"> год и плановый период 202</w:t>
      </w:r>
      <w:r w:rsidR="001547AA" w:rsidRPr="005A1E24">
        <w:rPr>
          <w:rFonts w:ascii="Times New Roman" w:hAnsi="Times New Roman"/>
          <w:sz w:val="28"/>
          <w:szCs w:val="28"/>
        </w:rPr>
        <w:t>2 и 2023</w:t>
      </w:r>
      <w:r w:rsidR="009C6F59" w:rsidRPr="005A1E24">
        <w:rPr>
          <w:rFonts w:ascii="Times New Roman" w:hAnsi="Times New Roman"/>
          <w:sz w:val="28"/>
          <w:szCs w:val="28"/>
        </w:rPr>
        <w:t xml:space="preserve"> годов»;</w:t>
      </w:r>
    </w:p>
    <w:p w:rsidR="009D2E1C" w:rsidRPr="005A1E24" w:rsidRDefault="0082093C" w:rsidP="009C6F59">
      <w:pPr>
        <w:spacing w:after="0" w:line="240" w:lineRule="auto"/>
        <w:ind w:firstLine="567"/>
        <w:jc w:val="both"/>
        <w:rPr>
          <w:rFonts w:ascii="Times New Roman" w:hAnsi="Times New Roman"/>
          <w:sz w:val="28"/>
          <w:szCs w:val="28"/>
        </w:rPr>
      </w:pPr>
      <w:r w:rsidRPr="005A1E24">
        <w:rPr>
          <w:rFonts w:ascii="Times New Roman" w:hAnsi="Times New Roman"/>
          <w:sz w:val="28"/>
          <w:szCs w:val="28"/>
        </w:rPr>
        <w:t xml:space="preserve">указами Президента </w:t>
      </w:r>
      <w:r w:rsidR="009A7039" w:rsidRPr="005A1E24">
        <w:rPr>
          <w:rFonts w:ascii="Times New Roman" w:hAnsi="Times New Roman"/>
          <w:sz w:val="28"/>
          <w:szCs w:val="28"/>
        </w:rPr>
        <w:t>Российской Федерации</w:t>
      </w:r>
      <w:r w:rsidRPr="005A1E24">
        <w:rPr>
          <w:rFonts w:ascii="Times New Roman" w:hAnsi="Times New Roman"/>
          <w:sz w:val="28"/>
          <w:szCs w:val="28"/>
        </w:rPr>
        <w:t xml:space="preserve">; </w:t>
      </w:r>
      <w:r w:rsidR="009D2E1C" w:rsidRPr="005A1E24">
        <w:rPr>
          <w:rFonts w:ascii="Times New Roman" w:hAnsi="Times New Roman"/>
          <w:sz w:val="28"/>
          <w:szCs w:val="28"/>
        </w:rPr>
        <w:t xml:space="preserve"> </w:t>
      </w:r>
    </w:p>
    <w:p w:rsidR="00721E4C" w:rsidRPr="005A1E24" w:rsidRDefault="00721E4C" w:rsidP="004915B7">
      <w:pPr>
        <w:spacing w:after="0" w:line="240" w:lineRule="auto"/>
        <w:ind w:firstLine="567"/>
        <w:jc w:val="both"/>
        <w:rPr>
          <w:rFonts w:ascii="Times New Roman" w:hAnsi="Times New Roman"/>
          <w:sz w:val="28"/>
          <w:szCs w:val="28"/>
        </w:rPr>
      </w:pPr>
      <w:r w:rsidRPr="005A1E24">
        <w:rPr>
          <w:rFonts w:ascii="Times New Roman" w:hAnsi="Times New Roman"/>
          <w:sz w:val="28"/>
          <w:szCs w:val="28"/>
        </w:rPr>
        <w:t>положением «О бюджетном процессе</w:t>
      </w:r>
      <w:r w:rsidR="004F11E3" w:rsidRPr="005A1E24">
        <w:rPr>
          <w:rFonts w:ascii="Times New Roman" w:hAnsi="Times New Roman"/>
          <w:sz w:val="28"/>
          <w:szCs w:val="28"/>
        </w:rPr>
        <w:t xml:space="preserve"> </w:t>
      </w:r>
      <w:r w:rsidR="00ED592A" w:rsidRPr="005A1E24">
        <w:rPr>
          <w:rFonts w:ascii="Times New Roman" w:hAnsi="Times New Roman"/>
          <w:sz w:val="28"/>
          <w:szCs w:val="28"/>
        </w:rPr>
        <w:t>Щербаковского</w:t>
      </w:r>
      <w:r w:rsidR="004F11E3" w:rsidRPr="005A1E24">
        <w:rPr>
          <w:rFonts w:ascii="Times New Roman" w:hAnsi="Times New Roman"/>
          <w:sz w:val="28"/>
          <w:szCs w:val="28"/>
        </w:rPr>
        <w:t xml:space="preserve"> сельсовета </w:t>
      </w:r>
      <w:r w:rsidRPr="005A1E24">
        <w:rPr>
          <w:rFonts w:ascii="Times New Roman" w:hAnsi="Times New Roman"/>
          <w:sz w:val="28"/>
          <w:szCs w:val="28"/>
        </w:rPr>
        <w:t xml:space="preserve"> Барабинского района</w:t>
      </w:r>
      <w:r w:rsidR="004F11E3" w:rsidRPr="005A1E24">
        <w:rPr>
          <w:rFonts w:ascii="Times New Roman" w:hAnsi="Times New Roman"/>
          <w:sz w:val="28"/>
          <w:szCs w:val="28"/>
        </w:rPr>
        <w:t xml:space="preserve"> Новосибирской области </w:t>
      </w:r>
      <w:r w:rsidRPr="005A1E24">
        <w:rPr>
          <w:rFonts w:ascii="Times New Roman" w:hAnsi="Times New Roman"/>
          <w:sz w:val="28"/>
          <w:szCs w:val="28"/>
        </w:rPr>
        <w:t xml:space="preserve">» утвержденным  решением  </w:t>
      </w:r>
      <w:r w:rsidR="00E16CE6" w:rsidRPr="005A1E24">
        <w:rPr>
          <w:rFonts w:ascii="Times New Roman" w:hAnsi="Times New Roman"/>
          <w:sz w:val="28"/>
          <w:szCs w:val="28"/>
        </w:rPr>
        <w:t>24</w:t>
      </w:r>
      <w:r w:rsidR="004F11E3" w:rsidRPr="005A1E24">
        <w:rPr>
          <w:rFonts w:ascii="Times New Roman" w:hAnsi="Times New Roman"/>
          <w:sz w:val="28"/>
          <w:szCs w:val="28"/>
        </w:rPr>
        <w:t xml:space="preserve"> </w:t>
      </w:r>
      <w:r w:rsidRPr="005A1E24">
        <w:rPr>
          <w:rFonts w:ascii="Times New Roman" w:hAnsi="Times New Roman"/>
          <w:sz w:val="28"/>
          <w:szCs w:val="28"/>
        </w:rPr>
        <w:t xml:space="preserve">  сессии Совета депутатов</w:t>
      </w:r>
      <w:r w:rsidR="004F11E3" w:rsidRPr="005A1E24">
        <w:rPr>
          <w:rFonts w:ascii="Times New Roman" w:hAnsi="Times New Roman"/>
          <w:sz w:val="28"/>
          <w:szCs w:val="28"/>
        </w:rPr>
        <w:t xml:space="preserve"> </w:t>
      </w:r>
      <w:r w:rsidR="00ED592A" w:rsidRPr="005A1E24">
        <w:rPr>
          <w:rFonts w:ascii="Times New Roman" w:hAnsi="Times New Roman"/>
          <w:sz w:val="28"/>
          <w:szCs w:val="28"/>
        </w:rPr>
        <w:t>Щербаковского</w:t>
      </w:r>
      <w:r w:rsidR="004F11E3" w:rsidRPr="005A1E24">
        <w:rPr>
          <w:rFonts w:ascii="Times New Roman" w:hAnsi="Times New Roman"/>
          <w:sz w:val="28"/>
          <w:szCs w:val="28"/>
        </w:rPr>
        <w:t xml:space="preserve"> сельсовета </w:t>
      </w:r>
      <w:r w:rsidRPr="005A1E24">
        <w:rPr>
          <w:rFonts w:ascii="Times New Roman" w:hAnsi="Times New Roman"/>
          <w:sz w:val="28"/>
          <w:szCs w:val="28"/>
        </w:rPr>
        <w:t xml:space="preserve"> Барабинского района</w:t>
      </w:r>
      <w:r w:rsidR="004F11E3" w:rsidRPr="005A1E24">
        <w:rPr>
          <w:rFonts w:ascii="Times New Roman" w:hAnsi="Times New Roman"/>
          <w:sz w:val="28"/>
          <w:szCs w:val="28"/>
        </w:rPr>
        <w:t xml:space="preserve"> Новосибирской области</w:t>
      </w:r>
      <w:r w:rsidRPr="005A1E24">
        <w:rPr>
          <w:rFonts w:ascii="Times New Roman" w:hAnsi="Times New Roman"/>
          <w:sz w:val="28"/>
          <w:szCs w:val="28"/>
        </w:rPr>
        <w:t xml:space="preserve">  </w:t>
      </w:r>
      <w:r w:rsidR="004F11E3" w:rsidRPr="005A1E24">
        <w:rPr>
          <w:rFonts w:ascii="Times New Roman" w:hAnsi="Times New Roman"/>
          <w:sz w:val="28"/>
          <w:szCs w:val="28"/>
        </w:rPr>
        <w:t>пятого</w:t>
      </w:r>
      <w:r w:rsidRPr="005A1E24">
        <w:rPr>
          <w:rFonts w:ascii="Times New Roman" w:hAnsi="Times New Roman"/>
          <w:sz w:val="28"/>
          <w:szCs w:val="28"/>
        </w:rPr>
        <w:t xml:space="preserve"> созыва от 2</w:t>
      </w:r>
      <w:r w:rsidR="00E16CE6" w:rsidRPr="005A1E24">
        <w:rPr>
          <w:rFonts w:ascii="Times New Roman" w:hAnsi="Times New Roman"/>
          <w:sz w:val="28"/>
          <w:szCs w:val="28"/>
        </w:rPr>
        <w:t>1</w:t>
      </w:r>
      <w:r w:rsidRPr="005A1E24">
        <w:rPr>
          <w:rFonts w:ascii="Times New Roman" w:hAnsi="Times New Roman"/>
          <w:sz w:val="28"/>
          <w:szCs w:val="28"/>
        </w:rPr>
        <w:t>.</w:t>
      </w:r>
      <w:r w:rsidR="00E16CE6" w:rsidRPr="005A1E24">
        <w:rPr>
          <w:rFonts w:ascii="Times New Roman" w:hAnsi="Times New Roman"/>
          <w:sz w:val="28"/>
          <w:szCs w:val="28"/>
        </w:rPr>
        <w:t>12</w:t>
      </w:r>
      <w:r w:rsidRPr="005A1E24">
        <w:rPr>
          <w:rFonts w:ascii="Times New Roman" w:hAnsi="Times New Roman"/>
          <w:sz w:val="28"/>
          <w:szCs w:val="28"/>
        </w:rPr>
        <w:t>.201</w:t>
      </w:r>
      <w:r w:rsidR="00E16CE6" w:rsidRPr="005A1E24">
        <w:rPr>
          <w:rFonts w:ascii="Times New Roman" w:hAnsi="Times New Roman"/>
          <w:sz w:val="28"/>
          <w:szCs w:val="28"/>
        </w:rPr>
        <w:t>8</w:t>
      </w:r>
      <w:r w:rsidRPr="005A1E24">
        <w:rPr>
          <w:rFonts w:ascii="Times New Roman" w:hAnsi="Times New Roman"/>
          <w:sz w:val="28"/>
          <w:szCs w:val="28"/>
        </w:rPr>
        <w:t xml:space="preserve"> г.;</w:t>
      </w:r>
    </w:p>
    <w:p w:rsidR="00721E4C" w:rsidRPr="005A1E24" w:rsidRDefault="00721E4C" w:rsidP="004915B7">
      <w:pPr>
        <w:spacing w:after="0" w:line="240" w:lineRule="auto"/>
        <w:ind w:firstLine="567"/>
        <w:jc w:val="both"/>
        <w:rPr>
          <w:rFonts w:ascii="Times New Roman" w:hAnsi="Times New Roman"/>
          <w:sz w:val="28"/>
          <w:szCs w:val="28"/>
          <w:highlight w:val="yellow"/>
        </w:rPr>
      </w:pPr>
      <w:r w:rsidRPr="005A1E24">
        <w:rPr>
          <w:rFonts w:ascii="Times New Roman" w:hAnsi="Times New Roman"/>
          <w:sz w:val="28"/>
          <w:szCs w:val="28"/>
        </w:rPr>
        <w:t xml:space="preserve">постановлением администрации </w:t>
      </w:r>
      <w:r w:rsidR="00ED592A" w:rsidRPr="005A1E24">
        <w:rPr>
          <w:rFonts w:ascii="Times New Roman" w:hAnsi="Times New Roman"/>
          <w:sz w:val="28"/>
          <w:szCs w:val="28"/>
        </w:rPr>
        <w:t>Щербаковского</w:t>
      </w:r>
      <w:r w:rsidR="004F11E3" w:rsidRPr="005A1E24">
        <w:rPr>
          <w:rFonts w:ascii="Times New Roman" w:hAnsi="Times New Roman"/>
          <w:sz w:val="28"/>
          <w:szCs w:val="28"/>
        </w:rPr>
        <w:t xml:space="preserve"> сельсовета  Барабинского района Новосибирской области </w:t>
      </w:r>
      <w:r w:rsidRPr="005A1E24">
        <w:rPr>
          <w:rFonts w:ascii="Times New Roman" w:hAnsi="Times New Roman"/>
          <w:sz w:val="28"/>
          <w:szCs w:val="28"/>
        </w:rPr>
        <w:t xml:space="preserve">от </w:t>
      </w:r>
      <w:r w:rsidR="003F7004" w:rsidRPr="005A1E24">
        <w:rPr>
          <w:rFonts w:ascii="Times New Roman" w:hAnsi="Times New Roman"/>
          <w:sz w:val="28"/>
          <w:szCs w:val="28"/>
        </w:rPr>
        <w:t>20</w:t>
      </w:r>
      <w:r w:rsidRPr="005A1E24">
        <w:rPr>
          <w:rFonts w:ascii="Times New Roman" w:hAnsi="Times New Roman"/>
          <w:sz w:val="28"/>
          <w:szCs w:val="28"/>
        </w:rPr>
        <w:t>.05.20</w:t>
      </w:r>
      <w:r w:rsidR="003F7004" w:rsidRPr="005A1E24">
        <w:rPr>
          <w:rFonts w:ascii="Times New Roman" w:hAnsi="Times New Roman"/>
          <w:sz w:val="28"/>
          <w:szCs w:val="28"/>
        </w:rPr>
        <w:t>20</w:t>
      </w:r>
      <w:r w:rsidRPr="005A1E24">
        <w:rPr>
          <w:rFonts w:ascii="Times New Roman" w:hAnsi="Times New Roman"/>
          <w:sz w:val="28"/>
          <w:szCs w:val="28"/>
        </w:rPr>
        <w:t xml:space="preserve"> № </w:t>
      </w:r>
      <w:r w:rsidR="003F7004" w:rsidRPr="005A1E24">
        <w:rPr>
          <w:rFonts w:ascii="Times New Roman" w:hAnsi="Times New Roman"/>
          <w:sz w:val="28"/>
          <w:szCs w:val="28"/>
        </w:rPr>
        <w:t>33</w:t>
      </w:r>
      <w:r w:rsidRPr="005A1E24">
        <w:rPr>
          <w:rFonts w:ascii="Times New Roman" w:hAnsi="Times New Roman"/>
          <w:sz w:val="28"/>
          <w:szCs w:val="28"/>
        </w:rPr>
        <w:t xml:space="preserve"> «О составлении  проекта бюджета </w:t>
      </w:r>
      <w:r w:rsidR="00ED592A" w:rsidRPr="005A1E24">
        <w:rPr>
          <w:rFonts w:ascii="Times New Roman" w:hAnsi="Times New Roman"/>
          <w:sz w:val="28"/>
          <w:szCs w:val="28"/>
        </w:rPr>
        <w:t>Щербаковского</w:t>
      </w:r>
      <w:r w:rsidR="004F11E3" w:rsidRPr="005A1E24">
        <w:rPr>
          <w:rFonts w:ascii="Times New Roman" w:hAnsi="Times New Roman"/>
          <w:sz w:val="28"/>
          <w:szCs w:val="28"/>
        </w:rPr>
        <w:t xml:space="preserve"> сельсовета  Барабинского района Новосибирской области </w:t>
      </w:r>
      <w:r w:rsidRPr="005A1E24">
        <w:rPr>
          <w:rFonts w:ascii="Times New Roman" w:hAnsi="Times New Roman"/>
          <w:sz w:val="28"/>
          <w:szCs w:val="28"/>
        </w:rPr>
        <w:t>на 202</w:t>
      </w:r>
      <w:r w:rsidR="003F7004" w:rsidRPr="005A1E24">
        <w:rPr>
          <w:rFonts w:ascii="Times New Roman" w:hAnsi="Times New Roman"/>
          <w:sz w:val="28"/>
          <w:szCs w:val="28"/>
        </w:rPr>
        <w:t>1</w:t>
      </w:r>
      <w:r w:rsidRPr="005A1E24">
        <w:rPr>
          <w:rFonts w:ascii="Times New Roman" w:hAnsi="Times New Roman"/>
          <w:sz w:val="28"/>
          <w:szCs w:val="28"/>
        </w:rPr>
        <w:t xml:space="preserve"> год и плановый период 202</w:t>
      </w:r>
      <w:r w:rsidR="003F7004" w:rsidRPr="005A1E24">
        <w:rPr>
          <w:rFonts w:ascii="Times New Roman" w:hAnsi="Times New Roman"/>
          <w:sz w:val="28"/>
          <w:szCs w:val="28"/>
        </w:rPr>
        <w:t>2</w:t>
      </w:r>
      <w:r w:rsidRPr="005A1E24">
        <w:rPr>
          <w:rFonts w:ascii="Times New Roman" w:hAnsi="Times New Roman"/>
          <w:sz w:val="28"/>
          <w:szCs w:val="28"/>
        </w:rPr>
        <w:t xml:space="preserve"> и 202</w:t>
      </w:r>
      <w:r w:rsidR="003F7004" w:rsidRPr="005A1E24">
        <w:rPr>
          <w:rFonts w:ascii="Times New Roman" w:hAnsi="Times New Roman"/>
          <w:sz w:val="28"/>
          <w:szCs w:val="28"/>
        </w:rPr>
        <w:t>3 годов».</w:t>
      </w:r>
    </w:p>
    <w:p w:rsidR="00C46B96" w:rsidRPr="005A1E24" w:rsidRDefault="00C46B96" w:rsidP="00AA5F1B">
      <w:pPr>
        <w:spacing w:after="0" w:line="240" w:lineRule="auto"/>
        <w:ind w:firstLine="567"/>
        <w:jc w:val="both"/>
        <w:rPr>
          <w:rFonts w:ascii="Times New Roman" w:hAnsi="Times New Roman"/>
          <w:sz w:val="28"/>
          <w:szCs w:val="28"/>
        </w:rPr>
      </w:pPr>
      <w:r w:rsidRPr="005A1E24">
        <w:rPr>
          <w:rFonts w:ascii="Times New Roman" w:hAnsi="Times New Roman"/>
          <w:sz w:val="28"/>
          <w:szCs w:val="28"/>
        </w:rPr>
        <w:t>При подготовке прогноза были учтены основные приоритеты и параметры социально-экономического развития Новосибирской области</w:t>
      </w:r>
      <w:r w:rsidR="00AA5F1B" w:rsidRPr="005A1E24">
        <w:rPr>
          <w:rFonts w:ascii="Times New Roman" w:hAnsi="Times New Roman"/>
          <w:sz w:val="28"/>
          <w:szCs w:val="28"/>
        </w:rPr>
        <w:t>,</w:t>
      </w:r>
      <w:r w:rsidR="00E16027" w:rsidRPr="005A1E24">
        <w:rPr>
          <w:rFonts w:ascii="Times New Roman" w:hAnsi="Times New Roman"/>
          <w:sz w:val="28"/>
          <w:szCs w:val="28"/>
        </w:rPr>
        <w:t xml:space="preserve">  Барабинского района</w:t>
      </w:r>
      <w:r w:rsidR="00AA5F1B" w:rsidRPr="005A1E24">
        <w:rPr>
          <w:rFonts w:ascii="Times New Roman" w:hAnsi="Times New Roman"/>
          <w:sz w:val="28"/>
          <w:szCs w:val="28"/>
        </w:rPr>
        <w:t xml:space="preserve"> и </w:t>
      </w:r>
      <w:r w:rsidR="00ED592A" w:rsidRPr="005A1E24">
        <w:rPr>
          <w:rFonts w:ascii="Times New Roman" w:hAnsi="Times New Roman"/>
          <w:sz w:val="28"/>
          <w:szCs w:val="28"/>
        </w:rPr>
        <w:t>Щербаковского</w:t>
      </w:r>
      <w:r w:rsidR="00AA5F1B" w:rsidRPr="005A1E24">
        <w:rPr>
          <w:rFonts w:ascii="Times New Roman" w:hAnsi="Times New Roman"/>
          <w:sz w:val="28"/>
          <w:szCs w:val="28"/>
        </w:rPr>
        <w:t xml:space="preserve"> сельсовета </w:t>
      </w:r>
      <w:r w:rsidRPr="005A1E24">
        <w:rPr>
          <w:rFonts w:ascii="Times New Roman" w:hAnsi="Times New Roman"/>
          <w:sz w:val="28"/>
          <w:szCs w:val="28"/>
        </w:rPr>
        <w:t xml:space="preserve"> на 20</w:t>
      </w:r>
      <w:r w:rsidR="00721E4C" w:rsidRPr="005A1E24">
        <w:rPr>
          <w:rFonts w:ascii="Times New Roman" w:hAnsi="Times New Roman"/>
          <w:sz w:val="28"/>
          <w:szCs w:val="28"/>
        </w:rPr>
        <w:t>2</w:t>
      </w:r>
      <w:r w:rsidR="003F7004" w:rsidRPr="005A1E24">
        <w:rPr>
          <w:rFonts w:ascii="Times New Roman" w:hAnsi="Times New Roman"/>
          <w:sz w:val="28"/>
          <w:szCs w:val="28"/>
        </w:rPr>
        <w:t>1</w:t>
      </w:r>
      <w:r w:rsidRPr="005A1E24">
        <w:rPr>
          <w:rFonts w:ascii="Times New Roman" w:hAnsi="Times New Roman"/>
          <w:sz w:val="28"/>
          <w:szCs w:val="28"/>
        </w:rPr>
        <w:t xml:space="preserve"> год и плановый период 20</w:t>
      </w:r>
      <w:r w:rsidR="009A10E3" w:rsidRPr="005A1E24">
        <w:rPr>
          <w:rFonts w:ascii="Times New Roman" w:hAnsi="Times New Roman"/>
          <w:sz w:val="28"/>
          <w:szCs w:val="28"/>
        </w:rPr>
        <w:t>2</w:t>
      </w:r>
      <w:r w:rsidR="003F7004" w:rsidRPr="005A1E24">
        <w:rPr>
          <w:rFonts w:ascii="Times New Roman" w:hAnsi="Times New Roman"/>
          <w:sz w:val="28"/>
          <w:szCs w:val="28"/>
        </w:rPr>
        <w:t>2</w:t>
      </w:r>
      <w:r w:rsidRPr="005A1E24">
        <w:rPr>
          <w:rFonts w:ascii="Times New Roman" w:hAnsi="Times New Roman"/>
          <w:sz w:val="28"/>
          <w:szCs w:val="28"/>
        </w:rPr>
        <w:t xml:space="preserve"> и 202</w:t>
      </w:r>
      <w:r w:rsidR="003F7004" w:rsidRPr="005A1E24">
        <w:rPr>
          <w:rFonts w:ascii="Times New Roman" w:hAnsi="Times New Roman"/>
          <w:sz w:val="28"/>
          <w:szCs w:val="28"/>
        </w:rPr>
        <w:t>3</w:t>
      </w:r>
      <w:r w:rsidRPr="005A1E24">
        <w:rPr>
          <w:rFonts w:ascii="Times New Roman" w:hAnsi="Times New Roman"/>
          <w:sz w:val="28"/>
          <w:szCs w:val="28"/>
        </w:rPr>
        <w:t xml:space="preserve"> годов.</w:t>
      </w:r>
    </w:p>
    <w:p w:rsidR="00C46B96" w:rsidRPr="005A1E24" w:rsidRDefault="00C46B96" w:rsidP="00D62856">
      <w:pPr>
        <w:pStyle w:val="1"/>
        <w:numPr>
          <w:ilvl w:val="0"/>
          <w:numId w:val="1"/>
        </w:numPr>
        <w:jc w:val="both"/>
        <w:rPr>
          <w:rFonts w:ascii="Times New Roman" w:hAnsi="Times New Roman"/>
          <w:i/>
          <w:color w:val="auto"/>
          <w:u w:val="single"/>
        </w:rPr>
      </w:pPr>
      <w:bookmarkStart w:id="1" w:name="_Toc463958731"/>
      <w:bookmarkStart w:id="2" w:name="_Toc17290058"/>
      <w:r w:rsidRPr="005A1E24">
        <w:rPr>
          <w:rFonts w:ascii="Times New Roman" w:hAnsi="Times New Roman"/>
          <w:i/>
          <w:color w:val="auto"/>
          <w:u w:val="single"/>
        </w:rPr>
        <w:t xml:space="preserve">Оценка достигнутого уровня социально-экономического развития </w:t>
      </w:r>
      <w:r w:rsidR="00ED592A" w:rsidRPr="005A1E24">
        <w:rPr>
          <w:rFonts w:ascii="Times New Roman" w:hAnsi="Times New Roman"/>
          <w:i/>
          <w:color w:val="auto"/>
          <w:u w:val="single"/>
        </w:rPr>
        <w:t>Щербаковского</w:t>
      </w:r>
      <w:r w:rsidR="00E16027" w:rsidRPr="005A1E24">
        <w:rPr>
          <w:rFonts w:ascii="Times New Roman" w:hAnsi="Times New Roman"/>
          <w:i/>
          <w:color w:val="auto"/>
          <w:u w:val="single"/>
        </w:rPr>
        <w:t xml:space="preserve"> сельсовета  Барабинского района Новосибирской области </w:t>
      </w:r>
      <w:r w:rsidRPr="005A1E24">
        <w:rPr>
          <w:rFonts w:ascii="Times New Roman" w:hAnsi="Times New Roman"/>
          <w:i/>
          <w:color w:val="auto"/>
          <w:u w:val="single"/>
        </w:rPr>
        <w:t>за период 201</w:t>
      </w:r>
      <w:r w:rsidR="003F7004" w:rsidRPr="005A1E24">
        <w:rPr>
          <w:rFonts w:ascii="Times New Roman" w:hAnsi="Times New Roman"/>
          <w:i/>
          <w:color w:val="auto"/>
          <w:u w:val="single"/>
        </w:rPr>
        <w:t>8</w:t>
      </w:r>
      <w:r w:rsidRPr="005A1E24">
        <w:rPr>
          <w:rFonts w:ascii="Times New Roman" w:hAnsi="Times New Roman"/>
          <w:i/>
          <w:color w:val="auto"/>
          <w:u w:val="single"/>
        </w:rPr>
        <w:t>-20</w:t>
      </w:r>
      <w:r w:rsidR="003F7004" w:rsidRPr="005A1E24">
        <w:rPr>
          <w:rFonts w:ascii="Times New Roman" w:hAnsi="Times New Roman"/>
          <w:i/>
          <w:color w:val="auto"/>
          <w:u w:val="single"/>
        </w:rPr>
        <w:t>20</w:t>
      </w:r>
      <w:r w:rsidRPr="005A1E24">
        <w:rPr>
          <w:rFonts w:ascii="Times New Roman" w:hAnsi="Times New Roman"/>
          <w:i/>
          <w:color w:val="auto"/>
          <w:u w:val="single"/>
        </w:rPr>
        <w:t xml:space="preserve"> годов</w:t>
      </w:r>
      <w:bookmarkEnd w:id="1"/>
      <w:bookmarkEnd w:id="2"/>
    </w:p>
    <w:p w:rsidR="00DB5B02" w:rsidRPr="005A1E24" w:rsidRDefault="000105E3" w:rsidP="00DB5B02">
      <w:pPr>
        <w:spacing w:after="0" w:line="0" w:lineRule="atLeast"/>
        <w:ind w:firstLine="540"/>
        <w:jc w:val="both"/>
        <w:rPr>
          <w:rFonts w:ascii="Times New Roman" w:eastAsia="Times New Roman" w:hAnsi="Times New Roman"/>
          <w:sz w:val="28"/>
          <w:szCs w:val="28"/>
          <w:lang w:eastAsia="ru-RU"/>
        </w:rPr>
      </w:pPr>
      <w:r w:rsidRPr="005A1E24">
        <w:rPr>
          <w:rFonts w:ascii="Times New Roman" w:hAnsi="Times New Roman"/>
          <w:sz w:val="28"/>
          <w:szCs w:val="28"/>
        </w:rPr>
        <w:t xml:space="preserve"> </w:t>
      </w:r>
      <w:r w:rsidR="00DB5B02" w:rsidRPr="005A1E24">
        <w:rPr>
          <w:rFonts w:ascii="Times New Roman" w:eastAsia="Times New Roman" w:hAnsi="Times New Roman"/>
          <w:sz w:val="28"/>
          <w:szCs w:val="28"/>
          <w:lang w:eastAsia="ru-RU"/>
        </w:rPr>
        <w:t>Производственную сферу МО представляют:</w:t>
      </w:r>
    </w:p>
    <w:p w:rsidR="00DB5B02" w:rsidRPr="005A1E24" w:rsidRDefault="00DB5B02" w:rsidP="00DB5B02">
      <w:pPr>
        <w:spacing w:after="0" w:line="0" w:lineRule="atLeast"/>
        <w:ind w:firstLine="540"/>
        <w:jc w:val="both"/>
        <w:rPr>
          <w:rFonts w:ascii="Times New Roman" w:eastAsia="Times New Roman" w:hAnsi="Times New Roman"/>
          <w:sz w:val="28"/>
          <w:szCs w:val="28"/>
          <w:lang w:eastAsia="ru-RU"/>
        </w:rPr>
      </w:pPr>
      <w:r w:rsidRPr="005A1E24">
        <w:rPr>
          <w:rFonts w:ascii="Times New Roman" w:eastAsia="Times New Roman" w:hAnsi="Times New Roman"/>
          <w:sz w:val="28"/>
          <w:szCs w:val="28"/>
          <w:lang w:eastAsia="ru-RU"/>
        </w:rPr>
        <w:t>- СХПК «Сады Барабы», крестьянско-фермерское хозяйство</w:t>
      </w:r>
      <w:r w:rsidRPr="005A1E24">
        <w:rPr>
          <w:rFonts w:ascii="Times New Roman" w:eastAsia="Times New Roman" w:hAnsi="Times New Roman"/>
          <w:spacing w:val="-1"/>
          <w:sz w:val="28"/>
          <w:szCs w:val="28"/>
          <w:lang w:eastAsia="ru-RU"/>
        </w:rPr>
        <w:t xml:space="preserve"> Воробьева С.П.</w:t>
      </w:r>
      <w:r w:rsidRPr="005A1E24">
        <w:rPr>
          <w:rFonts w:ascii="Times New Roman" w:eastAsia="Times New Roman" w:hAnsi="Times New Roman"/>
          <w:sz w:val="28"/>
          <w:szCs w:val="28"/>
          <w:lang w:eastAsia="ru-RU"/>
        </w:rPr>
        <w:t>- занимаются  выращиванием плодово-ягодных культур, реализация ягоды, саженцев.</w:t>
      </w:r>
    </w:p>
    <w:p w:rsidR="00DB5B02" w:rsidRPr="005A1E24" w:rsidRDefault="00DB5B02" w:rsidP="00DB5B02">
      <w:pPr>
        <w:spacing w:after="0" w:line="0" w:lineRule="atLeast"/>
        <w:ind w:firstLine="540"/>
        <w:jc w:val="both"/>
        <w:rPr>
          <w:rFonts w:ascii="Times New Roman" w:hAnsi="Times New Roman"/>
          <w:color w:val="00B050"/>
          <w:sz w:val="28"/>
          <w:szCs w:val="28"/>
        </w:rPr>
      </w:pPr>
      <w:r w:rsidRPr="005A1E24">
        <w:rPr>
          <w:rFonts w:ascii="Times New Roman" w:eastAsia="Times New Roman" w:hAnsi="Times New Roman"/>
          <w:sz w:val="28"/>
          <w:szCs w:val="28"/>
          <w:lang w:eastAsia="ru-RU"/>
        </w:rPr>
        <w:t>- крестьянско-фермерское хозяйство</w:t>
      </w:r>
      <w:r w:rsidRPr="005A1E24">
        <w:rPr>
          <w:rFonts w:ascii="Times New Roman" w:eastAsia="Times New Roman" w:hAnsi="Times New Roman"/>
          <w:spacing w:val="-1"/>
          <w:sz w:val="28"/>
          <w:szCs w:val="28"/>
          <w:lang w:eastAsia="ru-RU"/>
        </w:rPr>
        <w:t xml:space="preserve"> Мамаева Н.В. - который занимается производством зерновых.</w:t>
      </w:r>
    </w:p>
    <w:p w:rsidR="00DB5B02" w:rsidRPr="005A1E24" w:rsidRDefault="00DB5B02" w:rsidP="00DB5B02">
      <w:pPr>
        <w:spacing w:after="0" w:line="240" w:lineRule="auto"/>
        <w:ind w:firstLine="567"/>
        <w:jc w:val="both"/>
        <w:rPr>
          <w:rFonts w:ascii="Times New Roman" w:hAnsi="Times New Roman"/>
          <w:sz w:val="28"/>
          <w:szCs w:val="28"/>
        </w:rPr>
      </w:pPr>
      <w:r w:rsidRPr="005A1E24">
        <w:rPr>
          <w:rFonts w:ascii="Times New Roman" w:hAnsi="Times New Roman"/>
          <w:sz w:val="28"/>
          <w:szCs w:val="28"/>
        </w:rPr>
        <w:t xml:space="preserve">Поголовье крупно-рогатого скота во всех категориях хозяйств по состоянию на 01.01.2020 г.  составило </w:t>
      </w:r>
      <w:r w:rsidR="00E0411B">
        <w:rPr>
          <w:rFonts w:ascii="Times New Roman" w:hAnsi="Times New Roman"/>
          <w:sz w:val="28"/>
          <w:szCs w:val="28"/>
        </w:rPr>
        <w:t>149</w:t>
      </w:r>
      <w:r w:rsidRPr="005A1E24">
        <w:rPr>
          <w:rFonts w:ascii="Times New Roman" w:hAnsi="Times New Roman"/>
          <w:sz w:val="28"/>
          <w:szCs w:val="28"/>
        </w:rPr>
        <w:t xml:space="preserve"> головы, в том числе  в личном подсобном хозяйстве - 149 гол., из них коров – 61 гол. В целом по МО Щербаковского сельсовета произошло увеличение поголовья КРС  к уровню 2018 года  на 1 %.  Общее  увеличение поголовья КРС произошло за счет увеличения коров на 10 голов. В д.Старощербаково, с. Новоульяновское, д. </w:t>
      </w:r>
      <w:r w:rsidRPr="005A1E24">
        <w:rPr>
          <w:rFonts w:ascii="Times New Roman" w:hAnsi="Times New Roman"/>
          <w:sz w:val="28"/>
          <w:szCs w:val="28"/>
        </w:rPr>
        <w:lastRenderedPageBreak/>
        <w:t xml:space="preserve">Новогутово жители имеют возможность реализовать молоко частникам. Кроме того, в отчетном году часть коров   была выбракована  после показа на «лейкоз». </w:t>
      </w:r>
    </w:p>
    <w:p w:rsidR="00DB5B02" w:rsidRPr="005A1E24" w:rsidRDefault="00DB5B02" w:rsidP="00DB5B02">
      <w:pPr>
        <w:spacing w:after="0" w:line="240" w:lineRule="auto"/>
        <w:ind w:firstLine="567"/>
        <w:jc w:val="both"/>
        <w:rPr>
          <w:rFonts w:ascii="Times New Roman" w:hAnsi="Times New Roman"/>
          <w:sz w:val="28"/>
          <w:szCs w:val="28"/>
        </w:rPr>
      </w:pPr>
      <w:r w:rsidRPr="005A1E24">
        <w:rPr>
          <w:rFonts w:ascii="Times New Roman" w:hAnsi="Times New Roman"/>
          <w:sz w:val="28"/>
          <w:szCs w:val="28"/>
        </w:rPr>
        <w:t>Производство молока в 2019 году в ГУП подхоз «Ульяновский» составило 464 тонн, надой на 1 корову -  2318 кг. Производство мяса на убой в живом весе – 36 тонн.</w:t>
      </w:r>
    </w:p>
    <w:p w:rsidR="000105E3" w:rsidRPr="005A1E24" w:rsidRDefault="000105E3" w:rsidP="000105E3">
      <w:pPr>
        <w:pStyle w:val="31"/>
        <w:ind w:left="360"/>
        <w:jc w:val="both"/>
        <w:rPr>
          <w:rFonts w:ascii="Times New Roman" w:hAnsi="Times New Roman"/>
          <w:sz w:val="28"/>
          <w:szCs w:val="28"/>
        </w:rPr>
      </w:pPr>
      <w:r w:rsidRPr="005A1E24">
        <w:rPr>
          <w:rFonts w:ascii="Times New Roman" w:hAnsi="Times New Roman"/>
          <w:sz w:val="28"/>
          <w:szCs w:val="28"/>
        </w:rPr>
        <w:t>Наиболее острой проблемой в агропромышленном комплексе  муниципального образования  является нехватка финансовых средств. Увеличение издержек вследствие износа материально-технических ресурсов. Ухудшение качественного состава кадров сельского хозяйства, острая нехватка специалистов, способных эффективно работать в рыночных условиях. Низкие закупочные цены на сельскохозяйственную продукцию. Рост объемов импорта сельскохозяйственной продукции и продовольствия, снижение платежеспособного спроса населения. Высокие ставки по кредитам.</w:t>
      </w:r>
    </w:p>
    <w:p w:rsidR="00DB5B02" w:rsidRPr="005A1E24" w:rsidRDefault="00EF10C0" w:rsidP="00DB5B02">
      <w:pPr>
        <w:spacing w:after="0" w:line="240" w:lineRule="auto"/>
        <w:ind w:firstLine="709"/>
        <w:jc w:val="both"/>
        <w:rPr>
          <w:rFonts w:ascii="Times New Roman" w:eastAsia="Times New Roman" w:hAnsi="Times New Roman"/>
          <w:sz w:val="28"/>
          <w:szCs w:val="28"/>
          <w:lang w:eastAsia="ru-RU"/>
        </w:rPr>
      </w:pPr>
      <w:r w:rsidRPr="005A1E24">
        <w:rPr>
          <w:rFonts w:ascii="Times New Roman" w:hAnsi="Times New Roman"/>
          <w:sz w:val="28"/>
          <w:szCs w:val="28"/>
          <w:lang w:eastAsia="ru-RU"/>
        </w:rPr>
        <w:t xml:space="preserve">  </w:t>
      </w:r>
      <w:r w:rsidR="00DB5B02" w:rsidRPr="005A1E24">
        <w:rPr>
          <w:rFonts w:ascii="Times New Roman" w:eastAsia="Times New Roman" w:hAnsi="Times New Roman"/>
          <w:sz w:val="28"/>
          <w:szCs w:val="28"/>
          <w:lang w:eastAsia="ru-RU"/>
        </w:rPr>
        <w:t xml:space="preserve">В  2019 году объем розничного товарооборота за год составил 15250  тыс.руб., уменьшился  на 1% к уровню 2018 г.   </w:t>
      </w:r>
    </w:p>
    <w:p w:rsidR="007B3076" w:rsidRPr="005A1E24" w:rsidRDefault="00DB5B02" w:rsidP="00DB5B02">
      <w:pPr>
        <w:spacing w:after="0" w:line="240" w:lineRule="auto"/>
        <w:ind w:firstLine="567"/>
        <w:jc w:val="both"/>
        <w:rPr>
          <w:rFonts w:ascii="Times New Roman" w:hAnsi="Times New Roman"/>
          <w:sz w:val="28"/>
          <w:szCs w:val="28"/>
        </w:rPr>
      </w:pPr>
      <w:r w:rsidRPr="005A1E24">
        <w:rPr>
          <w:rFonts w:ascii="Times New Roman" w:eastAsia="Times New Roman" w:hAnsi="Times New Roman"/>
          <w:sz w:val="28"/>
          <w:szCs w:val="28"/>
          <w:lang w:eastAsia="ru-RU"/>
        </w:rPr>
        <w:t>Бытовые услуги населению предоставляет ООО ПТК МК (услуги сауны, бани), ИП Гапонова В.М. (услуги бани, автостоянка).</w:t>
      </w:r>
      <w:r w:rsidR="0002122B" w:rsidRPr="005A1E24">
        <w:rPr>
          <w:rFonts w:ascii="Times New Roman" w:hAnsi="Times New Roman"/>
          <w:sz w:val="28"/>
          <w:szCs w:val="28"/>
        </w:rPr>
        <w:t xml:space="preserve">  </w:t>
      </w:r>
    </w:p>
    <w:p w:rsidR="000007A3" w:rsidRPr="005A1E24" w:rsidRDefault="000007A3" w:rsidP="00FA4DC0">
      <w:pPr>
        <w:pStyle w:val="ad"/>
        <w:spacing w:after="0"/>
        <w:ind w:firstLine="567"/>
        <w:jc w:val="both"/>
        <w:rPr>
          <w:sz w:val="28"/>
          <w:szCs w:val="28"/>
        </w:rPr>
      </w:pPr>
      <w:r w:rsidRPr="005A1E24">
        <w:rPr>
          <w:sz w:val="28"/>
          <w:szCs w:val="28"/>
        </w:rPr>
        <w:t>В условиях неустойчивости финансово-экономической системы администрацией</w:t>
      </w:r>
      <w:r w:rsidR="003D7B81" w:rsidRPr="005A1E24">
        <w:rPr>
          <w:sz w:val="28"/>
          <w:szCs w:val="28"/>
        </w:rPr>
        <w:t xml:space="preserve"> </w:t>
      </w:r>
      <w:r w:rsidR="00ED592A" w:rsidRPr="005A1E24">
        <w:rPr>
          <w:sz w:val="28"/>
          <w:szCs w:val="28"/>
        </w:rPr>
        <w:t>Щербаковского</w:t>
      </w:r>
      <w:r w:rsidR="003D7B81" w:rsidRPr="005A1E24">
        <w:rPr>
          <w:sz w:val="28"/>
          <w:szCs w:val="28"/>
        </w:rPr>
        <w:t xml:space="preserve"> сельсовета</w:t>
      </w:r>
      <w:r w:rsidRPr="005A1E24">
        <w:rPr>
          <w:sz w:val="28"/>
          <w:szCs w:val="28"/>
        </w:rPr>
        <w:t xml:space="preserve"> Барабинского района</w:t>
      </w:r>
      <w:r w:rsidR="003D7B81" w:rsidRPr="005A1E24">
        <w:rPr>
          <w:sz w:val="28"/>
          <w:szCs w:val="28"/>
        </w:rPr>
        <w:t xml:space="preserve"> Новосибирской области </w:t>
      </w:r>
      <w:r w:rsidRPr="005A1E24">
        <w:rPr>
          <w:sz w:val="28"/>
          <w:szCs w:val="28"/>
        </w:rPr>
        <w:t xml:space="preserve"> особое внимание уделяется реализации мер, направленных на обеспечение устойчивого развития экономики и социальной стабильности. Реализуются мероприятия </w:t>
      </w:r>
      <w:r w:rsidR="0018606C" w:rsidRPr="005A1E24">
        <w:rPr>
          <w:sz w:val="28"/>
          <w:szCs w:val="28"/>
        </w:rPr>
        <w:t>11</w:t>
      </w:r>
      <w:r w:rsidRPr="005A1E24">
        <w:rPr>
          <w:sz w:val="28"/>
          <w:szCs w:val="28"/>
        </w:rPr>
        <w:t>-</w:t>
      </w:r>
      <w:r w:rsidR="0018606C" w:rsidRPr="005A1E24">
        <w:rPr>
          <w:sz w:val="28"/>
          <w:szCs w:val="28"/>
        </w:rPr>
        <w:t>и</w:t>
      </w:r>
      <w:r w:rsidR="0056038C" w:rsidRPr="005A1E24">
        <w:rPr>
          <w:sz w:val="28"/>
          <w:szCs w:val="28"/>
        </w:rPr>
        <w:t xml:space="preserve"> муниципальных программ</w:t>
      </w:r>
      <w:r w:rsidRPr="005A1E24">
        <w:rPr>
          <w:sz w:val="28"/>
          <w:szCs w:val="28"/>
        </w:rPr>
        <w:t>, которые направлены на развитие экономики и социальной сферы, обеспечение достойного качества жизни населения, поддержание на должном уровне доходов населения, социальной и коммунальной инфраструктуры.</w:t>
      </w:r>
    </w:p>
    <w:p w:rsidR="0018606C" w:rsidRPr="005A1E24" w:rsidRDefault="00C46B96" w:rsidP="0018606C">
      <w:pPr>
        <w:spacing w:after="0" w:line="240" w:lineRule="auto"/>
        <w:ind w:firstLine="567"/>
        <w:jc w:val="both"/>
        <w:rPr>
          <w:rFonts w:ascii="Times New Roman" w:hAnsi="Times New Roman"/>
          <w:sz w:val="28"/>
          <w:szCs w:val="28"/>
        </w:rPr>
      </w:pPr>
      <w:r w:rsidRPr="005A1E24">
        <w:rPr>
          <w:rFonts w:ascii="Times New Roman" w:hAnsi="Times New Roman"/>
          <w:sz w:val="28"/>
          <w:szCs w:val="28"/>
        </w:rPr>
        <w:t xml:space="preserve">В последние годы численность  населения </w:t>
      </w:r>
      <w:r w:rsidR="00ED592A" w:rsidRPr="005A1E24">
        <w:rPr>
          <w:rFonts w:ascii="Times New Roman" w:hAnsi="Times New Roman"/>
          <w:sz w:val="28"/>
          <w:szCs w:val="28"/>
        </w:rPr>
        <w:t>Щербаковского</w:t>
      </w:r>
      <w:r w:rsidR="003D7B81" w:rsidRPr="005A1E24">
        <w:rPr>
          <w:rFonts w:ascii="Times New Roman" w:hAnsi="Times New Roman"/>
          <w:sz w:val="28"/>
          <w:szCs w:val="28"/>
        </w:rPr>
        <w:t xml:space="preserve"> сельсовета Барабинского района Новосибирской области </w:t>
      </w:r>
      <w:r w:rsidR="00DB5B02" w:rsidRPr="005A1E24">
        <w:rPr>
          <w:rFonts w:ascii="Times New Roman" w:hAnsi="Times New Roman"/>
          <w:sz w:val="28"/>
          <w:szCs w:val="28"/>
        </w:rPr>
        <w:t>незначительно увеличилась</w:t>
      </w:r>
      <w:r w:rsidRPr="005A1E24">
        <w:rPr>
          <w:rFonts w:ascii="Times New Roman" w:hAnsi="Times New Roman"/>
          <w:sz w:val="28"/>
          <w:szCs w:val="28"/>
        </w:rPr>
        <w:t xml:space="preserve">, естественный и миграционный приросты населения имеют </w:t>
      </w:r>
      <w:r w:rsidR="00DB5B02" w:rsidRPr="005A1E24">
        <w:rPr>
          <w:rFonts w:ascii="Times New Roman" w:hAnsi="Times New Roman"/>
          <w:sz w:val="28"/>
          <w:szCs w:val="28"/>
        </w:rPr>
        <w:t>положительные</w:t>
      </w:r>
      <w:r w:rsidRPr="005A1E24">
        <w:rPr>
          <w:rFonts w:ascii="Times New Roman" w:hAnsi="Times New Roman"/>
          <w:sz w:val="28"/>
          <w:szCs w:val="28"/>
        </w:rPr>
        <w:t xml:space="preserve"> значения. </w:t>
      </w:r>
      <w:r w:rsidR="0018606C" w:rsidRPr="005A1E24">
        <w:rPr>
          <w:rFonts w:ascii="Times New Roman" w:hAnsi="Times New Roman"/>
          <w:sz w:val="28"/>
          <w:szCs w:val="28"/>
        </w:rPr>
        <w:t>Население МО проживает в 7 населённых пунктах: д. Старощербаково, д. Новогутово,  п. Горка, с. Новоульяновское, железнодорожная станция Труновское, железнодорожный разъезд 3071 км, железнодорожный разъезд 3046 км Новогутово. Малые населенные пункты -</w:t>
      </w:r>
      <w:r w:rsidR="0018606C" w:rsidRPr="005A1E24">
        <w:rPr>
          <w:rFonts w:ascii="Times New Roman" w:hAnsi="Times New Roman"/>
        </w:rPr>
        <w:t xml:space="preserve"> </w:t>
      </w:r>
      <w:r w:rsidR="0018606C" w:rsidRPr="005A1E24">
        <w:rPr>
          <w:rFonts w:ascii="Times New Roman" w:hAnsi="Times New Roman"/>
          <w:sz w:val="28"/>
          <w:szCs w:val="28"/>
        </w:rPr>
        <w:t>железнодорожный разъезд 3046 км Новогутово, в котором проживают 6 человек и железнодорожный разъезд 3071 км, в котором на регистрационном учете состоит 1 чел.</w:t>
      </w:r>
    </w:p>
    <w:p w:rsidR="003D7B81" w:rsidRPr="005A1E24" w:rsidRDefault="003D7B81" w:rsidP="003D7B81">
      <w:pPr>
        <w:spacing w:line="0" w:lineRule="atLeast"/>
        <w:ind w:firstLine="540"/>
        <w:jc w:val="both"/>
        <w:rPr>
          <w:rFonts w:ascii="Times New Roman" w:hAnsi="Times New Roman"/>
          <w:sz w:val="28"/>
          <w:szCs w:val="28"/>
        </w:rPr>
      </w:pPr>
      <w:r w:rsidRPr="005A1E24">
        <w:rPr>
          <w:rFonts w:ascii="Times New Roman" w:hAnsi="Times New Roman"/>
          <w:sz w:val="28"/>
          <w:szCs w:val="28"/>
        </w:rPr>
        <w:t>По состоянию на 01.01.20</w:t>
      </w:r>
      <w:r w:rsidR="00DB5B02" w:rsidRPr="005A1E24">
        <w:rPr>
          <w:rFonts w:ascii="Times New Roman" w:hAnsi="Times New Roman"/>
          <w:sz w:val="28"/>
          <w:szCs w:val="28"/>
        </w:rPr>
        <w:t>20</w:t>
      </w:r>
      <w:r w:rsidRPr="005A1E24">
        <w:rPr>
          <w:rFonts w:ascii="Times New Roman" w:hAnsi="Times New Roman"/>
          <w:sz w:val="28"/>
          <w:szCs w:val="28"/>
        </w:rPr>
        <w:t xml:space="preserve">  года численность населения составила 1</w:t>
      </w:r>
      <w:r w:rsidR="00DB5B02" w:rsidRPr="005A1E24">
        <w:rPr>
          <w:rFonts w:ascii="Times New Roman" w:hAnsi="Times New Roman"/>
          <w:sz w:val="28"/>
          <w:szCs w:val="28"/>
        </w:rPr>
        <w:t>342</w:t>
      </w:r>
      <w:r w:rsidRPr="005A1E24">
        <w:rPr>
          <w:rFonts w:ascii="Times New Roman" w:hAnsi="Times New Roman"/>
          <w:sz w:val="28"/>
          <w:szCs w:val="28"/>
        </w:rPr>
        <w:t xml:space="preserve">  человек, </w:t>
      </w:r>
      <w:r w:rsidR="00DB5B02" w:rsidRPr="005A1E24">
        <w:rPr>
          <w:rFonts w:ascii="Times New Roman" w:hAnsi="Times New Roman"/>
          <w:sz w:val="28"/>
          <w:szCs w:val="28"/>
        </w:rPr>
        <w:t>увеличилась</w:t>
      </w:r>
      <w:r w:rsidRPr="005A1E24">
        <w:rPr>
          <w:rFonts w:ascii="Times New Roman" w:hAnsi="Times New Roman"/>
          <w:sz w:val="28"/>
          <w:szCs w:val="28"/>
        </w:rPr>
        <w:t xml:space="preserve"> на </w:t>
      </w:r>
      <w:r w:rsidR="00DB5B02" w:rsidRPr="005A1E24">
        <w:rPr>
          <w:rFonts w:ascii="Times New Roman" w:hAnsi="Times New Roman"/>
          <w:sz w:val="28"/>
          <w:szCs w:val="28"/>
        </w:rPr>
        <w:t>5</w:t>
      </w:r>
      <w:r w:rsidRPr="005A1E24">
        <w:rPr>
          <w:rFonts w:ascii="Times New Roman" w:hAnsi="Times New Roman"/>
          <w:sz w:val="28"/>
          <w:szCs w:val="28"/>
        </w:rPr>
        <w:t xml:space="preserve"> человек по сравнению с 01.01.201</w:t>
      </w:r>
      <w:r w:rsidR="00DB5B02" w:rsidRPr="005A1E24">
        <w:rPr>
          <w:rFonts w:ascii="Times New Roman" w:hAnsi="Times New Roman"/>
          <w:sz w:val="28"/>
          <w:szCs w:val="28"/>
        </w:rPr>
        <w:t>9</w:t>
      </w:r>
      <w:r w:rsidRPr="005A1E24">
        <w:rPr>
          <w:rFonts w:ascii="Times New Roman" w:hAnsi="Times New Roman"/>
          <w:sz w:val="28"/>
          <w:szCs w:val="28"/>
        </w:rPr>
        <w:t xml:space="preserve"> г. Из них:</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9"/>
        <w:gridCol w:w="3075"/>
        <w:gridCol w:w="2876"/>
        <w:gridCol w:w="3060"/>
      </w:tblGrid>
      <w:tr w:rsidR="0061068B" w:rsidRPr="005A1E24" w:rsidTr="006E3EA4">
        <w:tc>
          <w:tcPr>
            <w:tcW w:w="709"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jc w:val="center"/>
              <w:rPr>
                <w:rFonts w:ascii="Times New Roman" w:hAnsi="Times New Roman"/>
                <w:b/>
                <w:bCs/>
                <w:sz w:val="28"/>
                <w:szCs w:val="28"/>
              </w:rPr>
            </w:pPr>
            <w:r w:rsidRPr="005A1E24">
              <w:rPr>
                <w:rFonts w:ascii="Times New Roman" w:hAnsi="Times New Roman"/>
                <w:b/>
                <w:bCs/>
                <w:sz w:val="28"/>
                <w:szCs w:val="28"/>
              </w:rPr>
              <w:t>№ п\п</w:t>
            </w:r>
          </w:p>
        </w:tc>
        <w:tc>
          <w:tcPr>
            <w:tcW w:w="3075" w:type="dxa"/>
            <w:tcBorders>
              <w:top w:val="single" w:sz="4" w:space="0" w:color="auto"/>
              <w:left w:val="single" w:sz="4" w:space="0" w:color="auto"/>
              <w:bottom w:val="single" w:sz="4" w:space="0" w:color="auto"/>
              <w:right w:val="single" w:sz="4" w:space="0" w:color="auto"/>
            </w:tcBorders>
          </w:tcPr>
          <w:p w:rsidR="0061068B" w:rsidRPr="005A1E24" w:rsidRDefault="0061068B" w:rsidP="006653DA">
            <w:pPr>
              <w:spacing w:after="0" w:line="240" w:lineRule="auto"/>
              <w:rPr>
                <w:rFonts w:ascii="Times New Roman" w:hAnsi="Times New Roman"/>
                <w:sz w:val="28"/>
                <w:szCs w:val="28"/>
              </w:rPr>
            </w:pPr>
            <w:r w:rsidRPr="005A1E24">
              <w:rPr>
                <w:rFonts w:ascii="Times New Roman" w:hAnsi="Times New Roman"/>
                <w:sz w:val="28"/>
                <w:szCs w:val="28"/>
              </w:rPr>
              <w:t>с. Новоульяновское</w:t>
            </w:r>
          </w:p>
        </w:tc>
        <w:tc>
          <w:tcPr>
            <w:tcW w:w="2876"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jc w:val="center"/>
              <w:rPr>
                <w:rFonts w:ascii="Times New Roman" w:hAnsi="Times New Roman"/>
                <w:b/>
                <w:bCs/>
                <w:sz w:val="28"/>
                <w:szCs w:val="28"/>
              </w:rPr>
            </w:pPr>
            <w:r w:rsidRPr="005A1E24">
              <w:rPr>
                <w:rFonts w:ascii="Times New Roman" w:hAnsi="Times New Roman"/>
                <w:b/>
                <w:bCs/>
                <w:sz w:val="28"/>
                <w:szCs w:val="28"/>
              </w:rPr>
              <w:t>Кол-во жителей</w:t>
            </w:r>
          </w:p>
        </w:tc>
        <w:tc>
          <w:tcPr>
            <w:tcW w:w="3060"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jc w:val="center"/>
              <w:rPr>
                <w:rFonts w:ascii="Times New Roman" w:hAnsi="Times New Roman"/>
                <w:b/>
                <w:bCs/>
                <w:sz w:val="28"/>
                <w:szCs w:val="28"/>
              </w:rPr>
            </w:pPr>
            <w:r w:rsidRPr="005A1E24">
              <w:rPr>
                <w:rFonts w:ascii="Times New Roman" w:hAnsi="Times New Roman"/>
                <w:b/>
                <w:bCs/>
                <w:sz w:val="28"/>
                <w:szCs w:val="28"/>
              </w:rPr>
              <w:t>Кол-во</w:t>
            </w:r>
          </w:p>
          <w:p w:rsidR="0061068B" w:rsidRPr="005A1E24" w:rsidRDefault="0061068B" w:rsidP="003D7B81">
            <w:pPr>
              <w:spacing w:after="0" w:line="0" w:lineRule="atLeast"/>
              <w:jc w:val="center"/>
              <w:rPr>
                <w:rFonts w:ascii="Times New Roman" w:hAnsi="Times New Roman"/>
                <w:b/>
                <w:bCs/>
                <w:sz w:val="28"/>
                <w:szCs w:val="28"/>
              </w:rPr>
            </w:pPr>
            <w:r w:rsidRPr="005A1E24">
              <w:rPr>
                <w:rFonts w:ascii="Times New Roman" w:hAnsi="Times New Roman"/>
                <w:b/>
                <w:bCs/>
                <w:sz w:val="28"/>
                <w:szCs w:val="28"/>
              </w:rPr>
              <w:t>домохозяйств</w:t>
            </w:r>
          </w:p>
        </w:tc>
      </w:tr>
      <w:tr w:rsidR="0061068B" w:rsidRPr="005A1E24" w:rsidTr="006E3EA4">
        <w:tc>
          <w:tcPr>
            <w:tcW w:w="709"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rPr>
                <w:rFonts w:ascii="Times New Roman" w:hAnsi="Times New Roman"/>
                <w:bCs/>
                <w:sz w:val="28"/>
                <w:szCs w:val="28"/>
              </w:rPr>
            </w:pPr>
            <w:r w:rsidRPr="005A1E24">
              <w:rPr>
                <w:rFonts w:ascii="Times New Roman" w:hAnsi="Times New Roman"/>
                <w:bCs/>
                <w:sz w:val="28"/>
                <w:szCs w:val="28"/>
              </w:rPr>
              <w:t>1</w:t>
            </w:r>
          </w:p>
        </w:tc>
        <w:tc>
          <w:tcPr>
            <w:tcW w:w="3075" w:type="dxa"/>
            <w:tcBorders>
              <w:top w:val="single" w:sz="4" w:space="0" w:color="auto"/>
              <w:left w:val="single" w:sz="4" w:space="0" w:color="auto"/>
              <w:bottom w:val="single" w:sz="4" w:space="0" w:color="auto"/>
              <w:right w:val="single" w:sz="4" w:space="0" w:color="auto"/>
            </w:tcBorders>
          </w:tcPr>
          <w:p w:rsidR="0061068B" w:rsidRPr="005A1E24" w:rsidRDefault="0061068B" w:rsidP="006653DA">
            <w:pPr>
              <w:spacing w:after="0" w:line="240" w:lineRule="auto"/>
              <w:rPr>
                <w:rFonts w:ascii="Times New Roman" w:hAnsi="Times New Roman"/>
                <w:sz w:val="28"/>
                <w:szCs w:val="28"/>
              </w:rPr>
            </w:pPr>
            <w:r w:rsidRPr="005A1E24">
              <w:rPr>
                <w:rFonts w:ascii="Times New Roman" w:hAnsi="Times New Roman"/>
                <w:sz w:val="28"/>
                <w:szCs w:val="28"/>
              </w:rPr>
              <w:t>д. Старощербаково</w:t>
            </w:r>
          </w:p>
        </w:tc>
        <w:tc>
          <w:tcPr>
            <w:tcW w:w="2876"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jc w:val="center"/>
              <w:rPr>
                <w:rFonts w:ascii="Times New Roman" w:hAnsi="Times New Roman"/>
                <w:bCs/>
                <w:sz w:val="28"/>
                <w:szCs w:val="28"/>
              </w:rPr>
            </w:pPr>
            <w:r w:rsidRPr="005A1E24">
              <w:rPr>
                <w:rFonts w:ascii="Times New Roman" w:hAnsi="Times New Roman"/>
                <w:bCs/>
                <w:sz w:val="28"/>
                <w:szCs w:val="28"/>
              </w:rPr>
              <w:t>449</w:t>
            </w:r>
          </w:p>
        </w:tc>
        <w:tc>
          <w:tcPr>
            <w:tcW w:w="3060"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jc w:val="center"/>
              <w:rPr>
                <w:rFonts w:ascii="Times New Roman" w:hAnsi="Times New Roman"/>
                <w:bCs/>
                <w:sz w:val="28"/>
                <w:szCs w:val="28"/>
              </w:rPr>
            </w:pPr>
            <w:r w:rsidRPr="005A1E24">
              <w:rPr>
                <w:rFonts w:ascii="Times New Roman" w:hAnsi="Times New Roman"/>
                <w:bCs/>
                <w:sz w:val="28"/>
                <w:szCs w:val="28"/>
              </w:rPr>
              <w:t>191</w:t>
            </w:r>
          </w:p>
        </w:tc>
      </w:tr>
      <w:tr w:rsidR="0061068B" w:rsidRPr="005A1E24" w:rsidTr="006E3EA4">
        <w:tc>
          <w:tcPr>
            <w:tcW w:w="709"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rPr>
                <w:rFonts w:ascii="Times New Roman" w:hAnsi="Times New Roman"/>
                <w:bCs/>
                <w:sz w:val="28"/>
                <w:szCs w:val="28"/>
              </w:rPr>
            </w:pPr>
            <w:r w:rsidRPr="005A1E24">
              <w:rPr>
                <w:rFonts w:ascii="Times New Roman" w:hAnsi="Times New Roman"/>
                <w:bCs/>
                <w:sz w:val="28"/>
                <w:szCs w:val="28"/>
              </w:rPr>
              <w:t>2</w:t>
            </w:r>
          </w:p>
        </w:tc>
        <w:tc>
          <w:tcPr>
            <w:tcW w:w="3075" w:type="dxa"/>
            <w:tcBorders>
              <w:top w:val="single" w:sz="4" w:space="0" w:color="auto"/>
              <w:left w:val="single" w:sz="4" w:space="0" w:color="auto"/>
              <w:bottom w:val="single" w:sz="4" w:space="0" w:color="auto"/>
              <w:right w:val="single" w:sz="4" w:space="0" w:color="auto"/>
            </w:tcBorders>
          </w:tcPr>
          <w:p w:rsidR="0061068B" w:rsidRPr="005A1E24" w:rsidRDefault="0061068B" w:rsidP="006653DA">
            <w:pPr>
              <w:spacing w:after="0" w:line="240" w:lineRule="auto"/>
              <w:rPr>
                <w:rFonts w:ascii="Times New Roman" w:hAnsi="Times New Roman"/>
                <w:sz w:val="28"/>
                <w:szCs w:val="28"/>
              </w:rPr>
            </w:pPr>
            <w:r w:rsidRPr="005A1E24">
              <w:rPr>
                <w:rFonts w:ascii="Times New Roman" w:hAnsi="Times New Roman"/>
                <w:sz w:val="28"/>
                <w:szCs w:val="28"/>
              </w:rPr>
              <w:t>д. Новогутово</w:t>
            </w:r>
          </w:p>
        </w:tc>
        <w:tc>
          <w:tcPr>
            <w:tcW w:w="2876" w:type="dxa"/>
            <w:tcBorders>
              <w:top w:val="single" w:sz="4" w:space="0" w:color="auto"/>
              <w:left w:val="single" w:sz="4" w:space="0" w:color="auto"/>
              <w:bottom w:val="single" w:sz="4" w:space="0" w:color="auto"/>
              <w:right w:val="single" w:sz="4" w:space="0" w:color="auto"/>
            </w:tcBorders>
          </w:tcPr>
          <w:p w:rsidR="0061068B" w:rsidRPr="005A1E24" w:rsidRDefault="0061068B" w:rsidP="0061068B">
            <w:pPr>
              <w:spacing w:after="0" w:line="0" w:lineRule="atLeast"/>
              <w:jc w:val="center"/>
              <w:rPr>
                <w:rFonts w:ascii="Times New Roman" w:hAnsi="Times New Roman"/>
                <w:bCs/>
                <w:sz w:val="28"/>
                <w:szCs w:val="28"/>
              </w:rPr>
            </w:pPr>
            <w:r w:rsidRPr="005A1E24">
              <w:rPr>
                <w:rFonts w:ascii="Times New Roman" w:hAnsi="Times New Roman"/>
                <w:bCs/>
                <w:sz w:val="28"/>
                <w:szCs w:val="28"/>
              </w:rPr>
              <w:t>116</w:t>
            </w:r>
          </w:p>
        </w:tc>
        <w:tc>
          <w:tcPr>
            <w:tcW w:w="3060"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jc w:val="center"/>
              <w:rPr>
                <w:rFonts w:ascii="Times New Roman" w:hAnsi="Times New Roman"/>
                <w:bCs/>
                <w:sz w:val="28"/>
                <w:szCs w:val="28"/>
              </w:rPr>
            </w:pPr>
            <w:r w:rsidRPr="005A1E24">
              <w:rPr>
                <w:rFonts w:ascii="Times New Roman" w:hAnsi="Times New Roman"/>
                <w:bCs/>
                <w:sz w:val="28"/>
                <w:szCs w:val="28"/>
              </w:rPr>
              <w:t>61</w:t>
            </w:r>
          </w:p>
        </w:tc>
      </w:tr>
      <w:tr w:rsidR="0061068B" w:rsidRPr="005A1E24" w:rsidTr="006E3EA4">
        <w:tc>
          <w:tcPr>
            <w:tcW w:w="709"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rPr>
                <w:rFonts w:ascii="Times New Roman" w:hAnsi="Times New Roman"/>
                <w:bCs/>
                <w:sz w:val="28"/>
                <w:szCs w:val="28"/>
              </w:rPr>
            </w:pPr>
            <w:r w:rsidRPr="005A1E24">
              <w:rPr>
                <w:rFonts w:ascii="Times New Roman" w:hAnsi="Times New Roman"/>
                <w:bCs/>
                <w:sz w:val="28"/>
                <w:szCs w:val="28"/>
              </w:rPr>
              <w:lastRenderedPageBreak/>
              <w:t>3</w:t>
            </w:r>
          </w:p>
        </w:tc>
        <w:tc>
          <w:tcPr>
            <w:tcW w:w="3075" w:type="dxa"/>
            <w:tcBorders>
              <w:top w:val="single" w:sz="4" w:space="0" w:color="auto"/>
              <w:left w:val="single" w:sz="4" w:space="0" w:color="auto"/>
              <w:bottom w:val="single" w:sz="4" w:space="0" w:color="auto"/>
              <w:right w:val="single" w:sz="4" w:space="0" w:color="auto"/>
            </w:tcBorders>
          </w:tcPr>
          <w:p w:rsidR="0061068B" w:rsidRPr="005A1E24" w:rsidRDefault="0061068B" w:rsidP="006653DA">
            <w:pPr>
              <w:spacing w:after="0" w:line="240" w:lineRule="auto"/>
              <w:rPr>
                <w:rFonts w:ascii="Times New Roman" w:hAnsi="Times New Roman"/>
                <w:sz w:val="28"/>
                <w:szCs w:val="28"/>
              </w:rPr>
            </w:pPr>
            <w:r w:rsidRPr="005A1E24">
              <w:rPr>
                <w:rFonts w:ascii="Times New Roman" w:hAnsi="Times New Roman"/>
                <w:sz w:val="28"/>
                <w:szCs w:val="28"/>
              </w:rPr>
              <w:t>железнодорожная станция Труновское</w:t>
            </w:r>
          </w:p>
        </w:tc>
        <w:tc>
          <w:tcPr>
            <w:tcW w:w="2876"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jc w:val="center"/>
              <w:rPr>
                <w:rFonts w:ascii="Times New Roman" w:hAnsi="Times New Roman"/>
                <w:bCs/>
                <w:sz w:val="28"/>
                <w:szCs w:val="28"/>
              </w:rPr>
            </w:pPr>
            <w:r w:rsidRPr="005A1E24">
              <w:rPr>
                <w:rFonts w:ascii="Times New Roman" w:hAnsi="Times New Roman"/>
                <w:bCs/>
                <w:sz w:val="28"/>
                <w:szCs w:val="28"/>
              </w:rPr>
              <w:t>123</w:t>
            </w:r>
          </w:p>
        </w:tc>
        <w:tc>
          <w:tcPr>
            <w:tcW w:w="3060"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jc w:val="center"/>
              <w:rPr>
                <w:rFonts w:ascii="Times New Roman" w:hAnsi="Times New Roman"/>
                <w:bCs/>
                <w:sz w:val="28"/>
                <w:szCs w:val="28"/>
              </w:rPr>
            </w:pPr>
            <w:r w:rsidRPr="005A1E24">
              <w:rPr>
                <w:rFonts w:ascii="Times New Roman" w:hAnsi="Times New Roman"/>
                <w:bCs/>
                <w:sz w:val="28"/>
                <w:szCs w:val="28"/>
              </w:rPr>
              <w:t>68</w:t>
            </w:r>
          </w:p>
        </w:tc>
      </w:tr>
      <w:tr w:rsidR="0061068B" w:rsidRPr="005A1E24" w:rsidTr="006E3EA4">
        <w:tc>
          <w:tcPr>
            <w:tcW w:w="709"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rPr>
                <w:rFonts w:ascii="Times New Roman" w:hAnsi="Times New Roman"/>
                <w:bCs/>
                <w:sz w:val="28"/>
                <w:szCs w:val="28"/>
              </w:rPr>
            </w:pPr>
            <w:r w:rsidRPr="005A1E24">
              <w:rPr>
                <w:rFonts w:ascii="Times New Roman" w:hAnsi="Times New Roman"/>
                <w:bCs/>
                <w:sz w:val="28"/>
                <w:szCs w:val="28"/>
              </w:rPr>
              <w:t>4</w:t>
            </w:r>
          </w:p>
        </w:tc>
        <w:tc>
          <w:tcPr>
            <w:tcW w:w="3075" w:type="dxa"/>
            <w:tcBorders>
              <w:top w:val="single" w:sz="4" w:space="0" w:color="auto"/>
              <w:left w:val="single" w:sz="4" w:space="0" w:color="auto"/>
              <w:bottom w:val="single" w:sz="4" w:space="0" w:color="auto"/>
              <w:right w:val="single" w:sz="4" w:space="0" w:color="auto"/>
            </w:tcBorders>
          </w:tcPr>
          <w:p w:rsidR="0061068B" w:rsidRPr="005A1E24" w:rsidRDefault="0061068B" w:rsidP="006653DA">
            <w:pPr>
              <w:spacing w:after="0" w:line="240" w:lineRule="auto"/>
              <w:rPr>
                <w:rFonts w:ascii="Times New Roman" w:hAnsi="Times New Roman"/>
                <w:sz w:val="28"/>
                <w:szCs w:val="28"/>
              </w:rPr>
            </w:pPr>
            <w:r w:rsidRPr="005A1E24">
              <w:rPr>
                <w:rFonts w:ascii="Times New Roman" w:hAnsi="Times New Roman"/>
                <w:sz w:val="28"/>
                <w:szCs w:val="28"/>
              </w:rPr>
              <w:t>железнодорожный разъезд 3071 км</w:t>
            </w:r>
          </w:p>
        </w:tc>
        <w:tc>
          <w:tcPr>
            <w:tcW w:w="2876"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jc w:val="center"/>
              <w:rPr>
                <w:rFonts w:ascii="Times New Roman" w:hAnsi="Times New Roman"/>
                <w:bCs/>
                <w:sz w:val="28"/>
                <w:szCs w:val="28"/>
              </w:rPr>
            </w:pPr>
            <w:r w:rsidRPr="005A1E24">
              <w:rPr>
                <w:rFonts w:ascii="Times New Roman" w:hAnsi="Times New Roman"/>
                <w:bCs/>
                <w:sz w:val="28"/>
                <w:szCs w:val="28"/>
              </w:rPr>
              <w:t>1</w:t>
            </w:r>
          </w:p>
        </w:tc>
        <w:tc>
          <w:tcPr>
            <w:tcW w:w="3060"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jc w:val="center"/>
              <w:rPr>
                <w:rFonts w:ascii="Times New Roman" w:hAnsi="Times New Roman"/>
                <w:bCs/>
                <w:sz w:val="28"/>
                <w:szCs w:val="28"/>
              </w:rPr>
            </w:pPr>
            <w:r w:rsidRPr="005A1E24">
              <w:rPr>
                <w:rFonts w:ascii="Times New Roman" w:hAnsi="Times New Roman"/>
                <w:bCs/>
                <w:sz w:val="28"/>
                <w:szCs w:val="28"/>
              </w:rPr>
              <w:t>1</w:t>
            </w:r>
          </w:p>
        </w:tc>
      </w:tr>
      <w:tr w:rsidR="0061068B" w:rsidRPr="005A1E24" w:rsidTr="006E3EA4">
        <w:tc>
          <w:tcPr>
            <w:tcW w:w="709"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rPr>
                <w:rFonts w:ascii="Times New Roman" w:hAnsi="Times New Roman"/>
                <w:bCs/>
                <w:sz w:val="28"/>
                <w:szCs w:val="28"/>
              </w:rPr>
            </w:pPr>
            <w:r w:rsidRPr="005A1E24">
              <w:rPr>
                <w:rFonts w:ascii="Times New Roman" w:hAnsi="Times New Roman"/>
                <w:bCs/>
                <w:sz w:val="28"/>
                <w:szCs w:val="28"/>
              </w:rPr>
              <w:t>5</w:t>
            </w:r>
          </w:p>
        </w:tc>
        <w:tc>
          <w:tcPr>
            <w:tcW w:w="3075" w:type="dxa"/>
            <w:tcBorders>
              <w:top w:val="single" w:sz="4" w:space="0" w:color="auto"/>
              <w:left w:val="single" w:sz="4" w:space="0" w:color="auto"/>
              <w:bottom w:val="single" w:sz="4" w:space="0" w:color="auto"/>
              <w:right w:val="single" w:sz="4" w:space="0" w:color="auto"/>
            </w:tcBorders>
          </w:tcPr>
          <w:p w:rsidR="0061068B" w:rsidRPr="005A1E24" w:rsidRDefault="0061068B" w:rsidP="006653DA">
            <w:pPr>
              <w:spacing w:after="0" w:line="240" w:lineRule="auto"/>
              <w:rPr>
                <w:rFonts w:ascii="Times New Roman" w:hAnsi="Times New Roman"/>
                <w:sz w:val="28"/>
                <w:szCs w:val="28"/>
              </w:rPr>
            </w:pPr>
            <w:r w:rsidRPr="005A1E24">
              <w:rPr>
                <w:rFonts w:ascii="Times New Roman" w:hAnsi="Times New Roman"/>
                <w:sz w:val="28"/>
                <w:szCs w:val="28"/>
              </w:rPr>
              <w:t>железнодорожный разъезд 3046 км Новогутово</w:t>
            </w:r>
          </w:p>
        </w:tc>
        <w:tc>
          <w:tcPr>
            <w:tcW w:w="2876"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jc w:val="center"/>
              <w:rPr>
                <w:rFonts w:ascii="Times New Roman" w:hAnsi="Times New Roman"/>
                <w:bCs/>
                <w:sz w:val="28"/>
                <w:szCs w:val="28"/>
              </w:rPr>
            </w:pPr>
            <w:r w:rsidRPr="005A1E24">
              <w:rPr>
                <w:rFonts w:ascii="Times New Roman" w:hAnsi="Times New Roman"/>
                <w:bCs/>
                <w:sz w:val="28"/>
                <w:szCs w:val="28"/>
              </w:rPr>
              <w:t>6</w:t>
            </w:r>
          </w:p>
        </w:tc>
        <w:tc>
          <w:tcPr>
            <w:tcW w:w="3060"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jc w:val="center"/>
              <w:rPr>
                <w:rFonts w:ascii="Times New Roman" w:hAnsi="Times New Roman"/>
                <w:bCs/>
                <w:sz w:val="28"/>
                <w:szCs w:val="28"/>
              </w:rPr>
            </w:pPr>
            <w:r w:rsidRPr="005A1E24">
              <w:rPr>
                <w:rFonts w:ascii="Times New Roman" w:hAnsi="Times New Roman"/>
                <w:bCs/>
                <w:sz w:val="28"/>
                <w:szCs w:val="28"/>
              </w:rPr>
              <w:t>3</w:t>
            </w:r>
          </w:p>
        </w:tc>
      </w:tr>
      <w:tr w:rsidR="0061068B" w:rsidRPr="005A1E24" w:rsidTr="006E3EA4">
        <w:tc>
          <w:tcPr>
            <w:tcW w:w="709"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rPr>
                <w:rFonts w:ascii="Times New Roman" w:hAnsi="Times New Roman"/>
                <w:bCs/>
                <w:sz w:val="28"/>
                <w:szCs w:val="28"/>
              </w:rPr>
            </w:pPr>
            <w:r w:rsidRPr="005A1E24">
              <w:rPr>
                <w:rFonts w:ascii="Times New Roman" w:hAnsi="Times New Roman"/>
                <w:bCs/>
                <w:sz w:val="28"/>
                <w:szCs w:val="28"/>
              </w:rPr>
              <w:t>6</w:t>
            </w:r>
          </w:p>
        </w:tc>
        <w:tc>
          <w:tcPr>
            <w:tcW w:w="3075" w:type="dxa"/>
            <w:tcBorders>
              <w:top w:val="single" w:sz="4" w:space="0" w:color="auto"/>
              <w:left w:val="single" w:sz="4" w:space="0" w:color="auto"/>
              <w:bottom w:val="single" w:sz="4" w:space="0" w:color="auto"/>
              <w:right w:val="single" w:sz="4" w:space="0" w:color="auto"/>
            </w:tcBorders>
          </w:tcPr>
          <w:p w:rsidR="0061068B" w:rsidRPr="005A1E24" w:rsidRDefault="0061068B" w:rsidP="006653DA">
            <w:pPr>
              <w:spacing w:after="0" w:line="240" w:lineRule="auto"/>
              <w:rPr>
                <w:rFonts w:ascii="Times New Roman" w:hAnsi="Times New Roman"/>
                <w:sz w:val="28"/>
                <w:szCs w:val="28"/>
              </w:rPr>
            </w:pPr>
            <w:r w:rsidRPr="005A1E24">
              <w:rPr>
                <w:rFonts w:ascii="Times New Roman" w:hAnsi="Times New Roman"/>
                <w:sz w:val="28"/>
                <w:szCs w:val="28"/>
              </w:rPr>
              <w:t>П. Горка</w:t>
            </w:r>
          </w:p>
        </w:tc>
        <w:tc>
          <w:tcPr>
            <w:tcW w:w="2876"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jc w:val="center"/>
              <w:rPr>
                <w:rFonts w:ascii="Times New Roman" w:hAnsi="Times New Roman"/>
                <w:bCs/>
                <w:sz w:val="28"/>
                <w:szCs w:val="28"/>
              </w:rPr>
            </w:pPr>
            <w:r w:rsidRPr="005A1E24">
              <w:rPr>
                <w:rFonts w:ascii="Times New Roman" w:hAnsi="Times New Roman"/>
                <w:bCs/>
                <w:sz w:val="28"/>
                <w:szCs w:val="28"/>
              </w:rPr>
              <w:t>117</w:t>
            </w:r>
          </w:p>
        </w:tc>
        <w:tc>
          <w:tcPr>
            <w:tcW w:w="3060"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jc w:val="center"/>
              <w:rPr>
                <w:rFonts w:ascii="Times New Roman" w:hAnsi="Times New Roman"/>
                <w:bCs/>
                <w:sz w:val="28"/>
                <w:szCs w:val="28"/>
              </w:rPr>
            </w:pPr>
            <w:r w:rsidRPr="005A1E24">
              <w:rPr>
                <w:rFonts w:ascii="Times New Roman" w:hAnsi="Times New Roman"/>
                <w:bCs/>
                <w:sz w:val="28"/>
                <w:szCs w:val="28"/>
              </w:rPr>
              <w:t>72</w:t>
            </w:r>
          </w:p>
        </w:tc>
      </w:tr>
      <w:tr w:rsidR="0061068B" w:rsidRPr="005A1E24" w:rsidTr="006E3EA4">
        <w:tc>
          <w:tcPr>
            <w:tcW w:w="709"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rPr>
                <w:rFonts w:ascii="Times New Roman" w:hAnsi="Times New Roman"/>
                <w:bCs/>
                <w:sz w:val="28"/>
                <w:szCs w:val="28"/>
              </w:rPr>
            </w:pPr>
            <w:r w:rsidRPr="005A1E24">
              <w:rPr>
                <w:rFonts w:ascii="Times New Roman" w:hAnsi="Times New Roman"/>
                <w:bCs/>
                <w:sz w:val="28"/>
                <w:szCs w:val="28"/>
              </w:rPr>
              <w:t>7</w:t>
            </w:r>
          </w:p>
        </w:tc>
        <w:tc>
          <w:tcPr>
            <w:tcW w:w="3075" w:type="dxa"/>
            <w:tcBorders>
              <w:top w:val="single" w:sz="4" w:space="0" w:color="auto"/>
              <w:left w:val="single" w:sz="4" w:space="0" w:color="auto"/>
              <w:bottom w:val="single" w:sz="4" w:space="0" w:color="auto"/>
              <w:right w:val="single" w:sz="4" w:space="0" w:color="auto"/>
            </w:tcBorders>
          </w:tcPr>
          <w:p w:rsidR="0061068B" w:rsidRPr="005A1E24" w:rsidRDefault="0061068B" w:rsidP="006653DA">
            <w:pPr>
              <w:spacing w:after="0" w:line="240" w:lineRule="auto"/>
              <w:rPr>
                <w:rFonts w:ascii="Times New Roman" w:hAnsi="Times New Roman"/>
                <w:sz w:val="28"/>
                <w:szCs w:val="28"/>
              </w:rPr>
            </w:pPr>
            <w:r w:rsidRPr="005A1E24">
              <w:rPr>
                <w:rFonts w:ascii="Times New Roman" w:hAnsi="Times New Roman"/>
                <w:sz w:val="28"/>
                <w:szCs w:val="28"/>
              </w:rPr>
              <w:t>С. Новоульяновское</w:t>
            </w:r>
          </w:p>
        </w:tc>
        <w:tc>
          <w:tcPr>
            <w:tcW w:w="2876" w:type="dxa"/>
            <w:tcBorders>
              <w:top w:val="single" w:sz="4" w:space="0" w:color="auto"/>
              <w:left w:val="single" w:sz="4" w:space="0" w:color="auto"/>
              <w:bottom w:val="single" w:sz="4" w:space="0" w:color="auto"/>
              <w:right w:val="single" w:sz="4" w:space="0" w:color="auto"/>
            </w:tcBorders>
          </w:tcPr>
          <w:p w:rsidR="0061068B" w:rsidRPr="005A1E24" w:rsidRDefault="0061068B" w:rsidP="0061068B">
            <w:pPr>
              <w:spacing w:after="0" w:line="0" w:lineRule="atLeast"/>
              <w:jc w:val="center"/>
              <w:rPr>
                <w:rFonts w:ascii="Times New Roman" w:hAnsi="Times New Roman"/>
                <w:bCs/>
                <w:sz w:val="28"/>
                <w:szCs w:val="28"/>
              </w:rPr>
            </w:pPr>
            <w:r w:rsidRPr="005A1E24">
              <w:rPr>
                <w:rFonts w:ascii="Times New Roman" w:hAnsi="Times New Roman"/>
                <w:bCs/>
                <w:sz w:val="28"/>
                <w:szCs w:val="28"/>
              </w:rPr>
              <w:t>530</w:t>
            </w:r>
          </w:p>
        </w:tc>
        <w:tc>
          <w:tcPr>
            <w:tcW w:w="3060"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jc w:val="center"/>
              <w:rPr>
                <w:rFonts w:ascii="Times New Roman" w:hAnsi="Times New Roman"/>
                <w:bCs/>
                <w:sz w:val="28"/>
                <w:szCs w:val="28"/>
              </w:rPr>
            </w:pPr>
            <w:r w:rsidRPr="005A1E24">
              <w:rPr>
                <w:rFonts w:ascii="Times New Roman" w:hAnsi="Times New Roman"/>
                <w:bCs/>
                <w:sz w:val="28"/>
                <w:szCs w:val="28"/>
              </w:rPr>
              <w:t>180</w:t>
            </w:r>
          </w:p>
        </w:tc>
      </w:tr>
      <w:tr w:rsidR="0061068B" w:rsidRPr="005A1E24" w:rsidTr="006E3EA4">
        <w:tc>
          <w:tcPr>
            <w:tcW w:w="709"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rPr>
                <w:rFonts w:ascii="Times New Roman" w:hAnsi="Times New Roman"/>
                <w:bCs/>
                <w:sz w:val="28"/>
                <w:szCs w:val="28"/>
              </w:rPr>
            </w:pPr>
          </w:p>
        </w:tc>
        <w:tc>
          <w:tcPr>
            <w:tcW w:w="3075" w:type="dxa"/>
            <w:tcBorders>
              <w:top w:val="single" w:sz="4" w:space="0" w:color="auto"/>
              <w:left w:val="single" w:sz="4" w:space="0" w:color="auto"/>
              <w:bottom w:val="single" w:sz="4" w:space="0" w:color="auto"/>
              <w:right w:val="single" w:sz="4" w:space="0" w:color="auto"/>
            </w:tcBorders>
          </w:tcPr>
          <w:p w:rsidR="0061068B" w:rsidRPr="005A1E24" w:rsidRDefault="0061068B" w:rsidP="006653DA">
            <w:pPr>
              <w:spacing w:after="0" w:line="240" w:lineRule="auto"/>
              <w:rPr>
                <w:rFonts w:ascii="Times New Roman" w:hAnsi="Times New Roman"/>
                <w:sz w:val="28"/>
                <w:szCs w:val="28"/>
              </w:rPr>
            </w:pPr>
            <w:r w:rsidRPr="005A1E24">
              <w:rPr>
                <w:rFonts w:ascii="Times New Roman" w:hAnsi="Times New Roman"/>
                <w:sz w:val="28"/>
                <w:szCs w:val="28"/>
              </w:rPr>
              <w:t>Итого:</w:t>
            </w:r>
          </w:p>
        </w:tc>
        <w:tc>
          <w:tcPr>
            <w:tcW w:w="2876"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jc w:val="center"/>
              <w:rPr>
                <w:rFonts w:ascii="Times New Roman" w:hAnsi="Times New Roman"/>
                <w:bCs/>
                <w:sz w:val="28"/>
                <w:szCs w:val="28"/>
              </w:rPr>
            </w:pPr>
            <w:r w:rsidRPr="005A1E24">
              <w:rPr>
                <w:rFonts w:ascii="Times New Roman" w:hAnsi="Times New Roman"/>
                <w:bCs/>
                <w:sz w:val="28"/>
                <w:szCs w:val="28"/>
              </w:rPr>
              <w:t>1342</w:t>
            </w:r>
          </w:p>
        </w:tc>
        <w:tc>
          <w:tcPr>
            <w:tcW w:w="3060" w:type="dxa"/>
            <w:tcBorders>
              <w:top w:val="single" w:sz="4" w:space="0" w:color="auto"/>
              <w:left w:val="single" w:sz="4" w:space="0" w:color="auto"/>
              <w:bottom w:val="single" w:sz="4" w:space="0" w:color="auto"/>
              <w:right w:val="single" w:sz="4" w:space="0" w:color="auto"/>
            </w:tcBorders>
          </w:tcPr>
          <w:p w:rsidR="0061068B" w:rsidRPr="005A1E24" w:rsidRDefault="0061068B" w:rsidP="003D7B81">
            <w:pPr>
              <w:spacing w:after="0" w:line="0" w:lineRule="atLeast"/>
              <w:jc w:val="center"/>
              <w:rPr>
                <w:rFonts w:ascii="Times New Roman" w:hAnsi="Times New Roman"/>
                <w:bCs/>
                <w:sz w:val="28"/>
                <w:szCs w:val="28"/>
              </w:rPr>
            </w:pPr>
            <w:r w:rsidRPr="005A1E24">
              <w:rPr>
                <w:rFonts w:ascii="Times New Roman" w:hAnsi="Times New Roman"/>
                <w:bCs/>
                <w:sz w:val="28"/>
                <w:szCs w:val="28"/>
              </w:rPr>
              <w:t>576</w:t>
            </w:r>
          </w:p>
        </w:tc>
      </w:tr>
    </w:tbl>
    <w:p w:rsidR="003D7B81" w:rsidRPr="005A1E24" w:rsidRDefault="003D7B81" w:rsidP="003D7B81">
      <w:pPr>
        <w:spacing w:after="0" w:line="0" w:lineRule="atLeast"/>
        <w:rPr>
          <w:rFonts w:ascii="Times New Roman" w:hAnsi="Times New Roman"/>
          <w:sz w:val="28"/>
          <w:szCs w:val="28"/>
          <w:highlight w:val="yellow"/>
        </w:rPr>
      </w:pPr>
    </w:p>
    <w:p w:rsidR="003D7B81" w:rsidRPr="005A1E24" w:rsidRDefault="003D7B81" w:rsidP="003D7B81">
      <w:pPr>
        <w:spacing w:after="0" w:line="0" w:lineRule="atLeast"/>
        <w:ind w:firstLine="540"/>
        <w:jc w:val="both"/>
        <w:rPr>
          <w:rFonts w:ascii="Times New Roman" w:hAnsi="Times New Roman"/>
          <w:sz w:val="28"/>
          <w:szCs w:val="28"/>
        </w:rPr>
      </w:pPr>
      <w:r w:rsidRPr="005A1E24">
        <w:rPr>
          <w:rFonts w:ascii="Times New Roman" w:hAnsi="Times New Roman"/>
          <w:sz w:val="28"/>
          <w:szCs w:val="28"/>
        </w:rPr>
        <w:t>Число прибывших за 201</w:t>
      </w:r>
      <w:r w:rsidR="006653DA" w:rsidRPr="005A1E24">
        <w:rPr>
          <w:rFonts w:ascii="Times New Roman" w:hAnsi="Times New Roman"/>
          <w:sz w:val="28"/>
          <w:szCs w:val="28"/>
        </w:rPr>
        <w:t>9</w:t>
      </w:r>
      <w:r w:rsidR="0018606C" w:rsidRPr="005A1E24">
        <w:rPr>
          <w:rFonts w:ascii="Times New Roman" w:hAnsi="Times New Roman"/>
          <w:sz w:val="28"/>
          <w:szCs w:val="28"/>
        </w:rPr>
        <w:t xml:space="preserve"> г. составило –</w:t>
      </w:r>
      <w:r w:rsidR="006653DA" w:rsidRPr="005A1E24">
        <w:rPr>
          <w:rFonts w:ascii="Times New Roman" w:hAnsi="Times New Roman"/>
          <w:sz w:val="28"/>
          <w:szCs w:val="28"/>
        </w:rPr>
        <w:t>7</w:t>
      </w:r>
      <w:r w:rsidRPr="005A1E24">
        <w:rPr>
          <w:rFonts w:ascii="Times New Roman" w:hAnsi="Times New Roman"/>
          <w:sz w:val="28"/>
          <w:szCs w:val="28"/>
        </w:rPr>
        <w:t xml:space="preserve"> человек (в 201</w:t>
      </w:r>
      <w:r w:rsidR="006653DA" w:rsidRPr="005A1E24">
        <w:rPr>
          <w:rFonts w:ascii="Times New Roman" w:hAnsi="Times New Roman"/>
          <w:sz w:val="28"/>
          <w:szCs w:val="28"/>
        </w:rPr>
        <w:t>8</w:t>
      </w:r>
      <w:r w:rsidRPr="005A1E24">
        <w:rPr>
          <w:rFonts w:ascii="Times New Roman" w:hAnsi="Times New Roman"/>
          <w:sz w:val="28"/>
          <w:szCs w:val="28"/>
        </w:rPr>
        <w:t xml:space="preserve"> г - </w:t>
      </w:r>
      <w:r w:rsidR="006653DA" w:rsidRPr="005A1E24">
        <w:rPr>
          <w:rFonts w:ascii="Times New Roman" w:hAnsi="Times New Roman"/>
          <w:sz w:val="28"/>
          <w:szCs w:val="28"/>
        </w:rPr>
        <w:t>12</w:t>
      </w:r>
      <w:r w:rsidRPr="005A1E24">
        <w:rPr>
          <w:rFonts w:ascii="Times New Roman" w:hAnsi="Times New Roman"/>
          <w:sz w:val="28"/>
          <w:szCs w:val="28"/>
        </w:rPr>
        <w:t xml:space="preserve">), убывших – </w:t>
      </w:r>
      <w:r w:rsidR="006653DA" w:rsidRPr="005A1E24">
        <w:rPr>
          <w:rFonts w:ascii="Times New Roman" w:hAnsi="Times New Roman"/>
          <w:sz w:val="28"/>
          <w:szCs w:val="28"/>
        </w:rPr>
        <w:t>11</w:t>
      </w:r>
      <w:r w:rsidRPr="005A1E24">
        <w:rPr>
          <w:rFonts w:ascii="Times New Roman" w:hAnsi="Times New Roman"/>
          <w:sz w:val="28"/>
          <w:szCs w:val="28"/>
        </w:rPr>
        <w:t xml:space="preserve">  (</w:t>
      </w:r>
      <w:r w:rsidR="006653DA" w:rsidRPr="005A1E24">
        <w:rPr>
          <w:rFonts w:ascii="Times New Roman" w:hAnsi="Times New Roman"/>
          <w:sz w:val="28"/>
          <w:szCs w:val="28"/>
        </w:rPr>
        <w:t>11</w:t>
      </w:r>
      <w:r w:rsidRPr="005A1E24">
        <w:rPr>
          <w:rFonts w:ascii="Times New Roman" w:hAnsi="Times New Roman"/>
          <w:sz w:val="28"/>
          <w:szCs w:val="28"/>
        </w:rPr>
        <w:t xml:space="preserve">) человек, родившихся –  </w:t>
      </w:r>
      <w:r w:rsidR="006653DA" w:rsidRPr="005A1E24">
        <w:rPr>
          <w:rFonts w:ascii="Times New Roman" w:hAnsi="Times New Roman"/>
          <w:sz w:val="28"/>
          <w:szCs w:val="28"/>
        </w:rPr>
        <w:t>21</w:t>
      </w:r>
      <w:r w:rsidRPr="005A1E24">
        <w:rPr>
          <w:rFonts w:ascii="Times New Roman" w:hAnsi="Times New Roman"/>
          <w:sz w:val="28"/>
          <w:szCs w:val="28"/>
        </w:rPr>
        <w:t xml:space="preserve">  человек (</w:t>
      </w:r>
      <w:r w:rsidR="006653DA" w:rsidRPr="005A1E24">
        <w:rPr>
          <w:rFonts w:ascii="Times New Roman" w:hAnsi="Times New Roman"/>
          <w:sz w:val="28"/>
          <w:szCs w:val="28"/>
        </w:rPr>
        <w:t>8</w:t>
      </w:r>
      <w:r w:rsidRPr="005A1E24">
        <w:rPr>
          <w:rFonts w:ascii="Times New Roman" w:hAnsi="Times New Roman"/>
          <w:sz w:val="28"/>
          <w:szCs w:val="28"/>
        </w:rPr>
        <w:t xml:space="preserve">), умерших – </w:t>
      </w:r>
      <w:r w:rsidR="006653DA" w:rsidRPr="005A1E24">
        <w:rPr>
          <w:rFonts w:ascii="Times New Roman" w:hAnsi="Times New Roman"/>
          <w:sz w:val="28"/>
          <w:szCs w:val="28"/>
        </w:rPr>
        <w:t>23</w:t>
      </w:r>
      <w:r w:rsidRPr="005A1E24">
        <w:rPr>
          <w:rFonts w:ascii="Times New Roman" w:hAnsi="Times New Roman"/>
          <w:sz w:val="28"/>
          <w:szCs w:val="28"/>
        </w:rPr>
        <w:t xml:space="preserve"> человек (1</w:t>
      </w:r>
      <w:r w:rsidR="006653DA" w:rsidRPr="005A1E24">
        <w:rPr>
          <w:rFonts w:ascii="Times New Roman" w:hAnsi="Times New Roman"/>
          <w:sz w:val="28"/>
          <w:szCs w:val="28"/>
        </w:rPr>
        <w:t>3</w:t>
      </w:r>
      <w:r w:rsidRPr="005A1E24">
        <w:rPr>
          <w:rFonts w:ascii="Times New Roman" w:hAnsi="Times New Roman"/>
          <w:sz w:val="28"/>
          <w:szCs w:val="28"/>
        </w:rPr>
        <w:t>)</w:t>
      </w:r>
      <w:r w:rsidR="006653DA" w:rsidRPr="005A1E24">
        <w:rPr>
          <w:rFonts w:ascii="Times New Roman" w:hAnsi="Times New Roman"/>
          <w:sz w:val="28"/>
          <w:szCs w:val="28"/>
        </w:rPr>
        <w:t>. За истекший период 2020 г. родившихся –  10  человек, а умерших – 17 человек.</w:t>
      </w:r>
    </w:p>
    <w:p w:rsidR="003D7B81" w:rsidRPr="005A1E24" w:rsidRDefault="003D7B81" w:rsidP="006653DA">
      <w:pPr>
        <w:spacing w:after="0" w:line="0" w:lineRule="atLeast"/>
        <w:jc w:val="both"/>
        <w:rPr>
          <w:rFonts w:ascii="Times New Roman" w:hAnsi="Times New Roman"/>
          <w:sz w:val="28"/>
          <w:szCs w:val="28"/>
        </w:rPr>
      </w:pPr>
      <w:r w:rsidRPr="005A1E24">
        <w:rPr>
          <w:rFonts w:ascii="Times New Roman" w:hAnsi="Times New Roman"/>
          <w:sz w:val="28"/>
          <w:szCs w:val="28"/>
        </w:rPr>
        <w:t xml:space="preserve">        Основным отрицательным моментом, влияющим на демографические процессы, является сохраняющаяся высокая заболеваемость и смертность населения. </w:t>
      </w:r>
      <w:r w:rsidRPr="005A1E24">
        <w:rPr>
          <w:rFonts w:ascii="Times New Roman" w:hAnsi="Times New Roman"/>
          <w:color w:val="000000"/>
          <w:sz w:val="28"/>
          <w:szCs w:val="28"/>
        </w:rPr>
        <w:t xml:space="preserve">К основным причинам смертности необходимо отнести снижение показателей состояния здоровья населения, низкий уровень жизни значительной части населения поселения, высокий уровень безработицы,  что приводит к росту социальных болезней. Также на снижение численности населения влияет большой процент выбытия населения. </w:t>
      </w:r>
      <w:r w:rsidR="00FC0F7C" w:rsidRPr="005A1E24">
        <w:rPr>
          <w:rFonts w:ascii="Times New Roman" w:hAnsi="Times New Roman"/>
          <w:sz w:val="28"/>
          <w:szCs w:val="28"/>
        </w:rPr>
        <w:t>Это объясняется недостаточным количеством высокооплачиваемых рабочих мест, что в  свою очередь приводит к оттоку трудоспособного населения. Значительная часть молодёжи не возвращается после окончания ВУЗов и среднеспециальных  учебных заведений в село, по причине невозможности трудоустройства по специальности и обеспечения жилой площадью, что в свою очередь сказывается на увеличении количества выехавших за пределы территории не только села, но и района, а также является причиной снижения рождаемости.</w:t>
      </w:r>
    </w:p>
    <w:p w:rsidR="003D7B81" w:rsidRPr="005A1E24" w:rsidRDefault="003D7B81" w:rsidP="003D7B81">
      <w:pPr>
        <w:spacing w:after="0" w:line="0" w:lineRule="atLeast"/>
        <w:ind w:firstLine="540"/>
        <w:jc w:val="both"/>
        <w:rPr>
          <w:rFonts w:ascii="Times New Roman" w:hAnsi="Times New Roman"/>
          <w:sz w:val="28"/>
          <w:szCs w:val="28"/>
        </w:rPr>
      </w:pPr>
      <w:r w:rsidRPr="005A1E24">
        <w:rPr>
          <w:rFonts w:ascii="Times New Roman" w:hAnsi="Times New Roman"/>
          <w:sz w:val="28"/>
          <w:szCs w:val="28"/>
        </w:rPr>
        <w:t xml:space="preserve"> Ожидается, что и в дальнейшем динамика среднегодовой численности населения будет снижаться за счет увеличения смертности и увеличения миграции населения. </w:t>
      </w:r>
    </w:p>
    <w:p w:rsidR="00C46B96" w:rsidRPr="005A1E24" w:rsidRDefault="00C46B96" w:rsidP="00096714">
      <w:pPr>
        <w:pStyle w:val="ad"/>
        <w:spacing w:after="0"/>
        <w:ind w:firstLine="567"/>
        <w:jc w:val="both"/>
        <w:rPr>
          <w:sz w:val="28"/>
          <w:szCs w:val="28"/>
        </w:rPr>
      </w:pPr>
      <w:r w:rsidRPr="005A1E24">
        <w:rPr>
          <w:sz w:val="28"/>
          <w:szCs w:val="28"/>
        </w:rPr>
        <w:t>На конец 20</w:t>
      </w:r>
      <w:r w:rsidR="00C84D0C" w:rsidRPr="005A1E24">
        <w:rPr>
          <w:sz w:val="28"/>
          <w:szCs w:val="28"/>
        </w:rPr>
        <w:t>20</w:t>
      </w:r>
      <w:r w:rsidRPr="005A1E24">
        <w:rPr>
          <w:sz w:val="28"/>
          <w:szCs w:val="28"/>
        </w:rPr>
        <w:t xml:space="preserve"> года численность </w:t>
      </w:r>
      <w:r w:rsidR="00096714" w:rsidRPr="005A1E24">
        <w:rPr>
          <w:sz w:val="28"/>
          <w:szCs w:val="28"/>
        </w:rPr>
        <w:t xml:space="preserve">населения на территории </w:t>
      </w:r>
      <w:r w:rsidR="00ED592A" w:rsidRPr="005A1E24">
        <w:rPr>
          <w:sz w:val="28"/>
          <w:szCs w:val="28"/>
        </w:rPr>
        <w:t>Щербаковского</w:t>
      </w:r>
      <w:r w:rsidR="00096714" w:rsidRPr="005A1E24">
        <w:rPr>
          <w:sz w:val="28"/>
          <w:szCs w:val="28"/>
        </w:rPr>
        <w:t xml:space="preserve"> сельсовета </w:t>
      </w:r>
      <w:r w:rsidRPr="005A1E24">
        <w:rPr>
          <w:sz w:val="28"/>
          <w:szCs w:val="28"/>
        </w:rPr>
        <w:t xml:space="preserve">ожидается в размере </w:t>
      </w:r>
      <w:r w:rsidR="005F33BA" w:rsidRPr="005A1E24">
        <w:rPr>
          <w:sz w:val="28"/>
          <w:szCs w:val="28"/>
        </w:rPr>
        <w:t>1</w:t>
      </w:r>
      <w:r w:rsidR="00C84D0C" w:rsidRPr="005A1E24">
        <w:rPr>
          <w:sz w:val="28"/>
          <w:szCs w:val="28"/>
        </w:rPr>
        <w:t>334</w:t>
      </w:r>
      <w:r w:rsidR="005F33BA" w:rsidRPr="005A1E24">
        <w:rPr>
          <w:sz w:val="28"/>
          <w:szCs w:val="28"/>
        </w:rPr>
        <w:t xml:space="preserve"> </w:t>
      </w:r>
      <w:r w:rsidRPr="005A1E24">
        <w:rPr>
          <w:sz w:val="28"/>
          <w:szCs w:val="28"/>
        </w:rPr>
        <w:t xml:space="preserve">человек, что составит </w:t>
      </w:r>
      <w:r w:rsidR="00096714" w:rsidRPr="005A1E24">
        <w:rPr>
          <w:sz w:val="28"/>
          <w:szCs w:val="28"/>
        </w:rPr>
        <w:t xml:space="preserve"> </w:t>
      </w:r>
      <w:r w:rsidR="005F33BA" w:rsidRPr="005A1E24">
        <w:rPr>
          <w:sz w:val="28"/>
          <w:szCs w:val="28"/>
        </w:rPr>
        <w:t>9</w:t>
      </w:r>
      <w:r w:rsidR="00C84D0C" w:rsidRPr="005A1E24">
        <w:rPr>
          <w:sz w:val="28"/>
          <w:szCs w:val="28"/>
        </w:rPr>
        <w:t>9,4</w:t>
      </w:r>
      <w:r w:rsidR="002D4C3B" w:rsidRPr="005A1E24">
        <w:rPr>
          <w:sz w:val="28"/>
          <w:szCs w:val="28"/>
        </w:rPr>
        <w:t xml:space="preserve"> </w:t>
      </w:r>
      <w:r w:rsidRPr="005A1E24">
        <w:rPr>
          <w:sz w:val="28"/>
          <w:szCs w:val="28"/>
        </w:rPr>
        <w:t>% от уровня 201</w:t>
      </w:r>
      <w:r w:rsidR="00C84D0C" w:rsidRPr="005A1E24">
        <w:rPr>
          <w:sz w:val="28"/>
          <w:szCs w:val="28"/>
        </w:rPr>
        <w:t>9</w:t>
      </w:r>
      <w:r w:rsidRPr="005A1E24">
        <w:rPr>
          <w:sz w:val="28"/>
          <w:szCs w:val="28"/>
        </w:rPr>
        <w:t xml:space="preserve"> года.</w:t>
      </w:r>
    </w:p>
    <w:p w:rsidR="00260D37" w:rsidRPr="005A1E24" w:rsidRDefault="00260D37" w:rsidP="00096714">
      <w:pPr>
        <w:spacing w:after="0" w:line="240" w:lineRule="auto"/>
        <w:ind w:firstLine="567"/>
        <w:contextualSpacing/>
        <w:jc w:val="both"/>
        <w:rPr>
          <w:rFonts w:ascii="Times New Roman" w:hAnsi="Times New Roman"/>
          <w:sz w:val="28"/>
          <w:szCs w:val="28"/>
        </w:rPr>
      </w:pPr>
      <w:r w:rsidRPr="005A1E24">
        <w:rPr>
          <w:rFonts w:ascii="Times New Roman" w:hAnsi="Times New Roman"/>
          <w:sz w:val="28"/>
          <w:szCs w:val="28"/>
        </w:rPr>
        <w:t>Уровень официально зарегистрированной безработицы по состоянию на 01.01.20</w:t>
      </w:r>
      <w:r w:rsidR="00C84D0C" w:rsidRPr="005A1E24">
        <w:rPr>
          <w:rFonts w:ascii="Times New Roman" w:hAnsi="Times New Roman"/>
          <w:sz w:val="28"/>
          <w:szCs w:val="28"/>
        </w:rPr>
        <w:t>20</w:t>
      </w:r>
      <w:r w:rsidRPr="005A1E24">
        <w:rPr>
          <w:rFonts w:ascii="Times New Roman" w:hAnsi="Times New Roman"/>
          <w:sz w:val="28"/>
          <w:szCs w:val="28"/>
        </w:rPr>
        <w:t xml:space="preserve"> года </w:t>
      </w:r>
      <w:r w:rsidR="005835C8" w:rsidRPr="005A1E24">
        <w:rPr>
          <w:rFonts w:ascii="Times New Roman" w:hAnsi="Times New Roman"/>
          <w:sz w:val="28"/>
          <w:szCs w:val="28"/>
        </w:rPr>
        <w:t>состав</w:t>
      </w:r>
      <w:r w:rsidRPr="005A1E24">
        <w:rPr>
          <w:rFonts w:ascii="Times New Roman" w:hAnsi="Times New Roman"/>
          <w:sz w:val="28"/>
          <w:szCs w:val="28"/>
        </w:rPr>
        <w:t>л</w:t>
      </w:r>
      <w:r w:rsidR="00735678" w:rsidRPr="005A1E24">
        <w:rPr>
          <w:rFonts w:ascii="Times New Roman" w:hAnsi="Times New Roman"/>
          <w:sz w:val="28"/>
          <w:szCs w:val="28"/>
        </w:rPr>
        <w:t>яет</w:t>
      </w:r>
      <w:r w:rsidRPr="005A1E24">
        <w:rPr>
          <w:rFonts w:ascii="Times New Roman" w:hAnsi="Times New Roman"/>
          <w:sz w:val="28"/>
          <w:szCs w:val="28"/>
        </w:rPr>
        <w:t xml:space="preserve"> </w:t>
      </w:r>
      <w:r w:rsidR="00096714" w:rsidRPr="005A1E24">
        <w:rPr>
          <w:rFonts w:ascii="Times New Roman" w:hAnsi="Times New Roman"/>
          <w:sz w:val="28"/>
          <w:szCs w:val="28"/>
        </w:rPr>
        <w:t>0</w:t>
      </w:r>
      <w:r w:rsidRPr="005A1E24">
        <w:rPr>
          <w:rFonts w:ascii="Times New Roman" w:hAnsi="Times New Roman"/>
          <w:sz w:val="28"/>
          <w:szCs w:val="28"/>
        </w:rPr>
        <w:t>,</w:t>
      </w:r>
      <w:r w:rsidR="005835C8" w:rsidRPr="005A1E24">
        <w:rPr>
          <w:rFonts w:ascii="Times New Roman" w:hAnsi="Times New Roman"/>
          <w:sz w:val="28"/>
          <w:szCs w:val="28"/>
        </w:rPr>
        <w:t>7</w:t>
      </w:r>
      <w:r w:rsidRPr="005A1E24">
        <w:rPr>
          <w:rFonts w:ascii="Times New Roman" w:hAnsi="Times New Roman"/>
          <w:sz w:val="28"/>
          <w:szCs w:val="28"/>
        </w:rPr>
        <w:t xml:space="preserve"> %. </w:t>
      </w:r>
    </w:p>
    <w:p w:rsidR="00C46B96" w:rsidRPr="005A1E24" w:rsidRDefault="00C46B96" w:rsidP="00FA4DC0">
      <w:pPr>
        <w:spacing w:after="0" w:line="240" w:lineRule="auto"/>
        <w:ind w:firstLine="567"/>
        <w:contextualSpacing/>
        <w:jc w:val="both"/>
        <w:rPr>
          <w:rFonts w:ascii="Times New Roman" w:hAnsi="Times New Roman"/>
          <w:sz w:val="28"/>
          <w:szCs w:val="28"/>
        </w:rPr>
      </w:pPr>
      <w:r w:rsidRPr="005A1E24">
        <w:rPr>
          <w:rFonts w:ascii="Times New Roman" w:hAnsi="Times New Roman"/>
          <w:sz w:val="28"/>
          <w:szCs w:val="28"/>
        </w:rPr>
        <w:t>В целях недопущения ухудшения ситуации на рынке труда в 20</w:t>
      </w:r>
      <w:r w:rsidR="00C84D0C" w:rsidRPr="005A1E24">
        <w:rPr>
          <w:rFonts w:ascii="Times New Roman" w:hAnsi="Times New Roman"/>
          <w:sz w:val="28"/>
          <w:szCs w:val="28"/>
        </w:rPr>
        <w:t>20</w:t>
      </w:r>
      <w:r w:rsidRPr="005A1E24">
        <w:rPr>
          <w:rFonts w:ascii="Times New Roman" w:hAnsi="Times New Roman"/>
          <w:sz w:val="28"/>
          <w:szCs w:val="28"/>
        </w:rPr>
        <w:t xml:space="preserve"> году сохранены меры поддержки предпринимательской деятельности, оказывается содействие в создании новых эффективных рабочих мест и расширении самозанятости, в первую очередь</w:t>
      </w:r>
      <w:r w:rsidR="006762B8" w:rsidRPr="005A1E24">
        <w:rPr>
          <w:rFonts w:ascii="Times New Roman" w:hAnsi="Times New Roman"/>
          <w:sz w:val="28"/>
          <w:szCs w:val="28"/>
        </w:rPr>
        <w:t xml:space="preserve"> в личном подсобном хозяйстве</w:t>
      </w:r>
      <w:r w:rsidRPr="005A1E24">
        <w:rPr>
          <w:rFonts w:ascii="Times New Roman" w:hAnsi="Times New Roman"/>
          <w:sz w:val="28"/>
          <w:szCs w:val="28"/>
        </w:rPr>
        <w:t>, осуществляется стимулирование населения к трудовой активности. В</w:t>
      </w:r>
      <w:r w:rsidR="006762B8" w:rsidRPr="005A1E24">
        <w:rPr>
          <w:rFonts w:ascii="Times New Roman" w:hAnsi="Times New Roman"/>
          <w:sz w:val="28"/>
          <w:szCs w:val="28"/>
        </w:rPr>
        <w:t xml:space="preserve"> </w:t>
      </w:r>
      <w:r w:rsidR="00190E53" w:rsidRPr="005A1E24">
        <w:rPr>
          <w:rFonts w:ascii="Times New Roman" w:hAnsi="Times New Roman"/>
          <w:sz w:val="28"/>
          <w:szCs w:val="28"/>
        </w:rPr>
        <w:t>Щербаковском</w:t>
      </w:r>
      <w:r w:rsidR="006762B8" w:rsidRPr="005A1E24">
        <w:rPr>
          <w:rFonts w:ascii="Times New Roman" w:hAnsi="Times New Roman"/>
          <w:sz w:val="28"/>
          <w:szCs w:val="28"/>
        </w:rPr>
        <w:t xml:space="preserve"> сельсовете, </w:t>
      </w:r>
      <w:r w:rsidR="00C77369" w:rsidRPr="005A1E24">
        <w:rPr>
          <w:rFonts w:ascii="Times New Roman" w:hAnsi="Times New Roman"/>
          <w:sz w:val="28"/>
          <w:szCs w:val="28"/>
        </w:rPr>
        <w:t xml:space="preserve"> </w:t>
      </w:r>
      <w:r w:rsidRPr="005A1E24">
        <w:rPr>
          <w:rFonts w:ascii="Times New Roman" w:hAnsi="Times New Roman"/>
          <w:sz w:val="28"/>
          <w:szCs w:val="28"/>
        </w:rPr>
        <w:t xml:space="preserve"> несмотря на объективные экономические трудности, сохраняется стабильная социально-экономическая ситуация.</w:t>
      </w:r>
    </w:p>
    <w:p w:rsidR="00C46B96" w:rsidRPr="005A1E24" w:rsidRDefault="00C46B96" w:rsidP="00D62856">
      <w:pPr>
        <w:pStyle w:val="1"/>
        <w:numPr>
          <w:ilvl w:val="0"/>
          <w:numId w:val="1"/>
        </w:numPr>
        <w:ind w:firstLine="567"/>
        <w:jc w:val="both"/>
        <w:rPr>
          <w:rFonts w:ascii="Times New Roman" w:hAnsi="Times New Roman"/>
          <w:i/>
          <w:color w:val="auto"/>
          <w:u w:val="single"/>
        </w:rPr>
      </w:pPr>
      <w:bookmarkStart w:id="3" w:name="_Toc463958732"/>
      <w:bookmarkStart w:id="4" w:name="_Toc17290059"/>
      <w:r w:rsidRPr="005A1E24">
        <w:rPr>
          <w:rFonts w:ascii="Times New Roman" w:hAnsi="Times New Roman"/>
          <w:i/>
          <w:color w:val="auto"/>
          <w:u w:val="single"/>
        </w:rPr>
        <w:lastRenderedPageBreak/>
        <w:t xml:space="preserve">Оценка факторов и ограничений экономического роста </w:t>
      </w:r>
      <w:r w:rsidR="00ED592A" w:rsidRPr="005A1E24">
        <w:rPr>
          <w:rFonts w:ascii="Times New Roman" w:hAnsi="Times New Roman"/>
          <w:i/>
          <w:color w:val="auto"/>
          <w:u w:val="single"/>
        </w:rPr>
        <w:t>Щербаковского</w:t>
      </w:r>
      <w:r w:rsidR="006762B8" w:rsidRPr="005A1E24">
        <w:rPr>
          <w:rFonts w:ascii="Times New Roman" w:hAnsi="Times New Roman"/>
          <w:i/>
          <w:color w:val="auto"/>
          <w:u w:val="single"/>
        </w:rPr>
        <w:t xml:space="preserve"> сельсовета</w:t>
      </w:r>
      <w:r w:rsidRPr="005A1E24">
        <w:rPr>
          <w:rFonts w:ascii="Times New Roman" w:hAnsi="Times New Roman"/>
          <w:i/>
          <w:color w:val="auto"/>
          <w:u w:val="single"/>
        </w:rPr>
        <w:t xml:space="preserve"> на среднесрочный период</w:t>
      </w:r>
      <w:bookmarkEnd w:id="3"/>
      <w:bookmarkEnd w:id="4"/>
      <w:r w:rsidR="00543F6A" w:rsidRPr="005A1E24">
        <w:rPr>
          <w:rFonts w:ascii="Times New Roman" w:hAnsi="Times New Roman"/>
          <w:i/>
          <w:color w:val="auto"/>
          <w:u w:val="single"/>
        </w:rPr>
        <w:t xml:space="preserve">              </w:t>
      </w:r>
    </w:p>
    <w:p w:rsidR="00C46B96" w:rsidRPr="005A1E24" w:rsidRDefault="00C46B96" w:rsidP="00FA4DC0">
      <w:pPr>
        <w:pStyle w:val="ad"/>
        <w:spacing w:after="0"/>
        <w:ind w:firstLine="567"/>
        <w:jc w:val="both"/>
        <w:rPr>
          <w:sz w:val="28"/>
          <w:szCs w:val="28"/>
        </w:rPr>
      </w:pPr>
      <w:r w:rsidRPr="005A1E24">
        <w:rPr>
          <w:sz w:val="28"/>
          <w:szCs w:val="28"/>
        </w:rPr>
        <w:t>Развитие</w:t>
      </w:r>
      <w:r w:rsidR="006762B8" w:rsidRPr="005A1E24">
        <w:rPr>
          <w:sz w:val="28"/>
          <w:szCs w:val="28"/>
        </w:rPr>
        <w:t xml:space="preserve"> </w:t>
      </w:r>
      <w:r w:rsidR="00ED592A" w:rsidRPr="005A1E24">
        <w:rPr>
          <w:sz w:val="28"/>
          <w:szCs w:val="28"/>
        </w:rPr>
        <w:t>Щербаковского</w:t>
      </w:r>
      <w:r w:rsidR="006762B8" w:rsidRPr="005A1E24">
        <w:rPr>
          <w:sz w:val="28"/>
          <w:szCs w:val="28"/>
        </w:rPr>
        <w:t xml:space="preserve"> сельсовета </w:t>
      </w:r>
      <w:r w:rsidRPr="005A1E24">
        <w:rPr>
          <w:sz w:val="28"/>
          <w:szCs w:val="28"/>
        </w:rPr>
        <w:t xml:space="preserve"> Барабинского района</w:t>
      </w:r>
      <w:r w:rsidR="006762B8" w:rsidRPr="005A1E24">
        <w:rPr>
          <w:sz w:val="28"/>
          <w:szCs w:val="28"/>
        </w:rPr>
        <w:t xml:space="preserve"> Новосибирской области</w:t>
      </w:r>
      <w:r w:rsidRPr="005A1E24">
        <w:rPr>
          <w:sz w:val="28"/>
          <w:szCs w:val="28"/>
        </w:rPr>
        <w:t xml:space="preserve"> в среднесрочном периоде определяется как внешними, так и внутренними факторами, которые носят характер возможностей и ограничений социально-экономического развития. </w:t>
      </w:r>
    </w:p>
    <w:p w:rsidR="00C46B96" w:rsidRPr="005A1E24" w:rsidRDefault="00C46B96" w:rsidP="00FA4DC0">
      <w:pPr>
        <w:pStyle w:val="ad"/>
        <w:spacing w:after="0"/>
        <w:ind w:firstLine="567"/>
        <w:jc w:val="both"/>
        <w:rPr>
          <w:sz w:val="28"/>
          <w:szCs w:val="28"/>
        </w:rPr>
      </w:pPr>
      <w:r w:rsidRPr="005A1E24">
        <w:rPr>
          <w:sz w:val="28"/>
          <w:szCs w:val="28"/>
        </w:rPr>
        <w:t>Тенденции развития мировой и российской экономики отражают внешние факторы. Они обусловлены замедлением роста мировой экономики, ростом волатильности финансовых рынков, обесцениваем валют развивающихся рынков. Санкции со стороны Европейского Союза, США и ряда других стран, усиление конкуренции с иностранными поставщиками на внутреннем рынке в результате вступления России во Всемирную торговую организацию, а также высокие проценты по кредитам оказывают негативное воздействие на развитие экономики</w:t>
      </w:r>
      <w:r w:rsidR="0016471D" w:rsidRPr="005A1E24">
        <w:rPr>
          <w:sz w:val="28"/>
          <w:szCs w:val="28"/>
        </w:rPr>
        <w:t xml:space="preserve"> </w:t>
      </w:r>
      <w:r w:rsidRPr="005A1E24">
        <w:rPr>
          <w:sz w:val="28"/>
          <w:szCs w:val="28"/>
        </w:rPr>
        <w:t>Барабинского района и Новосибирской области в целом.</w:t>
      </w:r>
    </w:p>
    <w:p w:rsidR="00C46B96" w:rsidRPr="005A1E24" w:rsidRDefault="00C46B96" w:rsidP="00FA4DC0">
      <w:pPr>
        <w:spacing w:after="0" w:line="240" w:lineRule="auto"/>
        <w:ind w:firstLine="567"/>
        <w:jc w:val="both"/>
        <w:rPr>
          <w:rFonts w:ascii="Times New Roman" w:eastAsia="MS Mincho" w:hAnsi="Times New Roman"/>
          <w:sz w:val="28"/>
          <w:szCs w:val="28"/>
        </w:rPr>
      </w:pPr>
      <w:r w:rsidRPr="005A1E24">
        <w:rPr>
          <w:rFonts w:ascii="Times New Roman" w:eastAsia="MS Mincho" w:hAnsi="Times New Roman"/>
          <w:sz w:val="28"/>
          <w:szCs w:val="28"/>
        </w:rPr>
        <w:t xml:space="preserve">К внутрироссийским факторам, которые могут отрицательно повлиять на тенденции социально-экономического развития </w:t>
      </w:r>
      <w:r w:rsidR="00ED592A" w:rsidRPr="005A1E24">
        <w:rPr>
          <w:rFonts w:ascii="Times New Roman" w:hAnsi="Times New Roman"/>
          <w:sz w:val="28"/>
          <w:szCs w:val="28"/>
        </w:rPr>
        <w:t>Щербаковского</w:t>
      </w:r>
      <w:r w:rsidR="006762B8" w:rsidRPr="005A1E24">
        <w:rPr>
          <w:rFonts w:ascii="Times New Roman" w:hAnsi="Times New Roman"/>
          <w:sz w:val="28"/>
          <w:szCs w:val="28"/>
        </w:rPr>
        <w:t xml:space="preserve"> сельсовета  Барабинского района Новосибирской области </w:t>
      </w:r>
      <w:r w:rsidRPr="005A1E24">
        <w:rPr>
          <w:rFonts w:ascii="Times New Roman" w:eastAsia="MS Mincho" w:hAnsi="Times New Roman"/>
          <w:sz w:val="28"/>
          <w:szCs w:val="28"/>
        </w:rPr>
        <w:t xml:space="preserve">в прогнозном периоде, можно отнести уменьшение потребительского спроса в результате снижения реальных располагаемых доходов населения, снижение численности населения в трудоспособном возрасте, </w:t>
      </w:r>
      <w:r w:rsidR="00BF1F32" w:rsidRPr="005A1E24">
        <w:rPr>
          <w:rFonts w:ascii="Times New Roman" w:eastAsia="MS Mincho" w:hAnsi="Times New Roman"/>
          <w:sz w:val="28"/>
          <w:szCs w:val="28"/>
        </w:rPr>
        <w:t xml:space="preserve">а также низкую доступность финансовых ресурсов для субъектов бизнеса из-за высоких процентных ставок по кредитам. </w:t>
      </w:r>
    </w:p>
    <w:p w:rsidR="00C46B96" w:rsidRPr="005A1E24" w:rsidRDefault="00C46B96" w:rsidP="00FA4DC0">
      <w:pPr>
        <w:spacing w:after="0" w:line="240" w:lineRule="auto"/>
        <w:ind w:firstLine="567"/>
        <w:jc w:val="both"/>
        <w:rPr>
          <w:rFonts w:ascii="Times New Roman" w:eastAsia="MS Mincho" w:hAnsi="Times New Roman"/>
          <w:sz w:val="28"/>
          <w:szCs w:val="28"/>
        </w:rPr>
      </w:pPr>
      <w:r w:rsidRPr="005A1E24">
        <w:rPr>
          <w:rFonts w:ascii="Times New Roman" w:eastAsia="MS Mincho" w:hAnsi="Times New Roman"/>
          <w:sz w:val="28"/>
          <w:szCs w:val="28"/>
        </w:rPr>
        <w:t xml:space="preserve">К основным факторам и ограничениям, сдерживающим социально-экономическое развитие </w:t>
      </w:r>
      <w:r w:rsidR="00554010" w:rsidRPr="005A1E24">
        <w:rPr>
          <w:rFonts w:ascii="Times New Roman" w:eastAsia="MS Mincho" w:hAnsi="Times New Roman"/>
          <w:sz w:val="28"/>
          <w:szCs w:val="28"/>
        </w:rPr>
        <w:t xml:space="preserve">Щербаковского сельсовета </w:t>
      </w:r>
      <w:r w:rsidRPr="005A1E24">
        <w:rPr>
          <w:rFonts w:ascii="Times New Roman" w:eastAsia="MS Mincho" w:hAnsi="Times New Roman"/>
          <w:sz w:val="28"/>
          <w:szCs w:val="28"/>
        </w:rPr>
        <w:t>Барабинского района в среднесрочном периоде, относятся:</w:t>
      </w:r>
    </w:p>
    <w:p w:rsidR="00BF1F32" w:rsidRPr="005A1E24" w:rsidRDefault="00BF1F32" w:rsidP="00FA4DC0">
      <w:pPr>
        <w:spacing w:after="0" w:line="240" w:lineRule="auto"/>
        <w:ind w:firstLine="567"/>
        <w:jc w:val="both"/>
        <w:rPr>
          <w:rFonts w:ascii="Times New Roman" w:eastAsia="MS Mincho" w:hAnsi="Times New Roman"/>
          <w:b/>
          <w:sz w:val="28"/>
          <w:szCs w:val="28"/>
        </w:rPr>
      </w:pPr>
      <w:r w:rsidRPr="005A1E24">
        <w:rPr>
          <w:rFonts w:ascii="Times New Roman" w:eastAsia="MS Mincho" w:hAnsi="Times New Roman"/>
          <w:b/>
          <w:sz w:val="28"/>
          <w:szCs w:val="28"/>
        </w:rPr>
        <w:t>Недостаточный уровень благосостояния населения</w:t>
      </w:r>
    </w:p>
    <w:p w:rsidR="00BF1F32" w:rsidRPr="005A1E24" w:rsidRDefault="00BF1F32" w:rsidP="00FA4DC0">
      <w:pPr>
        <w:spacing w:after="0" w:line="240" w:lineRule="auto"/>
        <w:ind w:firstLine="567"/>
        <w:jc w:val="both"/>
        <w:rPr>
          <w:rFonts w:ascii="Times New Roman" w:eastAsia="MS Mincho" w:hAnsi="Times New Roman"/>
          <w:sz w:val="28"/>
          <w:szCs w:val="28"/>
        </w:rPr>
      </w:pPr>
      <w:r w:rsidRPr="005A1E24">
        <w:rPr>
          <w:rFonts w:ascii="Times New Roman" w:eastAsia="MS Mincho" w:hAnsi="Times New Roman"/>
          <w:sz w:val="28"/>
          <w:szCs w:val="28"/>
        </w:rPr>
        <w:t>Сохраняется отставание размера среднемесячной заработной платы и среднедушевого денежного дохода от среднеобластного уровня. Уровень бедности превышает среднероссийский. Данное превышение обусловлено, в том числе более высокой стоимостью жизни в регионе, высокой величиной прожиточного минимума (за счет повышенных для данной природно-климатической зоны норм потребления, более высоких потребительских цен),</w:t>
      </w:r>
      <w:r w:rsidRPr="005A1E24">
        <w:rPr>
          <w:rFonts w:ascii="Times New Roman" w:hAnsi="Times New Roman"/>
        </w:rPr>
        <w:t xml:space="preserve"> </w:t>
      </w:r>
      <w:r w:rsidRPr="005A1E24">
        <w:rPr>
          <w:rFonts w:ascii="Times New Roman" w:eastAsia="MS Mincho" w:hAnsi="Times New Roman"/>
          <w:sz w:val="28"/>
          <w:szCs w:val="28"/>
        </w:rPr>
        <w:t xml:space="preserve">а также значительной дифференциацией населения по уровню доходов.  </w:t>
      </w:r>
    </w:p>
    <w:p w:rsidR="00C46B96" w:rsidRPr="005A1E24" w:rsidRDefault="00C46B96" w:rsidP="00FA4DC0">
      <w:pPr>
        <w:pStyle w:val="af"/>
        <w:ind w:left="0" w:firstLine="567"/>
        <w:jc w:val="both"/>
        <w:rPr>
          <w:rFonts w:eastAsia="MS Mincho"/>
          <w:b/>
          <w:sz w:val="28"/>
          <w:szCs w:val="28"/>
        </w:rPr>
      </w:pPr>
      <w:r w:rsidRPr="005A1E24">
        <w:rPr>
          <w:rFonts w:eastAsia="MS Mincho"/>
          <w:b/>
          <w:sz w:val="28"/>
          <w:szCs w:val="28"/>
        </w:rPr>
        <w:t>Недостаток инвестиций</w:t>
      </w:r>
    </w:p>
    <w:p w:rsidR="00D36673" w:rsidRPr="005A1E24" w:rsidRDefault="00D36673" w:rsidP="00FA4DC0">
      <w:pPr>
        <w:spacing w:after="0" w:line="240" w:lineRule="auto"/>
        <w:ind w:firstLine="567"/>
        <w:jc w:val="both"/>
        <w:rPr>
          <w:rFonts w:ascii="Times New Roman" w:eastAsia="MS Mincho" w:hAnsi="Times New Roman"/>
          <w:sz w:val="28"/>
          <w:szCs w:val="28"/>
        </w:rPr>
      </w:pPr>
      <w:r w:rsidRPr="005A1E24">
        <w:rPr>
          <w:rFonts w:ascii="Times New Roman" w:eastAsia="MS Mincho" w:hAnsi="Times New Roman"/>
          <w:sz w:val="28"/>
          <w:szCs w:val="28"/>
        </w:rPr>
        <w:t xml:space="preserve">На фоне усиливающейся конкуренции за привлечение финансовых ресурсов, а также с учетом высокой стоимости заемных средств для развития производств и освоения новой продукции инвестиции выходят на первое место среди факторов, определяющих экономическое развитие </w:t>
      </w:r>
      <w:r w:rsidR="00ED592A" w:rsidRPr="005A1E24">
        <w:rPr>
          <w:rFonts w:ascii="Times New Roman" w:hAnsi="Times New Roman"/>
          <w:sz w:val="28"/>
          <w:szCs w:val="28"/>
        </w:rPr>
        <w:t>Щербаковского</w:t>
      </w:r>
      <w:r w:rsidR="002F34AC" w:rsidRPr="005A1E24">
        <w:rPr>
          <w:rFonts w:ascii="Times New Roman" w:hAnsi="Times New Roman"/>
          <w:sz w:val="28"/>
          <w:szCs w:val="28"/>
        </w:rPr>
        <w:t xml:space="preserve"> сельсовета  Барабинского района Новосибирской области</w:t>
      </w:r>
      <w:r w:rsidR="006C48B8" w:rsidRPr="005A1E24">
        <w:rPr>
          <w:rFonts w:ascii="Times New Roman" w:eastAsia="MS Mincho" w:hAnsi="Times New Roman"/>
          <w:sz w:val="28"/>
          <w:szCs w:val="28"/>
        </w:rPr>
        <w:t xml:space="preserve">. </w:t>
      </w:r>
    </w:p>
    <w:p w:rsidR="00C46B96" w:rsidRPr="005A1E24" w:rsidRDefault="00C46B96" w:rsidP="00FA4DC0">
      <w:pPr>
        <w:spacing w:after="0" w:line="240" w:lineRule="auto"/>
        <w:ind w:firstLine="567"/>
        <w:jc w:val="both"/>
        <w:rPr>
          <w:rFonts w:ascii="Times New Roman" w:hAnsi="Times New Roman"/>
          <w:sz w:val="28"/>
          <w:szCs w:val="28"/>
        </w:rPr>
      </w:pPr>
      <w:r w:rsidRPr="005A1E24">
        <w:rPr>
          <w:rFonts w:ascii="Times New Roman" w:hAnsi="Times New Roman"/>
          <w:sz w:val="28"/>
          <w:szCs w:val="28"/>
        </w:rPr>
        <w:t>Величина инвестиций не обеспечивает восполнение выбывающих и морально устаревших основных фондов.</w:t>
      </w:r>
    </w:p>
    <w:p w:rsidR="003123CC" w:rsidRPr="005A1E24" w:rsidRDefault="003123CC" w:rsidP="00FA4DC0">
      <w:pPr>
        <w:spacing w:after="0" w:line="240" w:lineRule="auto"/>
        <w:ind w:firstLine="567"/>
        <w:jc w:val="both"/>
        <w:rPr>
          <w:rFonts w:ascii="Times New Roman" w:eastAsia="MS Mincho" w:hAnsi="Times New Roman"/>
          <w:b/>
          <w:sz w:val="28"/>
          <w:szCs w:val="28"/>
          <w:lang w:eastAsia="ru-RU"/>
        </w:rPr>
      </w:pPr>
      <w:r w:rsidRPr="005A1E24">
        <w:rPr>
          <w:rFonts w:ascii="Times New Roman" w:eastAsia="MS Mincho" w:hAnsi="Times New Roman"/>
          <w:b/>
          <w:sz w:val="28"/>
          <w:szCs w:val="28"/>
          <w:lang w:eastAsia="ru-RU"/>
        </w:rPr>
        <w:t>Усиление конкуренции за человеческие ресурсы</w:t>
      </w:r>
    </w:p>
    <w:p w:rsidR="00C46B96" w:rsidRPr="005A1E24" w:rsidRDefault="00C46B96" w:rsidP="00FA4DC0">
      <w:pPr>
        <w:spacing w:after="0" w:line="240" w:lineRule="auto"/>
        <w:ind w:firstLine="567"/>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t xml:space="preserve">Общемировая тенденция старения населения характерна так же и для </w:t>
      </w:r>
      <w:r w:rsidR="00ED592A" w:rsidRPr="005A1E24">
        <w:rPr>
          <w:rFonts w:ascii="Times New Roman" w:hAnsi="Times New Roman"/>
          <w:sz w:val="28"/>
          <w:szCs w:val="28"/>
        </w:rPr>
        <w:t>Щербаковского</w:t>
      </w:r>
      <w:r w:rsidR="002F34AC" w:rsidRPr="005A1E24">
        <w:rPr>
          <w:rFonts w:ascii="Times New Roman" w:hAnsi="Times New Roman"/>
          <w:sz w:val="28"/>
          <w:szCs w:val="28"/>
        </w:rPr>
        <w:t xml:space="preserve"> сельсовета  Барабинского района Новосибирской области</w:t>
      </w:r>
      <w:r w:rsidRPr="005A1E24">
        <w:rPr>
          <w:rFonts w:ascii="Times New Roman" w:eastAsia="MS Mincho" w:hAnsi="Times New Roman"/>
          <w:spacing w:val="-6"/>
          <w:sz w:val="28"/>
          <w:szCs w:val="28"/>
        </w:rPr>
        <w:t xml:space="preserve">. Учитывая сложившуюся половозрастную структуру, в прогнозном периоде будут увеличиваться доли категорий населения младше и старше трудоспособного </w:t>
      </w:r>
      <w:r w:rsidRPr="005A1E24">
        <w:rPr>
          <w:rFonts w:ascii="Times New Roman" w:eastAsia="MS Mincho" w:hAnsi="Times New Roman"/>
          <w:spacing w:val="-6"/>
          <w:sz w:val="28"/>
          <w:szCs w:val="28"/>
        </w:rPr>
        <w:lastRenderedPageBreak/>
        <w:t>возраста, что в свою очередь приведет к увеличению нагрузки на трудоспособное население.</w:t>
      </w:r>
    </w:p>
    <w:p w:rsidR="00C46B96" w:rsidRPr="005A1E24" w:rsidRDefault="00F26310" w:rsidP="00FA4DC0">
      <w:pPr>
        <w:spacing w:after="0" w:line="240" w:lineRule="auto"/>
        <w:ind w:firstLine="567"/>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t>Стабильный э</w:t>
      </w:r>
      <w:r w:rsidR="00C46B96" w:rsidRPr="005A1E24">
        <w:rPr>
          <w:rFonts w:ascii="Times New Roman" w:eastAsia="MS Mincho" w:hAnsi="Times New Roman"/>
          <w:spacing w:val="-6"/>
          <w:sz w:val="28"/>
          <w:szCs w:val="28"/>
        </w:rPr>
        <w:t>кономический рост Новосибирской агломерации ведёт к дальнейшей тенденции перелива  квалифицированных кадров из</w:t>
      </w:r>
      <w:r w:rsidR="002F34AC" w:rsidRPr="005A1E24">
        <w:rPr>
          <w:rFonts w:ascii="Times New Roman" w:eastAsia="MS Mincho" w:hAnsi="Times New Roman"/>
          <w:spacing w:val="-6"/>
          <w:sz w:val="28"/>
          <w:szCs w:val="28"/>
        </w:rPr>
        <w:t xml:space="preserve"> поселений </w:t>
      </w:r>
      <w:r w:rsidR="00C46B96" w:rsidRPr="005A1E24">
        <w:rPr>
          <w:rFonts w:ascii="Times New Roman" w:eastAsia="MS Mincho" w:hAnsi="Times New Roman"/>
          <w:spacing w:val="-6"/>
          <w:sz w:val="28"/>
          <w:szCs w:val="28"/>
        </w:rPr>
        <w:t xml:space="preserve"> Барабинского района в </w:t>
      </w:r>
      <w:r w:rsidRPr="005A1E24">
        <w:rPr>
          <w:rFonts w:ascii="Times New Roman" w:eastAsia="MS Mincho" w:hAnsi="Times New Roman"/>
          <w:spacing w:val="-6"/>
          <w:sz w:val="28"/>
          <w:szCs w:val="28"/>
        </w:rPr>
        <w:t>областной центр</w:t>
      </w:r>
      <w:r w:rsidR="00C46B96" w:rsidRPr="005A1E24">
        <w:rPr>
          <w:rFonts w:ascii="Times New Roman" w:eastAsia="MS Mincho" w:hAnsi="Times New Roman"/>
          <w:spacing w:val="-6"/>
          <w:sz w:val="28"/>
          <w:szCs w:val="28"/>
        </w:rPr>
        <w:t xml:space="preserve">. Большая часть молодых жителей </w:t>
      </w:r>
      <w:r w:rsidR="00554010" w:rsidRPr="005A1E24">
        <w:rPr>
          <w:rFonts w:ascii="Times New Roman" w:eastAsia="MS Mincho" w:hAnsi="Times New Roman"/>
          <w:spacing w:val="-6"/>
          <w:sz w:val="28"/>
          <w:szCs w:val="28"/>
        </w:rPr>
        <w:t>Щербаковского сельсовета</w:t>
      </w:r>
      <w:r w:rsidR="00C46B96" w:rsidRPr="005A1E24">
        <w:rPr>
          <w:rFonts w:ascii="Times New Roman" w:eastAsia="MS Mincho" w:hAnsi="Times New Roman"/>
          <w:spacing w:val="-6"/>
          <w:sz w:val="28"/>
          <w:szCs w:val="28"/>
        </w:rPr>
        <w:t xml:space="preserve"> после окончания</w:t>
      </w:r>
      <w:r w:rsidR="004C54FD" w:rsidRPr="005A1E24">
        <w:rPr>
          <w:rFonts w:ascii="Times New Roman" w:eastAsia="MS Mincho" w:hAnsi="Times New Roman"/>
          <w:spacing w:val="-6"/>
          <w:sz w:val="28"/>
          <w:szCs w:val="28"/>
        </w:rPr>
        <w:t xml:space="preserve"> </w:t>
      </w:r>
      <w:r w:rsidR="00163377" w:rsidRPr="005A1E24">
        <w:rPr>
          <w:rFonts w:ascii="Times New Roman" w:eastAsia="MS Mincho" w:hAnsi="Times New Roman"/>
          <w:spacing w:val="-6"/>
          <w:sz w:val="28"/>
          <w:szCs w:val="28"/>
        </w:rPr>
        <w:t>учреждений общего образования</w:t>
      </w:r>
      <w:r w:rsidR="004C54FD" w:rsidRPr="005A1E24">
        <w:rPr>
          <w:rFonts w:ascii="Times New Roman" w:eastAsia="MS Mincho" w:hAnsi="Times New Roman"/>
          <w:spacing w:val="-6"/>
          <w:sz w:val="28"/>
          <w:szCs w:val="28"/>
        </w:rPr>
        <w:t xml:space="preserve">, уезжает на обучение в </w:t>
      </w:r>
      <w:r w:rsidR="00C46B96" w:rsidRPr="005A1E24">
        <w:rPr>
          <w:rFonts w:ascii="Times New Roman" w:eastAsia="MS Mincho" w:hAnsi="Times New Roman"/>
          <w:spacing w:val="-6"/>
          <w:sz w:val="28"/>
          <w:szCs w:val="28"/>
        </w:rPr>
        <w:t>высши</w:t>
      </w:r>
      <w:r w:rsidR="004C54FD" w:rsidRPr="005A1E24">
        <w:rPr>
          <w:rFonts w:ascii="Times New Roman" w:eastAsia="MS Mincho" w:hAnsi="Times New Roman"/>
          <w:spacing w:val="-6"/>
          <w:sz w:val="28"/>
          <w:szCs w:val="28"/>
        </w:rPr>
        <w:t>е</w:t>
      </w:r>
      <w:r w:rsidR="00C46B96" w:rsidRPr="005A1E24">
        <w:rPr>
          <w:rFonts w:ascii="Times New Roman" w:eastAsia="MS Mincho" w:hAnsi="Times New Roman"/>
          <w:spacing w:val="-6"/>
          <w:sz w:val="28"/>
          <w:szCs w:val="28"/>
        </w:rPr>
        <w:t xml:space="preserve"> учебны</w:t>
      </w:r>
      <w:r w:rsidR="004C54FD" w:rsidRPr="005A1E24">
        <w:rPr>
          <w:rFonts w:ascii="Times New Roman" w:eastAsia="MS Mincho" w:hAnsi="Times New Roman"/>
          <w:spacing w:val="-6"/>
          <w:sz w:val="28"/>
          <w:szCs w:val="28"/>
        </w:rPr>
        <w:t>е</w:t>
      </w:r>
      <w:r w:rsidR="00C46B96" w:rsidRPr="005A1E24">
        <w:rPr>
          <w:rFonts w:ascii="Times New Roman" w:eastAsia="MS Mincho" w:hAnsi="Times New Roman"/>
          <w:spacing w:val="-6"/>
          <w:sz w:val="28"/>
          <w:szCs w:val="28"/>
        </w:rPr>
        <w:t xml:space="preserve"> заведени</w:t>
      </w:r>
      <w:r w:rsidR="004C54FD" w:rsidRPr="005A1E24">
        <w:rPr>
          <w:rFonts w:ascii="Times New Roman" w:eastAsia="MS Mincho" w:hAnsi="Times New Roman"/>
          <w:spacing w:val="-6"/>
          <w:sz w:val="28"/>
          <w:szCs w:val="28"/>
        </w:rPr>
        <w:t>я крупны</w:t>
      </w:r>
      <w:r w:rsidRPr="005A1E24">
        <w:rPr>
          <w:rFonts w:ascii="Times New Roman" w:eastAsia="MS Mincho" w:hAnsi="Times New Roman"/>
          <w:spacing w:val="-6"/>
          <w:sz w:val="28"/>
          <w:szCs w:val="28"/>
        </w:rPr>
        <w:t>х</w:t>
      </w:r>
      <w:r w:rsidR="004C54FD" w:rsidRPr="005A1E24">
        <w:rPr>
          <w:rFonts w:ascii="Times New Roman" w:eastAsia="MS Mincho" w:hAnsi="Times New Roman"/>
          <w:spacing w:val="-6"/>
          <w:sz w:val="28"/>
          <w:szCs w:val="28"/>
        </w:rPr>
        <w:t xml:space="preserve"> город</w:t>
      </w:r>
      <w:r w:rsidRPr="005A1E24">
        <w:rPr>
          <w:rFonts w:ascii="Times New Roman" w:eastAsia="MS Mincho" w:hAnsi="Times New Roman"/>
          <w:spacing w:val="-6"/>
          <w:sz w:val="28"/>
          <w:szCs w:val="28"/>
        </w:rPr>
        <w:t>ов</w:t>
      </w:r>
      <w:r w:rsidR="004C54FD" w:rsidRPr="005A1E24">
        <w:rPr>
          <w:rFonts w:ascii="Times New Roman" w:eastAsia="MS Mincho" w:hAnsi="Times New Roman"/>
          <w:spacing w:val="-6"/>
          <w:sz w:val="28"/>
          <w:szCs w:val="28"/>
        </w:rPr>
        <w:t xml:space="preserve"> РФ и </w:t>
      </w:r>
      <w:r w:rsidR="00C46B96" w:rsidRPr="005A1E24">
        <w:rPr>
          <w:rFonts w:ascii="Times New Roman" w:eastAsia="MS Mincho" w:hAnsi="Times New Roman"/>
          <w:spacing w:val="-6"/>
          <w:sz w:val="28"/>
          <w:szCs w:val="28"/>
        </w:rPr>
        <w:t>оста</w:t>
      </w:r>
      <w:r w:rsidR="004C54FD" w:rsidRPr="005A1E24">
        <w:rPr>
          <w:rFonts w:ascii="Times New Roman" w:eastAsia="MS Mincho" w:hAnsi="Times New Roman"/>
          <w:spacing w:val="-6"/>
          <w:sz w:val="28"/>
          <w:szCs w:val="28"/>
        </w:rPr>
        <w:t>ё</w:t>
      </w:r>
      <w:r w:rsidR="00C46B96" w:rsidRPr="005A1E24">
        <w:rPr>
          <w:rFonts w:ascii="Times New Roman" w:eastAsia="MS Mincho" w:hAnsi="Times New Roman"/>
          <w:spacing w:val="-6"/>
          <w:sz w:val="28"/>
          <w:szCs w:val="28"/>
        </w:rPr>
        <w:t xml:space="preserve">тся </w:t>
      </w:r>
      <w:r w:rsidR="004C54FD" w:rsidRPr="005A1E24">
        <w:rPr>
          <w:rFonts w:ascii="Times New Roman" w:eastAsia="MS Mincho" w:hAnsi="Times New Roman"/>
          <w:spacing w:val="-6"/>
          <w:sz w:val="28"/>
          <w:szCs w:val="28"/>
        </w:rPr>
        <w:t xml:space="preserve">там </w:t>
      </w:r>
      <w:r w:rsidR="00C46B96" w:rsidRPr="005A1E24">
        <w:rPr>
          <w:rFonts w:ascii="Times New Roman" w:eastAsia="MS Mincho" w:hAnsi="Times New Roman"/>
          <w:spacing w:val="-6"/>
          <w:sz w:val="28"/>
          <w:szCs w:val="28"/>
        </w:rPr>
        <w:t>жить и работать.</w:t>
      </w:r>
      <w:r w:rsidR="004C54FD" w:rsidRPr="005A1E24">
        <w:rPr>
          <w:rFonts w:ascii="Times New Roman" w:eastAsia="MS Mincho" w:hAnsi="Times New Roman"/>
          <w:spacing w:val="-6"/>
          <w:sz w:val="28"/>
          <w:szCs w:val="28"/>
        </w:rPr>
        <w:t xml:space="preserve"> </w:t>
      </w:r>
      <w:r w:rsidR="00C46B96" w:rsidRPr="005A1E24">
        <w:rPr>
          <w:rFonts w:ascii="Times New Roman" w:eastAsia="MS Mincho" w:hAnsi="Times New Roman"/>
          <w:spacing w:val="-6"/>
          <w:sz w:val="28"/>
          <w:szCs w:val="28"/>
        </w:rPr>
        <w:t xml:space="preserve"> </w:t>
      </w:r>
    </w:p>
    <w:p w:rsidR="00C46B96" w:rsidRPr="005A1E24" w:rsidRDefault="00C46B96" w:rsidP="00FA4DC0">
      <w:pPr>
        <w:spacing w:after="0" w:line="240" w:lineRule="auto"/>
        <w:ind w:firstLine="567"/>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t xml:space="preserve">Несоответствие структуры спроса и предложения на рынке труда также является фактором, ограничивающим ускоренное развитие экономики </w:t>
      </w:r>
      <w:r w:rsidR="00ED592A" w:rsidRPr="005A1E24">
        <w:rPr>
          <w:rFonts w:ascii="Times New Roman" w:hAnsi="Times New Roman"/>
          <w:sz w:val="28"/>
          <w:szCs w:val="28"/>
        </w:rPr>
        <w:t>Щербаковского</w:t>
      </w:r>
      <w:r w:rsidR="002F34AC" w:rsidRPr="005A1E24">
        <w:rPr>
          <w:rFonts w:ascii="Times New Roman" w:hAnsi="Times New Roman"/>
          <w:sz w:val="28"/>
          <w:szCs w:val="28"/>
        </w:rPr>
        <w:t xml:space="preserve"> сельсовета  Барабинского района Новосибирской области</w:t>
      </w:r>
      <w:r w:rsidRPr="005A1E24">
        <w:rPr>
          <w:rFonts w:ascii="Times New Roman" w:eastAsia="MS Mincho" w:hAnsi="Times New Roman"/>
          <w:spacing w:val="-6"/>
          <w:sz w:val="28"/>
          <w:szCs w:val="28"/>
        </w:rPr>
        <w:t>.</w:t>
      </w:r>
    </w:p>
    <w:p w:rsidR="00C46B96" w:rsidRPr="005A1E24" w:rsidRDefault="00C46B96" w:rsidP="00FA4DC0">
      <w:pPr>
        <w:pStyle w:val="af"/>
        <w:ind w:left="0" w:firstLine="567"/>
        <w:jc w:val="both"/>
        <w:rPr>
          <w:rFonts w:eastAsia="MS Mincho"/>
          <w:b/>
          <w:sz w:val="28"/>
          <w:szCs w:val="28"/>
        </w:rPr>
      </w:pPr>
      <w:r w:rsidRPr="005A1E24">
        <w:rPr>
          <w:rFonts w:eastAsia="MS Mincho"/>
          <w:b/>
          <w:sz w:val="28"/>
          <w:szCs w:val="28"/>
        </w:rPr>
        <w:t>Несбалансированность территориального развития</w:t>
      </w:r>
      <w:r w:rsidR="00FA0FC3" w:rsidRPr="005A1E24">
        <w:rPr>
          <w:rFonts w:eastAsia="MS Mincho"/>
          <w:b/>
          <w:sz w:val="28"/>
          <w:szCs w:val="28"/>
        </w:rPr>
        <w:t xml:space="preserve"> </w:t>
      </w:r>
      <w:r w:rsidRPr="005A1E24">
        <w:rPr>
          <w:rFonts w:eastAsia="MS Mincho"/>
          <w:b/>
          <w:sz w:val="28"/>
          <w:szCs w:val="28"/>
        </w:rPr>
        <w:t>Новосибирской области</w:t>
      </w:r>
    </w:p>
    <w:p w:rsidR="00C46B96" w:rsidRPr="005A1E24" w:rsidRDefault="00C46B96" w:rsidP="00FA4DC0">
      <w:pPr>
        <w:spacing w:after="0" w:line="240" w:lineRule="auto"/>
        <w:ind w:firstLine="567"/>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t xml:space="preserve">В настоящее время экономика Новосибирской области недостаточно диверсифицирована. </w:t>
      </w:r>
    </w:p>
    <w:p w:rsidR="00C46B96" w:rsidRPr="005A1E24" w:rsidRDefault="00C46B96" w:rsidP="00FA4DC0">
      <w:pPr>
        <w:spacing w:after="0" w:line="240" w:lineRule="auto"/>
        <w:ind w:firstLine="567"/>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t xml:space="preserve">Развитие </w:t>
      </w:r>
      <w:r w:rsidR="00ED592A" w:rsidRPr="005A1E24">
        <w:rPr>
          <w:rFonts w:ascii="Times New Roman" w:hAnsi="Times New Roman"/>
          <w:sz w:val="28"/>
          <w:szCs w:val="28"/>
        </w:rPr>
        <w:t>Щербаковского</w:t>
      </w:r>
      <w:r w:rsidR="002F34AC" w:rsidRPr="005A1E24">
        <w:rPr>
          <w:rFonts w:ascii="Times New Roman" w:hAnsi="Times New Roman"/>
          <w:sz w:val="28"/>
          <w:szCs w:val="28"/>
        </w:rPr>
        <w:t xml:space="preserve"> сельсовета  Барабинского района Новосибирской области</w:t>
      </w:r>
      <w:r w:rsidR="002F34AC" w:rsidRPr="005A1E24">
        <w:rPr>
          <w:rFonts w:ascii="Times New Roman" w:eastAsia="MS Mincho" w:hAnsi="Times New Roman"/>
          <w:spacing w:val="-6"/>
          <w:sz w:val="28"/>
          <w:szCs w:val="28"/>
        </w:rPr>
        <w:t xml:space="preserve"> </w:t>
      </w:r>
      <w:r w:rsidRPr="005A1E24">
        <w:rPr>
          <w:rFonts w:ascii="Times New Roman" w:eastAsia="MS Mincho" w:hAnsi="Times New Roman"/>
          <w:spacing w:val="-6"/>
          <w:sz w:val="28"/>
          <w:szCs w:val="28"/>
        </w:rPr>
        <w:t>в прогнозном периоде</w:t>
      </w:r>
      <w:r w:rsidR="00FA0FC3" w:rsidRPr="005A1E24">
        <w:rPr>
          <w:rFonts w:ascii="Times New Roman" w:eastAsia="MS Mincho" w:hAnsi="Times New Roman"/>
          <w:spacing w:val="-6"/>
          <w:sz w:val="28"/>
          <w:szCs w:val="28"/>
        </w:rPr>
        <w:t xml:space="preserve"> </w:t>
      </w:r>
      <w:r w:rsidRPr="005A1E24">
        <w:rPr>
          <w:rFonts w:ascii="Times New Roman" w:eastAsia="MS Mincho" w:hAnsi="Times New Roman"/>
          <w:spacing w:val="-6"/>
          <w:sz w:val="28"/>
          <w:szCs w:val="28"/>
        </w:rPr>
        <w:t>будет ограничиваться высоким уровнем</w:t>
      </w:r>
      <w:r w:rsidR="00FA0FC3" w:rsidRPr="005A1E24">
        <w:rPr>
          <w:rFonts w:ascii="Times New Roman" w:eastAsia="MS Mincho" w:hAnsi="Times New Roman"/>
          <w:spacing w:val="-6"/>
          <w:sz w:val="28"/>
          <w:szCs w:val="28"/>
        </w:rPr>
        <w:t xml:space="preserve"> </w:t>
      </w:r>
      <w:r w:rsidRPr="005A1E24">
        <w:rPr>
          <w:rFonts w:ascii="Times New Roman" w:eastAsia="MS Mincho" w:hAnsi="Times New Roman"/>
          <w:spacing w:val="-6"/>
          <w:sz w:val="28"/>
          <w:szCs w:val="28"/>
        </w:rPr>
        <w:t xml:space="preserve">концентрации экономической активности в </w:t>
      </w:r>
      <w:r w:rsidR="006F65CA" w:rsidRPr="005A1E24">
        <w:rPr>
          <w:rFonts w:ascii="Times New Roman" w:eastAsia="MS Mincho" w:hAnsi="Times New Roman"/>
          <w:spacing w:val="-6"/>
          <w:sz w:val="28"/>
          <w:szCs w:val="28"/>
        </w:rPr>
        <w:t xml:space="preserve">районе </w:t>
      </w:r>
      <w:r w:rsidRPr="005A1E24">
        <w:rPr>
          <w:rFonts w:ascii="Times New Roman" w:eastAsia="MS Mincho" w:hAnsi="Times New Roman"/>
          <w:spacing w:val="-6"/>
          <w:sz w:val="28"/>
          <w:szCs w:val="28"/>
        </w:rPr>
        <w:t xml:space="preserve">Новосибирской агломерации при относительно слабом развитии </w:t>
      </w:r>
      <w:r w:rsidR="006F65CA" w:rsidRPr="005A1E24">
        <w:rPr>
          <w:rFonts w:ascii="Times New Roman" w:eastAsia="MS Mincho" w:hAnsi="Times New Roman"/>
          <w:spacing w:val="-6"/>
          <w:sz w:val="28"/>
          <w:szCs w:val="28"/>
        </w:rPr>
        <w:t>отдалённых</w:t>
      </w:r>
      <w:r w:rsidRPr="005A1E24">
        <w:rPr>
          <w:rFonts w:ascii="Times New Roman" w:eastAsia="MS Mincho" w:hAnsi="Times New Roman"/>
          <w:spacing w:val="-6"/>
          <w:sz w:val="28"/>
          <w:szCs w:val="28"/>
        </w:rPr>
        <w:t xml:space="preserve"> территорий Новосибирской области.</w:t>
      </w:r>
      <w:r w:rsidR="006F65CA" w:rsidRPr="005A1E24">
        <w:rPr>
          <w:rFonts w:ascii="Times New Roman" w:eastAsia="MS Mincho" w:hAnsi="Times New Roman"/>
          <w:spacing w:val="-6"/>
          <w:sz w:val="28"/>
          <w:szCs w:val="28"/>
        </w:rPr>
        <w:t xml:space="preserve"> </w:t>
      </w:r>
    </w:p>
    <w:p w:rsidR="00777671" w:rsidRPr="005A1E24" w:rsidRDefault="00777671" w:rsidP="00FA4DC0">
      <w:pPr>
        <w:spacing w:after="0" w:line="240" w:lineRule="auto"/>
        <w:ind w:firstLine="567"/>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t xml:space="preserve">Нивелировать влияние данного фактора возможно в том случае, если ускоренное развитие Новосибирской агломерации будет сопровождаться надлежащей поддержкой гармоничного развития других территорий и сельских поселений области, так например, в прогнозном периоде  планируется начало экономического развития территории Барабинско - Куйбышевской агломерации.  </w:t>
      </w:r>
    </w:p>
    <w:p w:rsidR="00C46B96" w:rsidRPr="005A1E24" w:rsidRDefault="00BB16EB" w:rsidP="00FA4DC0">
      <w:pPr>
        <w:spacing w:after="0" w:line="240" w:lineRule="auto"/>
        <w:ind w:firstLine="567"/>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t>В настоящее время п</w:t>
      </w:r>
      <w:r w:rsidR="00C46B96" w:rsidRPr="005A1E24">
        <w:rPr>
          <w:rFonts w:ascii="Times New Roman" w:eastAsia="MS Mincho" w:hAnsi="Times New Roman"/>
          <w:spacing w:val="-6"/>
          <w:sz w:val="28"/>
          <w:szCs w:val="28"/>
        </w:rPr>
        <w:t>отенциал развития экономики</w:t>
      </w:r>
      <w:r w:rsidR="002F34AC" w:rsidRPr="005A1E24">
        <w:rPr>
          <w:rFonts w:ascii="Times New Roman" w:eastAsia="MS Mincho" w:hAnsi="Times New Roman"/>
          <w:spacing w:val="-6"/>
          <w:sz w:val="28"/>
          <w:szCs w:val="28"/>
        </w:rPr>
        <w:t xml:space="preserve"> поселений </w:t>
      </w:r>
      <w:r w:rsidR="00C46B96" w:rsidRPr="005A1E24">
        <w:rPr>
          <w:rFonts w:ascii="Times New Roman" w:eastAsia="MS Mincho" w:hAnsi="Times New Roman"/>
          <w:spacing w:val="-6"/>
          <w:sz w:val="28"/>
          <w:szCs w:val="28"/>
        </w:rPr>
        <w:t xml:space="preserve"> </w:t>
      </w:r>
      <w:r w:rsidR="00CC4352" w:rsidRPr="005A1E24">
        <w:rPr>
          <w:rFonts w:ascii="Times New Roman" w:eastAsia="MS Mincho" w:hAnsi="Times New Roman"/>
          <w:spacing w:val="-6"/>
          <w:sz w:val="28"/>
          <w:szCs w:val="28"/>
        </w:rPr>
        <w:t>Щербаковского сельсовета</w:t>
      </w:r>
      <w:r w:rsidR="00C46B96" w:rsidRPr="005A1E24">
        <w:rPr>
          <w:rFonts w:ascii="Times New Roman" w:eastAsia="MS Mincho" w:hAnsi="Times New Roman"/>
          <w:spacing w:val="-6"/>
          <w:sz w:val="28"/>
          <w:szCs w:val="28"/>
        </w:rPr>
        <w:t xml:space="preserve"> используется недостаточно, не обеспечивается полный цикл переработки сельскохозяйственной продукции, не используются современные инновационные технологии в сельском хозяйстве. </w:t>
      </w:r>
    </w:p>
    <w:p w:rsidR="00C46B96" w:rsidRPr="005A1E24" w:rsidRDefault="00C46B96" w:rsidP="00FA4DC0">
      <w:pPr>
        <w:pStyle w:val="af"/>
        <w:ind w:left="0" w:firstLine="567"/>
        <w:jc w:val="both"/>
        <w:rPr>
          <w:rFonts w:eastAsia="MS Mincho"/>
          <w:b/>
          <w:sz w:val="28"/>
          <w:szCs w:val="28"/>
        </w:rPr>
      </w:pPr>
      <w:r w:rsidRPr="005A1E24">
        <w:rPr>
          <w:rFonts w:eastAsia="MS Mincho"/>
          <w:b/>
          <w:sz w:val="28"/>
          <w:szCs w:val="28"/>
        </w:rPr>
        <w:t>Недостаточный уровень развития инфраструктуры</w:t>
      </w:r>
    </w:p>
    <w:p w:rsidR="006E3EA4" w:rsidRPr="005A1E24" w:rsidRDefault="00C46B96" w:rsidP="00537DA4">
      <w:pPr>
        <w:spacing w:after="0" w:line="240" w:lineRule="auto"/>
        <w:ind w:firstLine="567"/>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t xml:space="preserve">Недостаточный уровень развития энергетической и инженерной инфраструктуры является сдерживающим фактором развития </w:t>
      </w:r>
      <w:r w:rsidR="002F34AC" w:rsidRPr="005A1E24">
        <w:rPr>
          <w:rFonts w:ascii="Times New Roman" w:eastAsia="MS Mincho" w:hAnsi="Times New Roman"/>
          <w:spacing w:val="-6"/>
          <w:sz w:val="28"/>
          <w:szCs w:val="28"/>
        </w:rPr>
        <w:t>поселения</w:t>
      </w:r>
      <w:r w:rsidRPr="005A1E24">
        <w:rPr>
          <w:rFonts w:ascii="Times New Roman" w:eastAsia="MS Mincho" w:hAnsi="Times New Roman"/>
          <w:spacing w:val="-6"/>
          <w:sz w:val="28"/>
          <w:szCs w:val="28"/>
        </w:rPr>
        <w:t>.</w:t>
      </w:r>
      <w:r w:rsidR="00FA0FC3" w:rsidRPr="005A1E24">
        <w:rPr>
          <w:rFonts w:ascii="Times New Roman" w:eastAsia="MS Mincho" w:hAnsi="Times New Roman"/>
          <w:spacing w:val="-6"/>
          <w:sz w:val="28"/>
          <w:szCs w:val="28"/>
        </w:rPr>
        <w:t xml:space="preserve"> </w:t>
      </w:r>
      <w:r w:rsidRPr="005A1E24">
        <w:rPr>
          <w:rFonts w:ascii="Times New Roman" w:eastAsia="MS Mincho" w:hAnsi="Times New Roman"/>
          <w:spacing w:val="-6"/>
          <w:sz w:val="28"/>
          <w:szCs w:val="28"/>
        </w:rPr>
        <w:t xml:space="preserve">В </w:t>
      </w:r>
      <w:r w:rsidR="002F34AC" w:rsidRPr="005A1E24">
        <w:rPr>
          <w:rFonts w:ascii="Times New Roman" w:eastAsia="MS Mincho" w:hAnsi="Times New Roman"/>
          <w:spacing w:val="-6"/>
          <w:sz w:val="28"/>
          <w:szCs w:val="28"/>
        </w:rPr>
        <w:t xml:space="preserve">поселении </w:t>
      </w:r>
      <w:r w:rsidRPr="005A1E24">
        <w:rPr>
          <w:rFonts w:ascii="Times New Roman" w:eastAsia="MS Mincho" w:hAnsi="Times New Roman"/>
          <w:spacing w:val="-6"/>
          <w:sz w:val="28"/>
          <w:szCs w:val="28"/>
        </w:rPr>
        <w:t>отмечается не высокий уровень качества жилищных условий</w:t>
      </w:r>
      <w:r w:rsidR="00D81FBC" w:rsidRPr="005A1E24">
        <w:rPr>
          <w:rFonts w:ascii="Times New Roman" w:eastAsia="MS Mincho" w:hAnsi="Times New Roman"/>
          <w:spacing w:val="-6"/>
          <w:sz w:val="28"/>
          <w:szCs w:val="28"/>
        </w:rPr>
        <w:t xml:space="preserve"> (не строится новое жилье, </w:t>
      </w:r>
      <w:r w:rsidR="00CC4352" w:rsidRPr="005A1E24">
        <w:rPr>
          <w:rFonts w:ascii="Times New Roman" w:eastAsia="MS Mincho" w:hAnsi="Times New Roman"/>
          <w:spacing w:val="-6"/>
          <w:sz w:val="28"/>
          <w:szCs w:val="28"/>
        </w:rPr>
        <w:t>4673,08</w:t>
      </w:r>
      <w:r w:rsidR="00D81FBC" w:rsidRPr="005A1E24">
        <w:rPr>
          <w:rFonts w:ascii="Times New Roman" w:eastAsia="MS Mincho" w:hAnsi="Times New Roman"/>
          <w:spacing w:val="-6"/>
          <w:sz w:val="28"/>
          <w:szCs w:val="28"/>
        </w:rPr>
        <w:t xml:space="preserve"> кв. м. жилья признано ветхим и аварийным)</w:t>
      </w:r>
      <w:r w:rsidRPr="005A1E24">
        <w:rPr>
          <w:rFonts w:ascii="Times New Roman" w:eastAsia="MS Mincho" w:hAnsi="Times New Roman"/>
          <w:spacing w:val="-6"/>
          <w:sz w:val="28"/>
          <w:szCs w:val="28"/>
        </w:rPr>
        <w:t xml:space="preserve">,  остается не решённой проблема обеспечения чистой питьевой водой, </w:t>
      </w:r>
      <w:r w:rsidR="002F34AC" w:rsidRPr="005A1E24">
        <w:rPr>
          <w:rFonts w:ascii="Times New Roman" w:eastAsia="MS Mincho" w:hAnsi="Times New Roman"/>
          <w:spacing w:val="-6"/>
          <w:sz w:val="28"/>
          <w:szCs w:val="28"/>
        </w:rPr>
        <w:t xml:space="preserve">тепловые </w:t>
      </w:r>
      <w:r w:rsidRPr="005A1E24">
        <w:rPr>
          <w:rFonts w:ascii="Times New Roman" w:eastAsia="MS Mincho" w:hAnsi="Times New Roman"/>
          <w:spacing w:val="-6"/>
          <w:sz w:val="28"/>
          <w:szCs w:val="28"/>
        </w:rPr>
        <w:t xml:space="preserve"> сети требуют реконструкции, отмечается недостаточность обеспечения </w:t>
      </w:r>
      <w:r w:rsidR="002F34AC" w:rsidRPr="005A1E24">
        <w:rPr>
          <w:rFonts w:ascii="Times New Roman" w:eastAsia="MS Mincho" w:hAnsi="Times New Roman"/>
          <w:spacing w:val="-6"/>
          <w:sz w:val="28"/>
          <w:szCs w:val="28"/>
        </w:rPr>
        <w:t>поселения</w:t>
      </w:r>
      <w:r w:rsidRPr="005A1E24">
        <w:rPr>
          <w:rFonts w:ascii="Times New Roman" w:eastAsia="MS Mincho" w:hAnsi="Times New Roman"/>
          <w:spacing w:val="-6"/>
          <w:sz w:val="28"/>
          <w:szCs w:val="28"/>
        </w:rPr>
        <w:t xml:space="preserve"> дорогами с  твердым покрытием, а так же низкий  технический  уровень существующих дорог.</w:t>
      </w:r>
      <w:r w:rsidR="006F0CE8" w:rsidRPr="005A1E24">
        <w:rPr>
          <w:rFonts w:ascii="Times New Roman" w:eastAsia="MS Mincho" w:hAnsi="Times New Roman"/>
          <w:spacing w:val="-6"/>
          <w:sz w:val="28"/>
          <w:szCs w:val="28"/>
        </w:rPr>
        <w:t xml:space="preserve"> </w:t>
      </w:r>
      <w:bookmarkStart w:id="5" w:name="_Toc463958733"/>
      <w:bookmarkStart w:id="6" w:name="_Toc17290060"/>
    </w:p>
    <w:p w:rsidR="006E3EA4" w:rsidRPr="005A1E24" w:rsidRDefault="006E3EA4" w:rsidP="00537DA4">
      <w:pPr>
        <w:spacing w:after="0" w:line="240" w:lineRule="auto"/>
        <w:ind w:firstLine="567"/>
        <w:jc w:val="both"/>
        <w:rPr>
          <w:rFonts w:ascii="Times New Roman" w:eastAsia="MS Mincho" w:hAnsi="Times New Roman"/>
          <w:spacing w:val="-6"/>
          <w:sz w:val="28"/>
          <w:szCs w:val="28"/>
        </w:rPr>
      </w:pPr>
    </w:p>
    <w:p w:rsidR="00C46B96" w:rsidRPr="005A1E24" w:rsidRDefault="00C46B96" w:rsidP="008F3FB5">
      <w:pPr>
        <w:numPr>
          <w:ilvl w:val="0"/>
          <w:numId w:val="1"/>
        </w:numPr>
        <w:spacing w:after="0" w:line="240" w:lineRule="auto"/>
        <w:jc w:val="both"/>
        <w:rPr>
          <w:rFonts w:ascii="Times New Roman" w:hAnsi="Times New Roman"/>
          <w:b/>
          <w:i/>
          <w:sz w:val="28"/>
          <w:szCs w:val="28"/>
          <w:u w:val="single"/>
        </w:rPr>
      </w:pPr>
      <w:r w:rsidRPr="005A1E24">
        <w:rPr>
          <w:rFonts w:ascii="Times New Roman" w:hAnsi="Times New Roman"/>
          <w:b/>
          <w:i/>
          <w:sz w:val="28"/>
          <w:szCs w:val="28"/>
          <w:u w:val="single"/>
        </w:rPr>
        <w:t xml:space="preserve">Приоритеты социально-экономического развития  </w:t>
      </w:r>
      <w:r w:rsidR="00D1013F" w:rsidRPr="005A1E24">
        <w:rPr>
          <w:rFonts w:ascii="Times New Roman" w:hAnsi="Times New Roman"/>
          <w:b/>
          <w:i/>
          <w:sz w:val="28"/>
          <w:szCs w:val="28"/>
          <w:u w:val="single"/>
        </w:rPr>
        <w:t>Щербаковского сельсовета</w:t>
      </w:r>
      <w:r w:rsidRPr="005A1E24">
        <w:rPr>
          <w:rFonts w:ascii="Times New Roman" w:hAnsi="Times New Roman"/>
          <w:b/>
          <w:i/>
          <w:sz w:val="28"/>
          <w:szCs w:val="28"/>
          <w:u w:val="single"/>
        </w:rPr>
        <w:t xml:space="preserve"> на 20</w:t>
      </w:r>
      <w:r w:rsidR="007519FF" w:rsidRPr="005A1E24">
        <w:rPr>
          <w:rFonts w:ascii="Times New Roman" w:hAnsi="Times New Roman"/>
          <w:b/>
          <w:i/>
          <w:sz w:val="28"/>
          <w:szCs w:val="28"/>
          <w:u w:val="single"/>
        </w:rPr>
        <w:t>2</w:t>
      </w:r>
      <w:r w:rsidR="00D1013F" w:rsidRPr="005A1E24">
        <w:rPr>
          <w:rFonts w:ascii="Times New Roman" w:hAnsi="Times New Roman"/>
          <w:b/>
          <w:i/>
          <w:sz w:val="28"/>
          <w:szCs w:val="28"/>
          <w:u w:val="single"/>
        </w:rPr>
        <w:t>1</w:t>
      </w:r>
      <w:r w:rsidRPr="005A1E24">
        <w:rPr>
          <w:rFonts w:ascii="Times New Roman" w:hAnsi="Times New Roman"/>
          <w:b/>
          <w:i/>
          <w:sz w:val="28"/>
          <w:szCs w:val="28"/>
          <w:u w:val="single"/>
        </w:rPr>
        <w:t xml:space="preserve"> год и период 20</w:t>
      </w:r>
      <w:r w:rsidR="00C67B95" w:rsidRPr="005A1E24">
        <w:rPr>
          <w:rFonts w:ascii="Times New Roman" w:hAnsi="Times New Roman"/>
          <w:b/>
          <w:i/>
          <w:sz w:val="28"/>
          <w:szCs w:val="28"/>
          <w:u w:val="single"/>
        </w:rPr>
        <w:t>2</w:t>
      </w:r>
      <w:r w:rsidR="00D1013F" w:rsidRPr="005A1E24">
        <w:rPr>
          <w:rFonts w:ascii="Times New Roman" w:hAnsi="Times New Roman"/>
          <w:b/>
          <w:i/>
          <w:sz w:val="28"/>
          <w:szCs w:val="28"/>
          <w:u w:val="single"/>
        </w:rPr>
        <w:t>2</w:t>
      </w:r>
      <w:r w:rsidRPr="005A1E24">
        <w:rPr>
          <w:rFonts w:ascii="Times New Roman" w:hAnsi="Times New Roman"/>
          <w:b/>
          <w:i/>
          <w:sz w:val="28"/>
          <w:szCs w:val="28"/>
          <w:u w:val="single"/>
        </w:rPr>
        <w:t xml:space="preserve"> и 202</w:t>
      </w:r>
      <w:r w:rsidR="00D1013F" w:rsidRPr="005A1E24">
        <w:rPr>
          <w:rFonts w:ascii="Times New Roman" w:hAnsi="Times New Roman"/>
          <w:b/>
          <w:i/>
          <w:sz w:val="28"/>
          <w:szCs w:val="28"/>
          <w:u w:val="single"/>
        </w:rPr>
        <w:t>3</w:t>
      </w:r>
      <w:r w:rsidRPr="005A1E24">
        <w:rPr>
          <w:rFonts w:ascii="Times New Roman" w:hAnsi="Times New Roman"/>
          <w:b/>
          <w:i/>
          <w:sz w:val="28"/>
          <w:szCs w:val="28"/>
          <w:u w:val="single"/>
        </w:rPr>
        <w:t xml:space="preserve"> годов</w:t>
      </w:r>
      <w:bookmarkEnd w:id="5"/>
      <w:bookmarkEnd w:id="6"/>
    </w:p>
    <w:p w:rsidR="000C4B03" w:rsidRPr="005A1E24" w:rsidRDefault="000C4B03" w:rsidP="00FA4DC0">
      <w:pPr>
        <w:spacing w:after="0" w:line="240" w:lineRule="auto"/>
        <w:ind w:firstLine="567"/>
        <w:jc w:val="both"/>
        <w:rPr>
          <w:rFonts w:ascii="Times New Roman" w:eastAsia="MS Mincho" w:hAnsi="Times New Roman"/>
          <w:b/>
          <w:i/>
          <w:spacing w:val="-6"/>
          <w:sz w:val="28"/>
          <w:szCs w:val="28"/>
        </w:rPr>
      </w:pPr>
      <w:r w:rsidRPr="005A1E24">
        <w:rPr>
          <w:rFonts w:ascii="Times New Roman" w:eastAsia="MS Mincho" w:hAnsi="Times New Roman"/>
          <w:b/>
          <w:i/>
          <w:spacing w:val="-6"/>
          <w:sz w:val="28"/>
          <w:szCs w:val="28"/>
        </w:rPr>
        <w:t>Приоритет 1. Развитие человеческо</w:t>
      </w:r>
      <w:r w:rsidR="00923754" w:rsidRPr="005A1E24">
        <w:rPr>
          <w:rFonts w:ascii="Times New Roman" w:eastAsia="MS Mincho" w:hAnsi="Times New Roman"/>
          <w:b/>
          <w:i/>
          <w:spacing w:val="-6"/>
          <w:sz w:val="28"/>
          <w:szCs w:val="28"/>
        </w:rPr>
        <w:t>го капитала и социальной сферы</w:t>
      </w:r>
    </w:p>
    <w:p w:rsidR="000C4B03" w:rsidRPr="005A1E24" w:rsidRDefault="000C4B03" w:rsidP="00FA4DC0">
      <w:pPr>
        <w:spacing w:after="0" w:line="240" w:lineRule="auto"/>
        <w:ind w:left="567" w:firstLine="567"/>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t>Обеспечение высоких стандартов благосостояния человека, социального благополучия и согласия в обществе</w:t>
      </w:r>
      <w:r w:rsidRPr="005A1E24">
        <w:rPr>
          <w:rFonts w:ascii="Times New Roman" w:eastAsia="MS Mincho" w:hAnsi="Times New Roman"/>
          <w:spacing w:val="-6"/>
          <w:sz w:val="28"/>
          <w:szCs w:val="28"/>
        </w:rPr>
        <w:tab/>
        <w:t>:</w:t>
      </w:r>
      <w:r w:rsidRPr="005A1E24">
        <w:rPr>
          <w:rFonts w:ascii="Times New Roman" w:eastAsia="MS Mincho" w:hAnsi="Times New Roman"/>
          <w:spacing w:val="-6"/>
          <w:sz w:val="28"/>
          <w:szCs w:val="28"/>
        </w:rPr>
        <w:tab/>
      </w:r>
      <w:r w:rsidRPr="005A1E24">
        <w:rPr>
          <w:rFonts w:ascii="Times New Roman" w:eastAsia="MS Mincho" w:hAnsi="Times New Roman"/>
          <w:spacing w:val="-6"/>
          <w:sz w:val="28"/>
          <w:szCs w:val="28"/>
        </w:rPr>
        <w:tab/>
      </w:r>
      <w:r w:rsidRPr="005A1E24">
        <w:rPr>
          <w:rFonts w:ascii="Times New Roman" w:eastAsia="MS Mincho" w:hAnsi="Times New Roman"/>
          <w:spacing w:val="-6"/>
          <w:sz w:val="28"/>
          <w:szCs w:val="28"/>
        </w:rPr>
        <w:tab/>
      </w:r>
      <w:r w:rsidRPr="005A1E24">
        <w:rPr>
          <w:rFonts w:ascii="Times New Roman" w:eastAsia="MS Mincho" w:hAnsi="Times New Roman"/>
          <w:spacing w:val="-6"/>
          <w:sz w:val="28"/>
          <w:szCs w:val="28"/>
        </w:rPr>
        <w:tab/>
      </w:r>
      <w:r w:rsidRPr="005A1E24">
        <w:rPr>
          <w:rFonts w:ascii="Times New Roman" w:eastAsia="MS Mincho" w:hAnsi="Times New Roman"/>
          <w:spacing w:val="-6"/>
          <w:sz w:val="28"/>
          <w:szCs w:val="28"/>
        </w:rPr>
        <w:tab/>
      </w:r>
      <w:r w:rsidRPr="005A1E24">
        <w:rPr>
          <w:rFonts w:ascii="Times New Roman" w:eastAsia="MS Mincho" w:hAnsi="Times New Roman"/>
          <w:spacing w:val="-6"/>
          <w:sz w:val="28"/>
          <w:szCs w:val="28"/>
        </w:rPr>
        <w:tab/>
      </w:r>
      <w:r w:rsidRPr="005A1E24">
        <w:rPr>
          <w:rFonts w:ascii="Times New Roman" w:eastAsia="MS Mincho" w:hAnsi="Times New Roman"/>
          <w:spacing w:val="-6"/>
          <w:sz w:val="28"/>
          <w:szCs w:val="28"/>
        </w:rPr>
        <w:tab/>
      </w:r>
    </w:p>
    <w:p w:rsidR="000C4B03" w:rsidRPr="005A1E24" w:rsidRDefault="000C4B03" w:rsidP="00FA4DC0">
      <w:pPr>
        <w:spacing w:after="0" w:line="240" w:lineRule="auto"/>
        <w:ind w:firstLine="567"/>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lastRenderedPageBreak/>
        <w:t xml:space="preserve">сохранение и постепенное увеличение численности населения </w:t>
      </w:r>
      <w:r w:rsidR="00ED592A" w:rsidRPr="005A1E24">
        <w:rPr>
          <w:rFonts w:ascii="Times New Roman" w:hAnsi="Times New Roman"/>
          <w:sz w:val="28"/>
          <w:szCs w:val="28"/>
        </w:rPr>
        <w:t>Щербаковского</w:t>
      </w:r>
      <w:r w:rsidR="006E3EA4" w:rsidRPr="005A1E24">
        <w:rPr>
          <w:rFonts w:ascii="Times New Roman" w:hAnsi="Times New Roman"/>
          <w:sz w:val="28"/>
          <w:szCs w:val="28"/>
        </w:rPr>
        <w:t xml:space="preserve"> сельсовета  Барабинского района Новосибирской области</w:t>
      </w:r>
      <w:r w:rsidR="006E3EA4" w:rsidRPr="005A1E24">
        <w:rPr>
          <w:rFonts w:ascii="Times New Roman" w:eastAsia="MS Mincho" w:hAnsi="Times New Roman"/>
          <w:spacing w:val="-6"/>
          <w:sz w:val="28"/>
          <w:szCs w:val="28"/>
        </w:rPr>
        <w:t xml:space="preserve"> </w:t>
      </w:r>
      <w:r w:rsidRPr="005A1E24">
        <w:rPr>
          <w:rFonts w:ascii="Times New Roman" w:eastAsia="MS Mincho" w:hAnsi="Times New Roman"/>
          <w:spacing w:val="-6"/>
          <w:sz w:val="28"/>
          <w:szCs w:val="28"/>
        </w:rPr>
        <w:t>за счет естественного и миграционного прироста населения</w:t>
      </w:r>
      <w:r w:rsidRPr="005A1E24">
        <w:rPr>
          <w:rFonts w:ascii="Times New Roman" w:eastAsia="MS Mincho" w:hAnsi="Times New Roman"/>
          <w:spacing w:val="-6"/>
          <w:sz w:val="28"/>
          <w:szCs w:val="28"/>
        </w:rPr>
        <w:tab/>
        <w:t>;</w:t>
      </w:r>
    </w:p>
    <w:p w:rsidR="000C4B03" w:rsidRPr="005A1E24" w:rsidRDefault="000C4B03" w:rsidP="00FA4DC0">
      <w:pPr>
        <w:spacing w:after="0" w:line="240" w:lineRule="auto"/>
        <w:ind w:firstLine="567"/>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t xml:space="preserve">формирование здорового образа жизни у граждан, обеспечение населения доступной и качественной медицинской помощью; </w:t>
      </w:r>
    </w:p>
    <w:p w:rsidR="000C4B03" w:rsidRPr="005A1E24" w:rsidRDefault="000C4B03" w:rsidP="00FA4DC0">
      <w:pPr>
        <w:spacing w:after="0" w:line="240" w:lineRule="auto"/>
        <w:ind w:firstLine="567"/>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t>обеспечение благополучия и высокого уровня жизни населения;</w:t>
      </w:r>
      <w:r w:rsidRPr="005A1E24">
        <w:rPr>
          <w:rFonts w:ascii="Times New Roman" w:eastAsia="MS Mincho" w:hAnsi="Times New Roman"/>
          <w:spacing w:val="-6"/>
          <w:sz w:val="28"/>
          <w:szCs w:val="28"/>
        </w:rPr>
        <w:tab/>
      </w:r>
    </w:p>
    <w:p w:rsidR="000C4B03" w:rsidRPr="005A1E24" w:rsidRDefault="000C4B03" w:rsidP="00FA4DC0">
      <w:pPr>
        <w:spacing w:after="0" w:line="240" w:lineRule="auto"/>
        <w:ind w:firstLine="567"/>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t>создание условий для максимальной реализации трудового потенциала, обеспечения эффективной занятости граждан;</w:t>
      </w:r>
      <w:r w:rsidRPr="005A1E24">
        <w:rPr>
          <w:rFonts w:ascii="Times New Roman" w:eastAsia="MS Mincho" w:hAnsi="Times New Roman"/>
          <w:spacing w:val="-6"/>
          <w:sz w:val="28"/>
          <w:szCs w:val="28"/>
        </w:rPr>
        <w:tab/>
      </w:r>
    </w:p>
    <w:p w:rsidR="000C4B03" w:rsidRPr="005A1E24" w:rsidRDefault="000C4B03" w:rsidP="00FA4DC0">
      <w:pPr>
        <w:spacing w:after="0" w:line="240" w:lineRule="auto"/>
        <w:ind w:firstLine="567"/>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t xml:space="preserve">формирование условий для развития высокоэффективной образованной личности, конкурентоспособной на рынке труда; </w:t>
      </w:r>
    </w:p>
    <w:p w:rsidR="000C4B03" w:rsidRPr="005A1E24" w:rsidRDefault="000C4B03" w:rsidP="00FA4DC0">
      <w:pPr>
        <w:spacing w:after="0" w:line="240" w:lineRule="auto"/>
        <w:ind w:firstLine="567"/>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t xml:space="preserve">формирование условий для развития нравственной, разносторонней личности, имеющей возможности для самореализации; </w:t>
      </w:r>
    </w:p>
    <w:p w:rsidR="000C4B03" w:rsidRPr="005A1E24" w:rsidRDefault="000C4B03" w:rsidP="00FA4DC0">
      <w:pPr>
        <w:spacing w:after="0" w:line="240" w:lineRule="auto"/>
        <w:ind w:firstLine="567"/>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t>создание условий для комфортной жизни и самореализации отдельных категорий населения, нуждающихся в особой заботе государства</w:t>
      </w:r>
      <w:r w:rsidRPr="005A1E24">
        <w:rPr>
          <w:rFonts w:ascii="Times New Roman" w:eastAsia="MS Mincho" w:hAnsi="Times New Roman"/>
          <w:spacing w:val="-6"/>
          <w:sz w:val="28"/>
          <w:szCs w:val="28"/>
        </w:rPr>
        <w:tab/>
        <w:t xml:space="preserve">; </w:t>
      </w:r>
    </w:p>
    <w:p w:rsidR="001E0BB1" w:rsidRPr="005A1E24" w:rsidRDefault="000C4B03" w:rsidP="005835C8">
      <w:pPr>
        <w:spacing w:after="0" w:line="240" w:lineRule="auto"/>
        <w:ind w:firstLine="142"/>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t xml:space="preserve">создание условий для безопасного проживания граждан на территории </w:t>
      </w:r>
      <w:r w:rsidR="006E3EA4" w:rsidRPr="005A1E24">
        <w:rPr>
          <w:rFonts w:ascii="Times New Roman" w:eastAsia="MS Mincho" w:hAnsi="Times New Roman"/>
          <w:spacing w:val="-6"/>
          <w:sz w:val="28"/>
          <w:szCs w:val="28"/>
        </w:rPr>
        <w:t xml:space="preserve">поселения </w:t>
      </w:r>
      <w:r w:rsidRPr="005A1E24">
        <w:rPr>
          <w:rFonts w:ascii="Times New Roman" w:eastAsia="MS Mincho" w:hAnsi="Times New Roman"/>
          <w:spacing w:val="-6"/>
          <w:sz w:val="28"/>
          <w:szCs w:val="28"/>
        </w:rPr>
        <w:t>путем снижения вероятности реализации угроз криминального, террористического, природного, техногенного и иного характера</w:t>
      </w:r>
      <w:r w:rsidR="00B04890" w:rsidRPr="005A1E24">
        <w:rPr>
          <w:rFonts w:ascii="Times New Roman" w:eastAsia="MS Mincho" w:hAnsi="Times New Roman"/>
          <w:spacing w:val="-6"/>
          <w:sz w:val="28"/>
          <w:szCs w:val="28"/>
        </w:rPr>
        <w:t>.</w:t>
      </w:r>
      <w:r w:rsidRPr="005A1E24">
        <w:rPr>
          <w:rFonts w:ascii="Times New Roman" w:eastAsia="MS Mincho" w:hAnsi="Times New Roman"/>
          <w:spacing w:val="-6"/>
          <w:sz w:val="28"/>
          <w:szCs w:val="28"/>
        </w:rPr>
        <w:tab/>
      </w:r>
      <w:r w:rsidRPr="005A1E24">
        <w:rPr>
          <w:rFonts w:ascii="Times New Roman" w:eastAsia="MS Mincho" w:hAnsi="Times New Roman"/>
          <w:spacing w:val="-6"/>
          <w:sz w:val="28"/>
          <w:szCs w:val="28"/>
        </w:rPr>
        <w:tab/>
      </w:r>
      <w:r w:rsidRPr="005A1E24">
        <w:rPr>
          <w:rFonts w:ascii="Times New Roman" w:eastAsia="MS Mincho" w:hAnsi="Times New Roman"/>
          <w:spacing w:val="-6"/>
          <w:sz w:val="28"/>
          <w:szCs w:val="28"/>
        </w:rPr>
        <w:tab/>
      </w:r>
      <w:r w:rsidRPr="005A1E24">
        <w:rPr>
          <w:rFonts w:ascii="Times New Roman" w:eastAsia="MS Mincho" w:hAnsi="Times New Roman"/>
          <w:spacing w:val="-6"/>
          <w:sz w:val="28"/>
          <w:szCs w:val="28"/>
        </w:rPr>
        <w:tab/>
      </w:r>
      <w:r w:rsidRPr="005A1E24">
        <w:rPr>
          <w:rFonts w:ascii="Times New Roman" w:eastAsia="MS Mincho" w:hAnsi="Times New Roman"/>
          <w:spacing w:val="-6"/>
          <w:sz w:val="28"/>
          <w:szCs w:val="28"/>
        </w:rPr>
        <w:tab/>
      </w:r>
      <w:r w:rsidRPr="005A1E24">
        <w:rPr>
          <w:rFonts w:ascii="Times New Roman" w:eastAsia="MS Mincho" w:hAnsi="Times New Roman"/>
          <w:spacing w:val="-6"/>
          <w:sz w:val="28"/>
          <w:szCs w:val="28"/>
        </w:rPr>
        <w:tab/>
      </w:r>
      <w:r w:rsidRPr="005A1E24">
        <w:rPr>
          <w:rFonts w:ascii="Times New Roman" w:eastAsia="MS Mincho" w:hAnsi="Times New Roman"/>
          <w:spacing w:val="-6"/>
          <w:sz w:val="28"/>
          <w:szCs w:val="28"/>
        </w:rPr>
        <w:tab/>
      </w:r>
      <w:r w:rsidRPr="005A1E24">
        <w:rPr>
          <w:rFonts w:ascii="Times New Roman" w:eastAsia="MS Mincho" w:hAnsi="Times New Roman"/>
          <w:b/>
          <w:i/>
          <w:spacing w:val="-6"/>
          <w:sz w:val="28"/>
          <w:szCs w:val="28"/>
        </w:rPr>
        <w:t xml:space="preserve">Приоритет 2. Развитие </w:t>
      </w:r>
      <w:r w:rsidR="006E3EA4" w:rsidRPr="005A1E24">
        <w:rPr>
          <w:rFonts w:ascii="Times New Roman" w:eastAsia="MS Mincho" w:hAnsi="Times New Roman"/>
          <w:b/>
          <w:i/>
          <w:spacing w:val="-6"/>
          <w:sz w:val="28"/>
          <w:szCs w:val="28"/>
        </w:rPr>
        <w:t xml:space="preserve">сельского хозяйства на территории </w:t>
      </w:r>
      <w:r w:rsidR="00ED592A" w:rsidRPr="005A1E24">
        <w:rPr>
          <w:rFonts w:ascii="Times New Roman" w:eastAsia="MS Mincho" w:hAnsi="Times New Roman"/>
          <w:b/>
          <w:i/>
          <w:spacing w:val="-6"/>
          <w:sz w:val="28"/>
          <w:szCs w:val="28"/>
        </w:rPr>
        <w:t>Щербаковского</w:t>
      </w:r>
      <w:r w:rsidR="006E3EA4" w:rsidRPr="005A1E24">
        <w:rPr>
          <w:rFonts w:ascii="Times New Roman" w:eastAsia="MS Mincho" w:hAnsi="Times New Roman"/>
          <w:b/>
          <w:i/>
          <w:spacing w:val="-6"/>
          <w:sz w:val="28"/>
          <w:szCs w:val="28"/>
        </w:rPr>
        <w:t xml:space="preserve"> сельсовета </w:t>
      </w:r>
      <w:r w:rsidRPr="005A1E24">
        <w:rPr>
          <w:rFonts w:ascii="Times New Roman" w:eastAsia="MS Mincho" w:hAnsi="Times New Roman"/>
          <w:b/>
          <w:i/>
          <w:spacing w:val="-6"/>
          <w:sz w:val="28"/>
          <w:szCs w:val="28"/>
        </w:rPr>
        <w:t>Барабинского района</w:t>
      </w:r>
      <w:r w:rsidR="006E3EA4" w:rsidRPr="005A1E24">
        <w:rPr>
          <w:rFonts w:ascii="Times New Roman" w:eastAsia="MS Mincho" w:hAnsi="Times New Roman"/>
          <w:b/>
          <w:i/>
          <w:spacing w:val="-6"/>
          <w:sz w:val="28"/>
          <w:szCs w:val="28"/>
        </w:rPr>
        <w:t xml:space="preserve"> Новосибирской области</w:t>
      </w:r>
      <w:r w:rsidRPr="005A1E24">
        <w:rPr>
          <w:rFonts w:ascii="Times New Roman" w:eastAsia="MS Mincho" w:hAnsi="Times New Roman"/>
          <w:spacing w:val="-6"/>
          <w:sz w:val="28"/>
          <w:szCs w:val="28"/>
        </w:rPr>
        <w:tab/>
      </w:r>
      <w:r w:rsidRPr="005A1E24">
        <w:rPr>
          <w:rFonts w:ascii="Times New Roman" w:eastAsia="MS Mincho" w:hAnsi="Times New Roman"/>
          <w:spacing w:val="-6"/>
          <w:sz w:val="28"/>
          <w:szCs w:val="28"/>
        </w:rPr>
        <w:tab/>
      </w:r>
      <w:r w:rsidRPr="005A1E24">
        <w:rPr>
          <w:rFonts w:ascii="Times New Roman" w:eastAsia="MS Mincho" w:hAnsi="Times New Roman"/>
          <w:spacing w:val="-6"/>
          <w:sz w:val="28"/>
          <w:szCs w:val="28"/>
        </w:rPr>
        <w:tab/>
      </w:r>
    </w:p>
    <w:p w:rsidR="006E3EA4" w:rsidRPr="005A1E24" w:rsidRDefault="006E3EA4" w:rsidP="006E3EA4">
      <w:pPr>
        <w:spacing w:after="0" w:line="0" w:lineRule="atLeast"/>
        <w:jc w:val="both"/>
        <w:rPr>
          <w:rFonts w:ascii="Times New Roman" w:hAnsi="Times New Roman"/>
          <w:sz w:val="28"/>
          <w:szCs w:val="28"/>
        </w:rPr>
      </w:pPr>
      <w:r w:rsidRPr="005A1E24">
        <w:rPr>
          <w:rFonts w:ascii="Times New Roman" w:hAnsi="Times New Roman"/>
          <w:sz w:val="28"/>
          <w:szCs w:val="28"/>
        </w:rPr>
        <w:t xml:space="preserve">       Обеспечение устойчивого роста производства сельскохозяйственной продукции.</w:t>
      </w:r>
    </w:p>
    <w:p w:rsidR="006E3EA4" w:rsidRPr="005A1E24" w:rsidRDefault="006E3EA4" w:rsidP="006E3EA4">
      <w:pPr>
        <w:spacing w:after="0" w:line="0" w:lineRule="atLeast"/>
        <w:jc w:val="both"/>
        <w:rPr>
          <w:rFonts w:ascii="Times New Roman" w:hAnsi="Times New Roman"/>
          <w:sz w:val="28"/>
          <w:szCs w:val="28"/>
        </w:rPr>
      </w:pPr>
      <w:r w:rsidRPr="005A1E24">
        <w:rPr>
          <w:rFonts w:ascii="Times New Roman" w:hAnsi="Times New Roman"/>
          <w:sz w:val="28"/>
          <w:szCs w:val="28"/>
        </w:rPr>
        <w:t xml:space="preserve">       Содействие развитию личных подсобных и крестьянских (фермерских) хозяйств, как одного из источников поступления сырья и продовольствия на рынок и обеспечения занятости на селе.</w:t>
      </w:r>
    </w:p>
    <w:p w:rsidR="006E3EA4" w:rsidRPr="005A1E24" w:rsidRDefault="006E3EA4" w:rsidP="006E3EA4">
      <w:pPr>
        <w:spacing w:after="0" w:line="0" w:lineRule="atLeast"/>
        <w:jc w:val="both"/>
        <w:rPr>
          <w:rFonts w:ascii="Times New Roman" w:hAnsi="Times New Roman"/>
          <w:sz w:val="28"/>
          <w:szCs w:val="28"/>
        </w:rPr>
      </w:pPr>
      <w:r w:rsidRPr="005A1E24">
        <w:rPr>
          <w:rFonts w:ascii="Times New Roman" w:hAnsi="Times New Roman"/>
          <w:sz w:val="28"/>
          <w:szCs w:val="28"/>
        </w:rPr>
        <w:t xml:space="preserve">       Обновление машинно-тракторного парка и технологического оборудования в сельском хозяйстве.</w:t>
      </w:r>
    </w:p>
    <w:p w:rsidR="006E3EA4" w:rsidRPr="005A1E24" w:rsidRDefault="006E3EA4" w:rsidP="006E3EA4">
      <w:pPr>
        <w:spacing w:after="0" w:line="0" w:lineRule="atLeast"/>
        <w:jc w:val="both"/>
        <w:rPr>
          <w:rFonts w:ascii="Times New Roman" w:hAnsi="Times New Roman"/>
          <w:sz w:val="28"/>
          <w:szCs w:val="28"/>
        </w:rPr>
      </w:pPr>
      <w:r w:rsidRPr="005A1E24">
        <w:rPr>
          <w:rFonts w:ascii="Times New Roman" w:hAnsi="Times New Roman"/>
          <w:sz w:val="28"/>
          <w:szCs w:val="28"/>
        </w:rPr>
        <w:t xml:space="preserve">       Улучшение кадрового обеспечения сельскохозяйственного производства.</w:t>
      </w:r>
    </w:p>
    <w:p w:rsidR="006E3EA4" w:rsidRPr="005A1E24" w:rsidRDefault="006E3EA4" w:rsidP="006E3EA4">
      <w:pPr>
        <w:spacing w:after="0" w:line="0" w:lineRule="atLeast"/>
        <w:jc w:val="both"/>
        <w:rPr>
          <w:rFonts w:ascii="Times New Roman" w:hAnsi="Times New Roman"/>
          <w:sz w:val="28"/>
          <w:szCs w:val="28"/>
        </w:rPr>
      </w:pPr>
      <w:r w:rsidRPr="005A1E24">
        <w:rPr>
          <w:rFonts w:ascii="Times New Roman" w:hAnsi="Times New Roman"/>
          <w:sz w:val="28"/>
          <w:szCs w:val="28"/>
        </w:rPr>
        <w:t xml:space="preserve">        Развитие и реконструкция социальной и инженерной инфраструктуры поселения.</w:t>
      </w:r>
    </w:p>
    <w:p w:rsidR="00CF2DCA" w:rsidRPr="005A1E24" w:rsidRDefault="000C4B03" w:rsidP="00FA4DC0">
      <w:pPr>
        <w:tabs>
          <w:tab w:val="left" w:pos="0"/>
        </w:tabs>
        <w:spacing w:after="0" w:line="240" w:lineRule="auto"/>
        <w:ind w:firstLine="567"/>
        <w:jc w:val="both"/>
        <w:rPr>
          <w:rFonts w:ascii="Times New Roman" w:eastAsia="MS Mincho" w:hAnsi="Times New Roman"/>
          <w:i/>
          <w:spacing w:val="-6"/>
          <w:sz w:val="28"/>
          <w:szCs w:val="28"/>
        </w:rPr>
      </w:pPr>
      <w:r w:rsidRPr="005A1E24">
        <w:rPr>
          <w:rFonts w:ascii="Times New Roman" w:eastAsia="MS Mincho" w:hAnsi="Times New Roman"/>
          <w:b/>
          <w:i/>
          <w:spacing w:val="-6"/>
          <w:sz w:val="28"/>
          <w:szCs w:val="28"/>
        </w:rPr>
        <w:t>Приоритет 3. Создание  современной  и  безопасной  среды  для  жизни</w:t>
      </w:r>
      <w:r w:rsidRPr="005A1E24">
        <w:rPr>
          <w:rFonts w:ascii="Times New Roman" w:eastAsia="MS Mincho" w:hAnsi="Times New Roman"/>
          <w:b/>
          <w:i/>
          <w:spacing w:val="-6"/>
          <w:sz w:val="28"/>
          <w:szCs w:val="28"/>
        </w:rPr>
        <w:tab/>
      </w:r>
    </w:p>
    <w:p w:rsidR="006E3EA4" w:rsidRPr="005A1E24" w:rsidRDefault="000C4B03" w:rsidP="00FA4DC0">
      <w:pPr>
        <w:spacing w:after="0" w:line="240" w:lineRule="auto"/>
        <w:ind w:firstLine="567"/>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t>Обеспечение повышения качества жизни населения</w:t>
      </w:r>
      <w:r w:rsidR="006E3EA4" w:rsidRPr="005A1E24">
        <w:rPr>
          <w:rFonts w:ascii="Times New Roman" w:eastAsia="MS Mincho" w:hAnsi="Times New Roman"/>
          <w:spacing w:val="-6"/>
          <w:sz w:val="28"/>
          <w:szCs w:val="28"/>
        </w:rPr>
        <w:t xml:space="preserve"> </w:t>
      </w:r>
      <w:r w:rsidR="00ED592A" w:rsidRPr="005A1E24">
        <w:rPr>
          <w:rFonts w:ascii="Times New Roman" w:eastAsia="MS Mincho" w:hAnsi="Times New Roman"/>
          <w:spacing w:val="-6"/>
          <w:sz w:val="28"/>
          <w:szCs w:val="28"/>
        </w:rPr>
        <w:t>Щербаковского</w:t>
      </w:r>
      <w:r w:rsidR="006E3EA4" w:rsidRPr="005A1E24">
        <w:rPr>
          <w:rFonts w:ascii="Times New Roman" w:eastAsia="MS Mincho" w:hAnsi="Times New Roman"/>
          <w:spacing w:val="-6"/>
          <w:sz w:val="28"/>
          <w:szCs w:val="28"/>
        </w:rPr>
        <w:t xml:space="preserve"> сельсовета Барабинского района Новосибирской области</w:t>
      </w:r>
      <w:r w:rsidRPr="005A1E24">
        <w:rPr>
          <w:rFonts w:ascii="Times New Roman" w:eastAsia="MS Mincho" w:hAnsi="Times New Roman"/>
          <w:spacing w:val="-6"/>
          <w:sz w:val="28"/>
          <w:szCs w:val="28"/>
        </w:rPr>
        <w:tab/>
      </w:r>
      <w:r w:rsidR="00920B6B" w:rsidRPr="005A1E24">
        <w:rPr>
          <w:rFonts w:ascii="Times New Roman" w:eastAsia="MS Mincho" w:hAnsi="Times New Roman"/>
          <w:spacing w:val="-6"/>
          <w:sz w:val="28"/>
          <w:szCs w:val="28"/>
        </w:rPr>
        <w:t>:</w:t>
      </w:r>
    </w:p>
    <w:p w:rsidR="00920B6B" w:rsidRPr="005A1E24" w:rsidRDefault="00920B6B" w:rsidP="00FA4DC0">
      <w:pPr>
        <w:spacing w:after="0" w:line="240" w:lineRule="auto"/>
        <w:ind w:firstLine="567"/>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t xml:space="preserve"> о</w:t>
      </w:r>
      <w:r w:rsidR="000C4B03" w:rsidRPr="005A1E24">
        <w:rPr>
          <w:rFonts w:ascii="Times New Roman" w:eastAsia="MS Mincho" w:hAnsi="Times New Roman"/>
          <w:spacing w:val="-6"/>
          <w:sz w:val="28"/>
          <w:szCs w:val="28"/>
        </w:rPr>
        <w:t>беспечение рационального природопользования как основы экологической безопасности, высоких стандартов экологического благополучия</w:t>
      </w:r>
      <w:r w:rsidR="000C4B03" w:rsidRPr="005A1E24">
        <w:rPr>
          <w:rFonts w:ascii="Times New Roman" w:eastAsia="MS Mincho" w:hAnsi="Times New Roman"/>
          <w:spacing w:val="-6"/>
          <w:sz w:val="28"/>
          <w:szCs w:val="28"/>
        </w:rPr>
        <w:tab/>
      </w:r>
      <w:r w:rsidRPr="005A1E24">
        <w:rPr>
          <w:rFonts w:ascii="Times New Roman" w:eastAsia="MS Mincho" w:hAnsi="Times New Roman"/>
          <w:spacing w:val="-6"/>
          <w:sz w:val="28"/>
          <w:szCs w:val="28"/>
        </w:rPr>
        <w:t>;</w:t>
      </w:r>
    </w:p>
    <w:p w:rsidR="00920B6B" w:rsidRPr="005A1E24" w:rsidRDefault="00920B6B" w:rsidP="00FA4DC0">
      <w:pPr>
        <w:spacing w:after="0" w:line="240" w:lineRule="auto"/>
        <w:ind w:firstLine="567"/>
        <w:jc w:val="both"/>
        <w:rPr>
          <w:rFonts w:ascii="Times New Roman" w:eastAsia="MS Mincho" w:hAnsi="Times New Roman"/>
          <w:spacing w:val="-6"/>
          <w:sz w:val="28"/>
          <w:szCs w:val="28"/>
        </w:rPr>
      </w:pPr>
      <w:r w:rsidRPr="005A1E24">
        <w:rPr>
          <w:rFonts w:ascii="Times New Roman" w:eastAsia="MS Mincho" w:hAnsi="Times New Roman"/>
          <w:spacing w:val="-6"/>
          <w:sz w:val="28"/>
          <w:szCs w:val="28"/>
        </w:rPr>
        <w:t>с</w:t>
      </w:r>
      <w:r w:rsidR="000C4B03" w:rsidRPr="005A1E24">
        <w:rPr>
          <w:rFonts w:ascii="Times New Roman" w:eastAsia="MS Mincho" w:hAnsi="Times New Roman"/>
          <w:spacing w:val="-6"/>
          <w:sz w:val="28"/>
          <w:szCs w:val="28"/>
        </w:rPr>
        <w:t xml:space="preserve">оздание условий для современной жизни людей в </w:t>
      </w:r>
      <w:r w:rsidR="006E3EA4" w:rsidRPr="005A1E24">
        <w:rPr>
          <w:rFonts w:ascii="Times New Roman" w:eastAsia="MS Mincho" w:hAnsi="Times New Roman"/>
          <w:spacing w:val="-6"/>
          <w:sz w:val="28"/>
          <w:szCs w:val="28"/>
        </w:rPr>
        <w:t xml:space="preserve">поселении </w:t>
      </w:r>
      <w:r w:rsidR="000C4B03" w:rsidRPr="005A1E24">
        <w:rPr>
          <w:rFonts w:ascii="Times New Roman" w:eastAsia="MS Mincho" w:hAnsi="Times New Roman"/>
          <w:spacing w:val="-6"/>
          <w:sz w:val="28"/>
          <w:szCs w:val="28"/>
        </w:rPr>
        <w:t>посредством социального, инфраструктурного развития территории</w:t>
      </w:r>
      <w:r w:rsidR="000C4B03" w:rsidRPr="005A1E24">
        <w:rPr>
          <w:rFonts w:ascii="Times New Roman" w:eastAsia="MS Mincho" w:hAnsi="Times New Roman"/>
          <w:spacing w:val="-6"/>
          <w:sz w:val="28"/>
          <w:szCs w:val="28"/>
        </w:rPr>
        <w:tab/>
      </w:r>
      <w:r w:rsidRPr="005A1E24">
        <w:rPr>
          <w:rFonts w:ascii="Times New Roman" w:eastAsia="MS Mincho" w:hAnsi="Times New Roman"/>
          <w:spacing w:val="-6"/>
          <w:sz w:val="28"/>
          <w:szCs w:val="28"/>
        </w:rPr>
        <w:t>;</w:t>
      </w:r>
      <w:r w:rsidR="000C4B03" w:rsidRPr="005A1E24">
        <w:rPr>
          <w:rFonts w:ascii="Times New Roman" w:eastAsia="MS Mincho" w:hAnsi="Times New Roman"/>
          <w:spacing w:val="-6"/>
          <w:sz w:val="28"/>
          <w:szCs w:val="28"/>
        </w:rPr>
        <w:tab/>
      </w:r>
      <w:r w:rsidR="000C4B03" w:rsidRPr="005A1E24">
        <w:rPr>
          <w:rFonts w:ascii="Times New Roman" w:eastAsia="MS Mincho" w:hAnsi="Times New Roman"/>
          <w:spacing w:val="-6"/>
          <w:sz w:val="28"/>
          <w:szCs w:val="28"/>
        </w:rPr>
        <w:tab/>
      </w:r>
      <w:r w:rsidR="000C4B03" w:rsidRPr="005A1E24">
        <w:rPr>
          <w:rFonts w:ascii="Times New Roman" w:eastAsia="MS Mincho" w:hAnsi="Times New Roman"/>
          <w:spacing w:val="-6"/>
          <w:sz w:val="28"/>
          <w:szCs w:val="28"/>
        </w:rPr>
        <w:tab/>
      </w:r>
      <w:r w:rsidR="000C4B03" w:rsidRPr="005A1E24">
        <w:rPr>
          <w:rFonts w:ascii="Times New Roman" w:eastAsia="MS Mincho" w:hAnsi="Times New Roman"/>
          <w:spacing w:val="-6"/>
          <w:sz w:val="28"/>
          <w:szCs w:val="28"/>
        </w:rPr>
        <w:tab/>
      </w:r>
      <w:r w:rsidR="000C4B03" w:rsidRPr="005A1E24">
        <w:rPr>
          <w:rFonts w:ascii="Times New Roman" w:eastAsia="MS Mincho" w:hAnsi="Times New Roman"/>
          <w:spacing w:val="-6"/>
          <w:sz w:val="28"/>
          <w:szCs w:val="28"/>
        </w:rPr>
        <w:tab/>
      </w:r>
    </w:p>
    <w:p w:rsidR="00A62119" w:rsidRPr="005A1E24" w:rsidRDefault="00920B6B" w:rsidP="00FA4DC0">
      <w:pPr>
        <w:spacing w:after="0" w:line="240" w:lineRule="auto"/>
        <w:ind w:firstLine="567"/>
        <w:jc w:val="both"/>
        <w:rPr>
          <w:rFonts w:ascii="Times New Roman" w:hAnsi="Times New Roman"/>
        </w:rPr>
      </w:pPr>
      <w:r w:rsidRPr="005A1E24">
        <w:rPr>
          <w:rFonts w:ascii="Times New Roman" w:eastAsia="MS Mincho" w:hAnsi="Times New Roman"/>
          <w:spacing w:val="-6"/>
          <w:sz w:val="28"/>
          <w:szCs w:val="28"/>
        </w:rPr>
        <w:t>п</w:t>
      </w:r>
      <w:r w:rsidR="000C4B03" w:rsidRPr="005A1E24">
        <w:rPr>
          <w:rFonts w:ascii="Times New Roman" w:eastAsia="MS Mincho" w:hAnsi="Times New Roman"/>
          <w:spacing w:val="-6"/>
          <w:sz w:val="28"/>
          <w:szCs w:val="28"/>
        </w:rPr>
        <w:t>овышение эффективности органов местного самоуправления и активности участия населения в осуществлении местного самоуправления</w:t>
      </w:r>
      <w:r w:rsidRPr="005A1E24">
        <w:rPr>
          <w:rFonts w:ascii="Times New Roman" w:eastAsia="MS Mincho" w:hAnsi="Times New Roman"/>
          <w:spacing w:val="-6"/>
          <w:sz w:val="28"/>
          <w:szCs w:val="28"/>
        </w:rPr>
        <w:t xml:space="preserve">. </w:t>
      </w:r>
      <w:r w:rsidR="00640E8B" w:rsidRPr="005A1E24">
        <w:rPr>
          <w:rFonts w:ascii="Times New Roman" w:eastAsia="MS Mincho" w:hAnsi="Times New Roman"/>
          <w:spacing w:val="-6"/>
          <w:sz w:val="28"/>
          <w:szCs w:val="28"/>
        </w:rPr>
        <w:tab/>
      </w:r>
      <w:r w:rsidR="00640E8B" w:rsidRPr="005A1E24">
        <w:rPr>
          <w:rFonts w:ascii="Times New Roman" w:eastAsia="MS Mincho" w:hAnsi="Times New Roman"/>
          <w:spacing w:val="-6"/>
          <w:sz w:val="28"/>
          <w:szCs w:val="28"/>
        </w:rPr>
        <w:tab/>
      </w:r>
      <w:r w:rsidR="00640E8B" w:rsidRPr="005A1E24">
        <w:rPr>
          <w:rFonts w:ascii="Times New Roman" w:hAnsi="Times New Roman"/>
        </w:rPr>
        <w:tab/>
      </w:r>
    </w:p>
    <w:p w:rsidR="00C46B96" w:rsidRPr="005A1E24" w:rsidRDefault="00C46B96" w:rsidP="00D62856">
      <w:pPr>
        <w:pStyle w:val="1"/>
        <w:numPr>
          <w:ilvl w:val="0"/>
          <w:numId w:val="1"/>
        </w:numPr>
        <w:ind w:firstLine="567"/>
        <w:jc w:val="both"/>
        <w:rPr>
          <w:rFonts w:ascii="Times New Roman" w:hAnsi="Times New Roman"/>
          <w:i/>
          <w:color w:val="auto"/>
          <w:u w:val="single"/>
        </w:rPr>
      </w:pPr>
      <w:bookmarkStart w:id="7" w:name="_Toc463958734"/>
      <w:bookmarkStart w:id="8" w:name="_Toc17290061"/>
      <w:r w:rsidRPr="005A1E24">
        <w:rPr>
          <w:rFonts w:ascii="Times New Roman" w:hAnsi="Times New Roman"/>
          <w:i/>
          <w:color w:val="auto"/>
          <w:u w:val="single"/>
        </w:rPr>
        <w:lastRenderedPageBreak/>
        <w:t>Сценарии социально-экономического развития  и целевые показатели  прогноза социально-экономического развития</w:t>
      </w:r>
      <w:r w:rsidR="006E3EA4" w:rsidRPr="005A1E24">
        <w:rPr>
          <w:rFonts w:ascii="Times New Roman" w:hAnsi="Times New Roman"/>
          <w:i/>
          <w:color w:val="auto"/>
          <w:u w:val="single"/>
        </w:rPr>
        <w:t xml:space="preserve"> </w:t>
      </w:r>
      <w:r w:rsidR="00ED592A" w:rsidRPr="005A1E24">
        <w:rPr>
          <w:rFonts w:ascii="Times New Roman" w:hAnsi="Times New Roman"/>
          <w:i/>
          <w:color w:val="auto"/>
          <w:u w:val="single"/>
        </w:rPr>
        <w:t>Щербаковского</w:t>
      </w:r>
      <w:r w:rsidR="006E3EA4" w:rsidRPr="005A1E24">
        <w:rPr>
          <w:rFonts w:ascii="Times New Roman" w:hAnsi="Times New Roman"/>
          <w:i/>
          <w:color w:val="auto"/>
          <w:u w:val="single"/>
        </w:rPr>
        <w:t xml:space="preserve"> сельсовета </w:t>
      </w:r>
      <w:r w:rsidRPr="005A1E24">
        <w:rPr>
          <w:rFonts w:ascii="Times New Roman" w:hAnsi="Times New Roman"/>
          <w:i/>
          <w:color w:val="auto"/>
          <w:u w:val="single"/>
        </w:rPr>
        <w:t xml:space="preserve">  Барабинского района</w:t>
      </w:r>
      <w:r w:rsidR="006E3EA4" w:rsidRPr="005A1E24">
        <w:rPr>
          <w:rFonts w:ascii="Times New Roman" w:hAnsi="Times New Roman"/>
          <w:i/>
          <w:color w:val="auto"/>
          <w:u w:val="single"/>
        </w:rPr>
        <w:t xml:space="preserve"> Новосибирской области </w:t>
      </w:r>
      <w:r w:rsidRPr="005A1E24">
        <w:rPr>
          <w:rFonts w:ascii="Times New Roman" w:hAnsi="Times New Roman"/>
          <w:i/>
          <w:color w:val="auto"/>
          <w:u w:val="single"/>
        </w:rPr>
        <w:t xml:space="preserve">  на 20</w:t>
      </w:r>
      <w:r w:rsidR="00E311C4" w:rsidRPr="005A1E24">
        <w:rPr>
          <w:rFonts w:ascii="Times New Roman" w:hAnsi="Times New Roman"/>
          <w:i/>
          <w:color w:val="auto"/>
          <w:u w:val="single"/>
        </w:rPr>
        <w:t>2</w:t>
      </w:r>
      <w:r w:rsidR="004F6CCE" w:rsidRPr="005A1E24">
        <w:rPr>
          <w:rFonts w:ascii="Times New Roman" w:hAnsi="Times New Roman"/>
          <w:i/>
          <w:color w:val="auto"/>
          <w:u w:val="single"/>
        </w:rPr>
        <w:t>1</w:t>
      </w:r>
      <w:r w:rsidRPr="005A1E24">
        <w:rPr>
          <w:rFonts w:ascii="Times New Roman" w:hAnsi="Times New Roman"/>
          <w:i/>
          <w:color w:val="auto"/>
          <w:u w:val="single"/>
        </w:rPr>
        <w:t xml:space="preserve"> год и период 20</w:t>
      </w:r>
      <w:r w:rsidR="007F0AA8" w:rsidRPr="005A1E24">
        <w:rPr>
          <w:rFonts w:ascii="Times New Roman" w:hAnsi="Times New Roman"/>
          <w:i/>
          <w:color w:val="auto"/>
          <w:u w:val="single"/>
        </w:rPr>
        <w:t>2</w:t>
      </w:r>
      <w:r w:rsidR="004F6CCE" w:rsidRPr="005A1E24">
        <w:rPr>
          <w:rFonts w:ascii="Times New Roman" w:hAnsi="Times New Roman"/>
          <w:i/>
          <w:color w:val="auto"/>
          <w:u w:val="single"/>
        </w:rPr>
        <w:t>2</w:t>
      </w:r>
      <w:r w:rsidRPr="005A1E24">
        <w:rPr>
          <w:rFonts w:ascii="Times New Roman" w:hAnsi="Times New Roman"/>
          <w:i/>
          <w:color w:val="auto"/>
          <w:u w:val="single"/>
        </w:rPr>
        <w:t xml:space="preserve"> и 202</w:t>
      </w:r>
      <w:r w:rsidR="004F6CCE" w:rsidRPr="005A1E24">
        <w:rPr>
          <w:rFonts w:ascii="Times New Roman" w:hAnsi="Times New Roman"/>
          <w:i/>
          <w:color w:val="auto"/>
          <w:u w:val="single"/>
        </w:rPr>
        <w:t>3</w:t>
      </w:r>
      <w:r w:rsidRPr="005A1E24">
        <w:rPr>
          <w:rFonts w:ascii="Times New Roman" w:hAnsi="Times New Roman"/>
          <w:i/>
          <w:color w:val="auto"/>
          <w:u w:val="single"/>
        </w:rPr>
        <w:t xml:space="preserve"> годов</w:t>
      </w:r>
      <w:bookmarkEnd w:id="7"/>
      <w:bookmarkEnd w:id="8"/>
    </w:p>
    <w:p w:rsidR="00C46B96" w:rsidRPr="005A1E24" w:rsidRDefault="00C46B96" w:rsidP="00FA4DC0">
      <w:pPr>
        <w:shd w:val="clear" w:color="auto" w:fill="FFFFFF"/>
        <w:spacing w:after="0" w:line="240" w:lineRule="auto"/>
        <w:ind w:firstLine="567"/>
        <w:jc w:val="both"/>
        <w:rPr>
          <w:rFonts w:ascii="Times New Roman" w:hAnsi="Times New Roman"/>
          <w:bCs/>
          <w:sz w:val="28"/>
          <w:szCs w:val="28"/>
        </w:rPr>
      </w:pPr>
      <w:r w:rsidRPr="005A1E24">
        <w:rPr>
          <w:rFonts w:ascii="Times New Roman" w:hAnsi="Times New Roman"/>
          <w:sz w:val="28"/>
          <w:szCs w:val="28"/>
        </w:rPr>
        <w:t>Прогнозные показатели социально-экономического  развития</w:t>
      </w:r>
      <w:r w:rsidR="00E61F74" w:rsidRPr="005A1E24">
        <w:rPr>
          <w:rFonts w:ascii="Times New Roman" w:hAnsi="Times New Roman"/>
          <w:sz w:val="28"/>
          <w:szCs w:val="28"/>
        </w:rPr>
        <w:t xml:space="preserve"> </w:t>
      </w:r>
      <w:r w:rsidR="00ED592A" w:rsidRPr="005A1E24">
        <w:rPr>
          <w:rFonts w:ascii="Times New Roman" w:hAnsi="Times New Roman"/>
          <w:sz w:val="28"/>
          <w:szCs w:val="28"/>
        </w:rPr>
        <w:t>Щербаковского</w:t>
      </w:r>
      <w:r w:rsidR="00E61F74" w:rsidRPr="005A1E24">
        <w:rPr>
          <w:rFonts w:ascii="Times New Roman" w:hAnsi="Times New Roman"/>
          <w:sz w:val="28"/>
          <w:szCs w:val="28"/>
        </w:rPr>
        <w:t xml:space="preserve"> сельсовета </w:t>
      </w:r>
      <w:r w:rsidRPr="005A1E24">
        <w:rPr>
          <w:rFonts w:ascii="Times New Roman" w:hAnsi="Times New Roman"/>
          <w:sz w:val="28"/>
          <w:szCs w:val="28"/>
        </w:rPr>
        <w:t xml:space="preserve"> Барабинского района </w:t>
      </w:r>
      <w:r w:rsidR="00E61F74" w:rsidRPr="005A1E24">
        <w:rPr>
          <w:rFonts w:ascii="Times New Roman" w:hAnsi="Times New Roman"/>
          <w:sz w:val="28"/>
          <w:szCs w:val="28"/>
        </w:rPr>
        <w:t xml:space="preserve">Новосибирской области </w:t>
      </w:r>
      <w:r w:rsidRPr="005A1E24">
        <w:rPr>
          <w:rFonts w:ascii="Times New Roman" w:hAnsi="Times New Roman"/>
          <w:sz w:val="28"/>
          <w:szCs w:val="28"/>
        </w:rPr>
        <w:t xml:space="preserve">отражают  влияние  секторов экономики на социальные и экономические процессы, а также уровень жизни населения, его занятость  и  показывают  в целом развитие на территории </w:t>
      </w:r>
      <w:r w:rsidR="00E61F74" w:rsidRPr="005A1E24">
        <w:rPr>
          <w:rFonts w:ascii="Times New Roman" w:hAnsi="Times New Roman"/>
          <w:sz w:val="28"/>
          <w:szCs w:val="28"/>
        </w:rPr>
        <w:t xml:space="preserve">поселения </w:t>
      </w:r>
      <w:r w:rsidRPr="005A1E24">
        <w:rPr>
          <w:rFonts w:ascii="Times New Roman" w:hAnsi="Times New Roman"/>
          <w:sz w:val="28"/>
          <w:szCs w:val="28"/>
        </w:rPr>
        <w:t xml:space="preserve"> сельского хозяйства, производства потребительских товаров, инвестиций,  малого предпринимательства, финансовой политики, денежных доходов и расходов населения, платных услуг, товарооборота, трудовых ресурсов и т.д. </w:t>
      </w:r>
    </w:p>
    <w:p w:rsidR="008F3FB5" w:rsidRPr="005A1E24" w:rsidRDefault="008F3FB5" w:rsidP="008F3FB5">
      <w:pPr>
        <w:pStyle w:val="ad"/>
        <w:spacing w:after="0"/>
        <w:ind w:firstLine="567"/>
        <w:jc w:val="both"/>
        <w:rPr>
          <w:sz w:val="28"/>
          <w:szCs w:val="28"/>
        </w:rPr>
      </w:pPr>
      <w:r w:rsidRPr="005A1E24">
        <w:rPr>
          <w:sz w:val="28"/>
          <w:szCs w:val="28"/>
        </w:rPr>
        <w:t xml:space="preserve">Прогноз разработан на вариативной основе в двух вариантах: вариант 1 – консервативный, вариант 2 – умеренно-оптимистичный.  </w:t>
      </w:r>
    </w:p>
    <w:p w:rsidR="008F3FB5" w:rsidRPr="005A1E24" w:rsidRDefault="008F3FB5" w:rsidP="008F3FB5">
      <w:pPr>
        <w:spacing w:after="0" w:line="240" w:lineRule="auto"/>
        <w:ind w:firstLine="567"/>
        <w:jc w:val="both"/>
        <w:rPr>
          <w:rFonts w:ascii="Times New Roman" w:hAnsi="Times New Roman"/>
          <w:sz w:val="28"/>
          <w:szCs w:val="28"/>
        </w:rPr>
      </w:pPr>
      <w:r w:rsidRPr="005A1E24">
        <w:rPr>
          <w:rFonts w:ascii="Times New Roman" w:hAnsi="Times New Roman"/>
          <w:sz w:val="28"/>
          <w:szCs w:val="28"/>
        </w:rPr>
        <w:t>Вариант 1 (консервативный) – 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района, при слабом росте потребительского спроса;</w:t>
      </w:r>
    </w:p>
    <w:p w:rsidR="008F3FB5" w:rsidRPr="005A1E24" w:rsidRDefault="008F3FB5" w:rsidP="008F3FB5">
      <w:pPr>
        <w:spacing w:after="0" w:line="240" w:lineRule="auto"/>
        <w:ind w:firstLine="567"/>
        <w:jc w:val="both"/>
        <w:rPr>
          <w:rFonts w:ascii="Times New Roman" w:hAnsi="Times New Roman"/>
          <w:sz w:val="28"/>
          <w:szCs w:val="28"/>
        </w:rPr>
      </w:pPr>
      <w:r w:rsidRPr="005A1E24">
        <w:rPr>
          <w:rFonts w:ascii="Times New Roman" w:hAnsi="Times New Roman"/>
          <w:sz w:val="28"/>
          <w:szCs w:val="28"/>
        </w:rPr>
        <w:t>Вариант 2 (умеренно-оптимистичный)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8F3FB5" w:rsidRPr="005A1E24" w:rsidRDefault="008F3FB5" w:rsidP="008F3FB5">
      <w:pPr>
        <w:pStyle w:val="ad"/>
        <w:spacing w:after="0"/>
        <w:ind w:firstLine="567"/>
        <w:jc w:val="both"/>
        <w:rPr>
          <w:sz w:val="28"/>
          <w:szCs w:val="28"/>
        </w:rPr>
      </w:pPr>
      <w:r w:rsidRPr="005A1E24">
        <w:rPr>
          <w:sz w:val="28"/>
          <w:szCs w:val="28"/>
        </w:rPr>
        <w:t>Более подробно рассмотрим первый вариант.</w:t>
      </w:r>
    </w:p>
    <w:p w:rsidR="00C46B96" w:rsidRPr="005A1E24" w:rsidRDefault="00C46B96" w:rsidP="00FA4DC0">
      <w:pPr>
        <w:pStyle w:val="ad"/>
        <w:spacing w:after="0"/>
        <w:ind w:firstLine="567"/>
        <w:jc w:val="both"/>
        <w:rPr>
          <w:sz w:val="28"/>
          <w:szCs w:val="28"/>
        </w:rPr>
      </w:pPr>
      <w:r w:rsidRPr="005A1E24">
        <w:rPr>
          <w:sz w:val="28"/>
          <w:szCs w:val="28"/>
        </w:rPr>
        <w:t xml:space="preserve">Целевые показатели прогноза социально-экономического развития </w:t>
      </w:r>
      <w:r w:rsidR="00ED592A" w:rsidRPr="005A1E24">
        <w:rPr>
          <w:sz w:val="28"/>
          <w:szCs w:val="28"/>
        </w:rPr>
        <w:t>Щербаковского</w:t>
      </w:r>
      <w:r w:rsidR="00E61F74" w:rsidRPr="005A1E24">
        <w:rPr>
          <w:sz w:val="28"/>
          <w:szCs w:val="28"/>
        </w:rPr>
        <w:t xml:space="preserve"> сельсовета  Барабинского района Новосибирской области </w:t>
      </w:r>
      <w:r w:rsidRPr="005A1E24">
        <w:rPr>
          <w:sz w:val="28"/>
          <w:szCs w:val="28"/>
        </w:rPr>
        <w:t>на 20</w:t>
      </w:r>
      <w:r w:rsidR="00E311C4" w:rsidRPr="005A1E24">
        <w:rPr>
          <w:sz w:val="28"/>
          <w:szCs w:val="28"/>
        </w:rPr>
        <w:t>2</w:t>
      </w:r>
      <w:r w:rsidR="004F6CCE" w:rsidRPr="005A1E24">
        <w:rPr>
          <w:sz w:val="28"/>
          <w:szCs w:val="28"/>
        </w:rPr>
        <w:t>1</w:t>
      </w:r>
      <w:r w:rsidRPr="005A1E24">
        <w:rPr>
          <w:sz w:val="28"/>
          <w:szCs w:val="28"/>
        </w:rPr>
        <w:t xml:space="preserve"> год и плановый период  20</w:t>
      </w:r>
      <w:r w:rsidR="007F0AA8" w:rsidRPr="005A1E24">
        <w:rPr>
          <w:sz w:val="28"/>
          <w:szCs w:val="28"/>
        </w:rPr>
        <w:t>2</w:t>
      </w:r>
      <w:r w:rsidR="004F6CCE" w:rsidRPr="005A1E24">
        <w:rPr>
          <w:sz w:val="28"/>
          <w:szCs w:val="28"/>
        </w:rPr>
        <w:t>2</w:t>
      </w:r>
      <w:r w:rsidRPr="005A1E24">
        <w:rPr>
          <w:sz w:val="28"/>
          <w:szCs w:val="28"/>
        </w:rPr>
        <w:t xml:space="preserve"> и 202</w:t>
      </w:r>
      <w:r w:rsidR="004F6CCE" w:rsidRPr="005A1E24">
        <w:rPr>
          <w:sz w:val="28"/>
          <w:szCs w:val="28"/>
        </w:rPr>
        <w:t>3</w:t>
      </w:r>
      <w:r w:rsidRPr="005A1E24">
        <w:rPr>
          <w:sz w:val="28"/>
          <w:szCs w:val="28"/>
        </w:rPr>
        <w:t xml:space="preserve"> годов приведены в таблице</w:t>
      </w:r>
      <w:r w:rsidR="008F12AB" w:rsidRPr="005A1E24">
        <w:rPr>
          <w:sz w:val="28"/>
          <w:szCs w:val="28"/>
        </w:rPr>
        <w:t xml:space="preserve"> 1. </w:t>
      </w:r>
    </w:p>
    <w:p w:rsidR="00C46B96" w:rsidRPr="005A1E24" w:rsidRDefault="00C46B96" w:rsidP="00FA4DC0">
      <w:pPr>
        <w:pStyle w:val="4"/>
        <w:tabs>
          <w:tab w:val="left" w:pos="709"/>
        </w:tabs>
        <w:ind w:firstLine="567"/>
        <w:jc w:val="both"/>
        <w:rPr>
          <w:color w:val="00B050"/>
        </w:rPr>
      </w:pPr>
    </w:p>
    <w:p w:rsidR="00C46B96" w:rsidRPr="005A1E24" w:rsidRDefault="00C46B96" w:rsidP="00FA4DC0">
      <w:pPr>
        <w:ind w:firstLine="567"/>
        <w:rPr>
          <w:rFonts w:ascii="Times New Roman" w:hAnsi="Times New Roman"/>
          <w:lang w:eastAsia="ru-RU"/>
        </w:rPr>
        <w:sectPr w:rsidR="00C46B96" w:rsidRPr="005A1E24" w:rsidSect="005A1E24">
          <w:footerReference w:type="default" r:id="rId11"/>
          <w:pgSz w:w="11906" w:h="16838"/>
          <w:pgMar w:top="1134" w:right="567" w:bottom="567" w:left="1701" w:header="567" w:footer="567" w:gutter="0"/>
          <w:pgNumType w:start="1"/>
          <w:cols w:space="708"/>
          <w:docGrid w:linePitch="360"/>
        </w:sectPr>
      </w:pPr>
    </w:p>
    <w:p w:rsidR="00C46B96" w:rsidRPr="005A1E24" w:rsidRDefault="003238D6" w:rsidP="008F41BE">
      <w:pPr>
        <w:pStyle w:val="4"/>
        <w:tabs>
          <w:tab w:val="left" w:pos="709"/>
        </w:tabs>
        <w:spacing w:before="0" w:after="0"/>
        <w:jc w:val="right"/>
        <w:rPr>
          <w:b w:val="0"/>
        </w:rPr>
      </w:pPr>
      <w:r w:rsidRPr="005A1E24">
        <w:rPr>
          <w:b w:val="0"/>
        </w:rPr>
        <w:lastRenderedPageBreak/>
        <w:t>Таблица 1</w:t>
      </w:r>
    </w:p>
    <w:p w:rsidR="00C46B96" w:rsidRPr="005A1E24" w:rsidRDefault="00C46B96" w:rsidP="00235452">
      <w:pPr>
        <w:pStyle w:val="4"/>
        <w:tabs>
          <w:tab w:val="left" w:pos="709"/>
        </w:tabs>
        <w:spacing w:before="0" w:after="0"/>
        <w:jc w:val="center"/>
      </w:pPr>
      <w:r w:rsidRPr="005A1E24">
        <w:t>Целевые показатели прогноза</w:t>
      </w:r>
      <w:r w:rsidR="00E227B1" w:rsidRPr="005A1E24">
        <w:t xml:space="preserve"> </w:t>
      </w:r>
      <w:r w:rsidRPr="005A1E24">
        <w:t xml:space="preserve">социально-экономического развития </w:t>
      </w:r>
      <w:r w:rsidR="00ED592A" w:rsidRPr="005A1E24">
        <w:t>Щербаковского</w:t>
      </w:r>
      <w:r w:rsidR="00E61F74" w:rsidRPr="005A1E24">
        <w:t xml:space="preserve"> сельсовета  Барабинского района Новосибирской области </w:t>
      </w:r>
      <w:r w:rsidRPr="005A1E24">
        <w:t>на 20</w:t>
      </w:r>
      <w:r w:rsidR="00E311C4" w:rsidRPr="005A1E24">
        <w:t>2</w:t>
      </w:r>
      <w:r w:rsidR="004F6CCE" w:rsidRPr="005A1E24">
        <w:t>1</w:t>
      </w:r>
      <w:r w:rsidRPr="005A1E24">
        <w:t xml:space="preserve"> год</w:t>
      </w:r>
      <w:r w:rsidR="004F6CCE" w:rsidRPr="005A1E24">
        <w:t xml:space="preserve"> </w:t>
      </w:r>
      <w:r w:rsidRPr="005A1E24">
        <w:t>и плановый</w:t>
      </w:r>
      <w:r w:rsidR="00E227B1" w:rsidRPr="005A1E24">
        <w:t xml:space="preserve"> </w:t>
      </w:r>
      <w:r w:rsidRPr="005A1E24">
        <w:t>период 20</w:t>
      </w:r>
      <w:r w:rsidR="00CD0B2B" w:rsidRPr="005A1E24">
        <w:t>2</w:t>
      </w:r>
      <w:r w:rsidR="004F6CCE" w:rsidRPr="005A1E24">
        <w:t>2</w:t>
      </w:r>
      <w:r w:rsidRPr="005A1E24">
        <w:t xml:space="preserve"> и 202</w:t>
      </w:r>
      <w:r w:rsidR="004F6CCE" w:rsidRPr="005A1E24">
        <w:t>3</w:t>
      </w:r>
      <w:r w:rsidRPr="005A1E24">
        <w:t xml:space="preserve"> годов</w:t>
      </w:r>
    </w:p>
    <w:p w:rsidR="00C46B96" w:rsidRPr="005A1E24" w:rsidRDefault="00C46B96" w:rsidP="004915B7">
      <w:pPr>
        <w:pStyle w:val="1"/>
        <w:tabs>
          <w:tab w:val="left" w:pos="709"/>
        </w:tabs>
        <w:jc w:val="both"/>
        <w:rPr>
          <w:rFonts w:ascii="Times New Roman" w:hAnsi="Times New Roman"/>
          <w:color w:val="FF0000"/>
        </w:rPr>
      </w:pPr>
      <w:bookmarkStart w:id="9" w:name="_Toc462930577"/>
    </w:p>
    <w:tbl>
      <w:tblPr>
        <w:tblW w:w="159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
        <w:gridCol w:w="3869"/>
        <w:gridCol w:w="1275"/>
        <w:gridCol w:w="1133"/>
        <w:gridCol w:w="1134"/>
        <w:gridCol w:w="997"/>
        <w:gridCol w:w="1134"/>
        <w:gridCol w:w="1260"/>
        <w:gridCol w:w="18"/>
        <w:gridCol w:w="1307"/>
        <w:gridCol w:w="41"/>
        <w:gridCol w:w="992"/>
        <w:gridCol w:w="18"/>
        <w:gridCol w:w="49"/>
        <w:gridCol w:w="1113"/>
        <w:gridCol w:w="18"/>
        <w:gridCol w:w="217"/>
        <w:gridCol w:w="778"/>
        <w:gridCol w:w="48"/>
      </w:tblGrid>
      <w:tr w:rsidR="005A1E24" w:rsidRPr="005A1E24" w:rsidTr="005A1E24">
        <w:trPr>
          <w:gridAfter w:val="1"/>
          <w:wAfter w:w="48" w:type="dxa"/>
          <w:trHeight w:val="840"/>
        </w:trPr>
        <w:tc>
          <w:tcPr>
            <w:tcW w:w="532" w:type="dxa"/>
            <w:vMerge w:val="restart"/>
            <w:shd w:val="clear" w:color="000000" w:fill="FFFFFF"/>
            <w:hideMark/>
          </w:tcPr>
          <w:p w:rsidR="009B63D8" w:rsidRPr="005A1E24" w:rsidRDefault="009B63D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 xml:space="preserve">№ </w:t>
            </w:r>
            <w:r w:rsidRPr="005A1E24">
              <w:rPr>
                <w:rFonts w:ascii="Times New Roman" w:eastAsia="Times New Roman" w:hAnsi="Times New Roman"/>
                <w:sz w:val="24"/>
                <w:szCs w:val="24"/>
                <w:lang w:eastAsia="ru-RU"/>
              </w:rPr>
              <w:br/>
              <w:t>п/п</w:t>
            </w:r>
          </w:p>
        </w:tc>
        <w:tc>
          <w:tcPr>
            <w:tcW w:w="3875" w:type="dxa"/>
            <w:gridSpan w:val="2"/>
            <w:vMerge w:val="restart"/>
            <w:shd w:val="clear" w:color="000000" w:fill="FFFFFF"/>
            <w:hideMark/>
          </w:tcPr>
          <w:p w:rsidR="009B63D8" w:rsidRPr="005A1E24" w:rsidRDefault="009B63D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Наименование показателя</w:t>
            </w:r>
          </w:p>
        </w:tc>
        <w:tc>
          <w:tcPr>
            <w:tcW w:w="1275" w:type="dxa"/>
            <w:vMerge w:val="restart"/>
            <w:shd w:val="clear" w:color="000000" w:fill="FFFFFF"/>
            <w:hideMark/>
          </w:tcPr>
          <w:p w:rsidR="009B63D8" w:rsidRPr="005A1E24" w:rsidRDefault="009B63D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Единица измерения</w:t>
            </w:r>
          </w:p>
        </w:tc>
        <w:tc>
          <w:tcPr>
            <w:tcW w:w="1133" w:type="dxa"/>
            <w:vMerge w:val="restart"/>
            <w:shd w:val="clear" w:color="000000" w:fill="FFFFFF"/>
            <w:hideMark/>
          </w:tcPr>
          <w:p w:rsidR="009B63D8" w:rsidRPr="005A1E24" w:rsidRDefault="009B63D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201</w:t>
            </w:r>
            <w:r w:rsidR="006100DF" w:rsidRPr="005A1E24">
              <w:rPr>
                <w:rFonts w:ascii="Times New Roman" w:eastAsia="Times New Roman" w:hAnsi="Times New Roman"/>
                <w:sz w:val="24"/>
                <w:szCs w:val="24"/>
                <w:lang w:eastAsia="ru-RU"/>
              </w:rPr>
              <w:t>8</w:t>
            </w:r>
            <w:r w:rsidRPr="005A1E24">
              <w:rPr>
                <w:rFonts w:ascii="Times New Roman" w:eastAsia="Times New Roman" w:hAnsi="Times New Roman"/>
                <w:sz w:val="24"/>
                <w:szCs w:val="24"/>
                <w:lang w:eastAsia="ru-RU"/>
              </w:rPr>
              <w:br/>
              <w:t>год</w:t>
            </w:r>
          </w:p>
        </w:tc>
        <w:tc>
          <w:tcPr>
            <w:tcW w:w="1134" w:type="dxa"/>
            <w:vMerge w:val="restart"/>
            <w:shd w:val="clear" w:color="000000" w:fill="FFFFFF"/>
            <w:hideMark/>
          </w:tcPr>
          <w:p w:rsidR="009B63D8" w:rsidRPr="005A1E24" w:rsidRDefault="009B63D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201</w:t>
            </w:r>
            <w:r w:rsidR="006100DF" w:rsidRPr="005A1E24">
              <w:rPr>
                <w:rFonts w:ascii="Times New Roman" w:eastAsia="Times New Roman" w:hAnsi="Times New Roman"/>
                <w:sz w:val="24"/>
                <w:szCs w:val="24"/>
                <w:lang w:eastAsia="ru-RU"/>
              </w:rPr>
              <w:t>9</w:t>
            </w:r>
            <w:r w:rsidRPr="005A1E24">
              <w:rPr>
                <w:rFonts w:ascii="Times New Roman" w:eastAsia="Times New Roman" w:hAnsi="Times New Roman"/>
                <w:sz w:val="24"/>
                <w:szCs w:val="24"/>
                <w:lang w:eastAsia="ru-RU"/>
              </w:rPr>
              <w:br/>
              <w:t>год</w:t>
            </w:r>
          </w:p>
        </w:tc>
        <w:tc>
          <w:tcPr>
            <w:tcW w:w="997" w:type="dxa"/>
            <w:vMerge w:val="restart"/>
            <w:shd w:val="clear" w:color="000000" w:fill="FFFFFF"/>
            <w:hideMark/>
          </w:tcPr>
          <w:p w:rsidR="009B63D8" w:rsidRPr="005A1E24" w:rsidRDefault="009B63D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Оценка 20</w:t>
            </w:r>
            <w:r w:rsidR="006100DF" w:rsidRPr="005A1E24">
              <w:rPr>
                <w:rFonts w:ascii="Times New Roman" w:eastAsia="Times New Roman" w:hAnsi="Times New Roman"/>
                <w:sz w:val="24"/>
                <w:szCs w:val="24"/>
                <w:lang w:eastAsia="ru-RU"/>
              </w:rPr>
              <w:t>20</w:t>
            </w:r>
            <w:r w:rsidRPr="005A1E24">
              <w:rPr>
                <w:rFonts w:ascii="Times New Roman" w:eastAsia="Times New Roman" w:hAnsi="Times New Roman"/>
                <w:sz w:val="24"/>
                <w:szCs w:val="24"/>
                <w:lang w:eastAsia="ru-RU"/>
              </w:rPr>
              <w:t xml:space="preserve"> года</w:t>
            </w:r>
          </w:p>
        </w:tc>
        <w:tc>
          <w:tcPr>
            <w:tcW w:w="6945" w:type="dxa"/>
            <w:gridSpan w:val="12"/>
            <w:shd w:val="clear" w:color="000000" w:fill="FFFFFF"/>
            <w:hideMark/>
          </w:tcPr>
          <w:p w:rsidR="009B63D8" w:rsidRPr="005A1E24" w:rsidRDefault="009B63D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Прогноз, годы</w:t>
            </w:r>
          </w:p>
        </w:tc>
      </w:tr>
      <w:tr w:rsidR="00937C49" w:rsidRPr="005A1E24" w:rsidTr="005A1E24">
        <w:trPr>
          <w:gridAfter w:val="1"/>
          <w:wAfter w:w="48" w:type="dxa"/>
          <w:trHeight w:val="586"/>
        </w:trPr>
        <w:tc>
          <w:tcPr>
            <w:tcW w:w="532" w:type="dxa"/>
            <w:vMerge/>
            <w:hideMark/>
          </w:tcPr>
          <w:p w:rsidR="009B63D8" w:rsidRPr="005A1E24" w:rsidRDefault="009B63D8" w:rsidP="005A1E24">
            <w:pPr>
              <w:spacing w:after="0" w:line="240" w:lineRule="auto"/>
              <w:jc w:val="center"/>
              <w:rPr>
                <w:rFonts w:ascii="Times New Roman" w:eastAsia="Times New Roman" w:hAnsi="Times New Roman"/>
                <w:sz w:val="24"/>
                <w:szCs w:val="24"/>
                <w:lang w:eastAsia="ru-RU"/>
              </w:rPr>
            </w:pPr>
          </w:p>
        </w:tc>
        <w:tc>
          <w:tcPr>
            <w:tcW w:w="3875" w:type="dxa"/>
            <w:gridSpan w:val="2"/>
            <w:vMerge/>
            <w:hideMark/>
          </w:tcPr>
          <w:p w:rsidR="009B63D8" w:rsidRPr="005A1E24" w:rsidRDefault="009B63D8" w:rsidP="005A1E24">
            <w:pPr>
              <w:spacing w:after="0" w:line="240" w:lineRule="auto"/>
              <w:jc w:val="center"/>
              <w:rPr>
                <w:rFonts w:ascii="Times New Roman" w:eastAsia="Times New Roman" w:hAnsi="Times New Roman"/>
                <w:sz w:val="24"/>
                <w:szCs w:val="24"/>
                <w:lang w:eastAsia="ru-RU"/>
              </w:rPr>
            </w:pPr>
          </w:p>
        </w:tc>
        <w:tc>
          <w:tcPr>
            <w:tcW w:w="1275" w:type="dxa"/>
            <w:vMerge/>
            <w:hideMark/>
          </w:tcPr>
          <w:p w:rsidR="009B63D8" w:rsidRPr="005A1E24" w:rsidRDefault="009B63D8" w:rsidP="005A1E24">
            <w:pPr>
              <w:spacing w:after="0" w:line="240" w:lineRule="auto"/>
              <w:jc w:val="center"/>
              <w:rPr>
                <w:rFonts w:ascii="Times New Roman" w:eastAsia="Times New Roman" w:hAnsi="Times New Roman"/>
                <w:sz w:val="24"/>
                <w:szCs w:val="24"/>
                <w:lang w:eastAsia="ru-RU"/>
              </w:rPr>
            </w:pPr>
          </w:p>
        </w:tc>
        <w:tc>
          <w:tcPr>
            <w:tcW w:w="1133" w:type="dxa"/>
            <w:vMerge/>
            <w:hideMark/>
          </w:tcPr>
          <w:p w:rsidR="009B63D8" w:rsidRPr="005A1E24" w:rsidRDefault="009B63D8" w:rsidP="005A1E24">
            <w:pPr>
              <w:spacing w:after="0" w:line="240" w:lineRule="auto"/>
              <w:jc w:val="center"/>
              <w:rPr>
                <w:rFonts w:ascii="Times New Roman" w:eastAsia="Times New Roman" w:hAnsi="Times New Roman"/>
                <w:sz w:val="24"/>
                <w:szCs w:val="24"/>
                <w:lang w:eastAsia="ru-RU"/>
              </w:rPr>
            </w:pPr>
          </w:p>
        </w:tc>
        <w:tc>
          <w:tcPr>
            <w:tcW w:w="1134" w:type="dxa"/>
            <w:vMerge/>
            <w:hideMark/>
          </w:tcPr>
          <w:p w:rsidR="009B63D8" w:rsidRPr="005A1E24" w:rsidRDefault="009B63D8" w:rsidP="005A1E24">
            <w:pPr>
              <w:spacing w:after="0" w:line="240" w:lineRule="auto"/>
              <w:jc w:val="center"/>
              <w:rPr>
                <w:rFonts w:ascii="Times New Roman" w:eastAsia="Times New Roman" w:hAnsi="Times New Roman"/>
                <w:sz w:val="24"/>
                <w:szCs w:val="24"/>
                <w:lang w:eastAsia="ru-RU"/>
              </w:rPr>
            </w:pPr>
          </w:p>
        </w:tc>
        <w:tc>
          <w:tcPr>
            <w:tcW w:w="997" w:type="dxa"/>
            <w:vMerge/>
            <w:hideMark/>
          </w:tcPr>
          <w:p w:rsidR="009B63D8" w:rsidRPr="005A1E24" w:rsidRDefault="009B63D8" w:rsidP="005A1E24">
            <w:pPr>
              <w:spacing w:after="0" w:line="240" w:lineRule="auto"/>
              <w:jc w:val="center"/>
              <w:rPr>
                <w:rFonts w:ascii="Times New Roman" w:eastAsia="Times New Roman" w:hAnsi="Times New Roman"/>
                <w:sz w:val="24"/>
                <w:szCs w:val="24"/>
                <w:lang w:eastAsia="ru-RU"/>
              </w:rPr>
            </w:pPr>
          </w:p>
        </w:tc>
        <w:tc>
          <w:tcPr>
            <w:tcW w:w="2394" w:type="dxa"/>
            <w:gridSpan w:val="2"/>
            <w:shd w:val="clear" w:color="000000" w:fill="FFFFFF"/>
            <w:hideMark/>
          </w:tcPr>
          <w:p w:rsidR="009B63D8" w:rsidRPr="005A1E24" w:rsidRDefault="009B63D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202</w:t>
            </w:r>
            <w:r w:rsidR="006100DF" w:rsidRPr="005A1E24">
              <w:rPr>
                <w:rFonts w:ascii="Times New Roman" w:eastAsia="Times New Roman" w:hAnsi="Times New Roman"/>
                <w:sz w:val="24"/>
                <w:szCs w:val="24"/>
                <w:lang w:eastAsia="ru-RU"/>
              </w:rPr>
              <w:t>1</w:t>
            </w:r>
          </w:p>
        </w:tc>
        <w:tc>
          <w:tcPr>
            <w:tcW w:w="2358" w:type="dxa"/>
            <w:gridSpan w:val="4"/>
            <w:shd w:val="clear" w:color="000000" w:fill="FFFFFF"/>
            <w:hideMark/>
          </w:tcPr>
          <w:p w:rsidR="009B63D8" w:rsidRPr="005A1E24" w:rsidRDefault="009B63D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202</w:t>
            </w:r>
            <w:r w:rsidR="006100DF" w:rsidRPr="005A1E24">
              <w:rPr>
                <w:rFonts w:ascii="Times New Roman" w:eastAsia="Times New Roman" w:hAnsi="Times New Roman"/>
                <w:sz w:val="24"/>
                <w:szCs w:val="24"/>
                <w:lang w:eastAsia="ru-RU"/>
              </w:rPr>
              <w:t>2</w:t>
            </w:r>
          </w:p>
        </w:tc>
        <w:tc>
          <w:tcPr>
            <w:tcW w:w="2193" w:type="dxa"/>
            <w:gridSpan w:val="6"/>
            <w:shd w:val="clear" w:color="000000" w:fill="FFFFFF"/>
            <w:hideMark/>
          </w:tcPr>
          <w:p w:rsidR="009B63D8" w:rsidRPr="005A1E24" w:rsidRDefault="006100DF"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2023</w:t>
            </w:r>
          </w:p>
        </w:tc>
      </w:tr>
      <w:tr w:rsidR="00937C49" w:rsidRPr="005A1E24" w:rsidTr="005A1E24">
        <w:trPr>
          <w:gridAfter w:val="1"/>
          <w:wAfter w:w="48" w:type="dxa"/>
          <w:trHeight w:val="352"/>
        </w:trPr>
        <w:tc>
          <w:tcPr>
            <w:tcW w:w="532" w:type="dxa"/>
            <w:vMerge/>
            <w:hideMark/>
          </w:tcPr>
          <w:p w:rsidR="008F42FC" w:rsidRPr="005A1E24" w:rsidRDefault="008F42FC" w:rsidP="005A1E24">
            <w:pPr>
              <w:spacing w:after="0" w:line="240" w:lineRule="auto"/>
              <w:jc w:val="center"/>
              <w:rPr>
                <w:rFonts w:ascii="Times New Roman" w:eastAsia="Times New Roman" w:hAnsi="Times New Roman"/>
                <w:sz w:val="24"/>
                <w:szCs w:val="24"/>
                <w:lang w:eastAsia="ru-RU"/>
              </w:rPr>
            </w:pPr>
          </w:p>
        </w:tc>
        <w:tc>
          <w:tcPr>
            <w:tcW w:w="3875" w:type="dxa"/>
            <w:gridSpan w:val="2"/>
            <w:vMerge/>
            <w:hideMark/>
          </w:tcPr>
          <w:p w:rsidR="008F42FC" w:rsidRPr="005A1E24" w:rsidRDefault="008F42FC" w:rsidP="005A1E24">
            <w:pPr>
              <w:spacing w:after="0" w:line="240" w:lineRule="auto"/>
              <w:jc w:val="center"/>
              <w:rPr>
                <w:rFonts w:ascii="Times New Roman" w:eastAsia="Times New Roman" w:hAnsi="Times New Roman"/>
                <w:sz w:val="24"/>
                <w:szCs w:val="24"/>
                <w:lang w:eastAsia="ru-RU"/>
              </w:rPr>
            </w:pPr>
          </w:p>
        </w:tc>
        <w:tc>
          <w:tcPr>
            <w:tcW w:w="1275" w:type="dxa"/>
            <w:vMerge/>
            <w:hideMark/>
          </w:tcPr>
          <w:p w:rsidR="008F42FC" w:rsidRPr="005A1E24" w:rsidRDefault="008F42FC" w:rsidP="005A1E24">
            <w:pPr>
              <w:spacing w:after="0" w:line="240" w:lineRule="auto"/>
              <w:jc w:val="center"/>
              <w:rPr>
                <w:rFonts w:ascii="Times New Roman" w:eastAsia="Times New Roman" w:hAnsi="Times New Roman"/>
                <w:sz w:val="24"/>
                <w:szCs w:val="24"/>
                <w:lang w:eastAsia="ru-RU"/>
              </w:rPr>
            </w:pPr>
          </w:p>
        </w:tc>
        <w:tc>
          <w:tcPr>
            <w:tcW w:w="1133" w:type="dxa"/>
            <w:vMerge/>
            <w:hideMark/>
          </w:tcPr>
          <w:p w:rsidR="008F42FC" w:rsidRPr="005A1E24" w:rsidRDefault="008F42FC" w:rsidP="005A1E24">
            <w:pPr>
              <w:spacing w:after="0" w:line="240" w:lineRule="auto"/>
              <w:jc w:val="center"/>
              <w:rPr>
                <w:rFonts w:ascii="Times New Roman" w:eastAsia="Times New Roman" w:hAnsi="Times New Roman"/>
                <w:sz w:val="24"/>
                <w:szCs w:val="24"/>
                <w:lang w:eastAsia="ru-RU"/>
              </w:rPr>
            </w:pPr>
          </w:p>
        </w:tc>
        <w:tc>
          <w:tcPr>
            <w:tcW w:w="1134" w:type="dxa"/>
            <w:vMerge/>
            <w:hideMark/>
          </w:tcPr>
          <w:p w:rsidR="008F42FC" w:rsidRPr="005A1E24" w:rsidRDefault="008F42FC" w:rsidP="005A1E24">
            <w:pPr>
              <w:spacing w:after="0" w:line="240" w:lineRule="auto"/>
              <w:jc w:val="center"/>
              <w:rPr>
                <w:rFonts w:ascii="Times New Roman" w:eastAsia="Times New Roman" w:hAnsi="Times New Roman"/>
                <w:sz w:val="24"/>
                <w:szCs w:val="24"/>
                <w:lang w:eastAsia="ru-RU"/>
              </w:rPr>
            </w:pPr>
          </w:p>
        </w:tc>
        <w:tc>
          <w:tcPr>
            <w:tcW w:w="997" w:type="dxa"/>
            <w:vMerge/>
            <w:hideMark/>
          </w:tcPr>
          <w:p w:rsidR="008F42FC" w:rsidRPr="005A1E24" w:rsidRDefault="008F42FC" w:rsidP="005A1E24">
            <w:pPr>
              <w:spacing w:after="0" w:line="240" w:lineRule="auto"/>
              <w:jc w:val="center"/>
              <w:rPr>
                <w:rFonts w:ascii="Times New Roman" w:eastAsia="Times New Roman" w:hAnsi="Times New Roman"/>
                <w:sz w:val="24"/>
                <w:szCs w:val="24"/>
                <w:lang w:eastAsia="ru-RU"/>
              </w:rPr>
            </w:pPr>
          </w:p>
        </w:tc>
        <w:tc>
          <w:tcPr>
            <w:tcW w:w="1134" w:type="dxa"/>
            <w:shd w:val="clear" w:color="000000" w:fill="FFFFFF"/>
            <w:hideMark/>
          </w:tcPr>
          <w:p w:rsidR="008F42FC" w:rsidRPr="005A1E24" w:rsidRDefault="008F42FC"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вариант 1</w:t>
            </w:r>
          </w:p>
        </w:tc>
        <w:tc>
          <w:tcPr>
            <w:tcW w:w="1260" w:type="dxa"/>
            <w:shd w:val="clear" w:color="000000" w:fill="FFFFFF"/>
          </w:tcPr>
          <w:p w:rsidR="008F42FC" w:rsidRPr="005A1E24" w:rsidRDefault="008F42FC"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вариант 2</w:t>
            </w:r>
          </w:p>
        </w:tc>
        <w:tc>
          <w:tcPr>
            <w:tcW w:w="1325" w:type="dxa"/>
            <w:gridSpan w:val="2"/>
            <w:shd w:val="clear" w:color="000000" w:fill="FFFFFF"/>
            <w:hideMark/>
          </w:tcPr>
          <w:p w:rsidR="008F42FC" w:rsidRPr="005A1E24" w:rsidRDefault="008F42FC"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вариант 1</w:t>
            </w:r>
          </w:p>
        </w:tc>
        <w:tc>
          <w:tcPr>
            <w:tcW w:w="1051" w:type="dxa"/>
            <w:gridSpan w:val="3"/>
            <w:shd w:val="clear" w:color="000000" w:fill="FFFFFF"/>
          </w:tcPr>
          <w:p w:rsidR="008F42FC" w:rsidRPr="005A1E24" w:rsidRDefault="008F42FC"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вариант 2</w:t>
            </w:r>
          </w:p>
        </w:tc>
        <w:tc>
          <w:tcPr>
            <w:tcW w:w="1397" w:type="dxa"/>
            <w:gridSpan w:val="4"/>
            <w:shd w:val="clear" w:color="000000" w:fill="FFFFFF"/>
            <w:hideMark/>
          </w:tcPr>
          <w:p w:rsidR="008F42FC" w:rsidRPr="005A1E24" w:rsidRDefault="008F42FC"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вариант 1</w:t>
            </w:r>
          </w:p>
        </w:tc>
        <w:tc>
          <w:tcPr>
            <w:tcW w:w="778" w:type="dxa"/>
            <w:shd w:val="clear" w:color="000000" w:fill="FFFFFF"/>
          </w:tcPr>
          <w:p w:rsidR="008F42FC" w:rsidRPr="005A1E24" w:rsidRDefault="008F42FC"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вариант 2</w:t>
            </w:r>
          </w:p>
        </w:tc>
      </w:tr>
      <w:tr w:rsidR="00937C49" w:rsidRPr="005A1E24" w:rsidTr="005A1E24">
        <w:trPr>
          <w:trHeight w:val="964"/>
        </w:trPr>
        <w:tc>
          <w:tcPr>
            <w:tcW w:w="532" w:type="dxa"/>
            <w:shd w:val="clear" w:color="000000" w:fill="FFFFFF"/>
            <w:hideMark/>
          </w:tcPr>
          <w:p w:rsidR="00937C49" w:rsidRPr="005A1E24" w:rsidRDefault="00937C49"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w:t>
            </w:r>
          </w:p>
        </w:tc>
        <w:tc>
          <w:tcPr>
            <w:tcW w:w="3875" w:type="dxa"/>
            <w:gridSpan w:val="2"/>
            <w:shd w:val="clear" w:color="000000" w:fill="FFFFFF"/>
            <w:hideMark/>
          </w:tcPr>
          <w:p w:rsidR="00937C49" w:rsidRPr="005A1E24" w:rsidRDefault="00937C49"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Продукция сельского хозяйства</w:t>
            </w:r>
          </w:p>
        </w:tc>
        <w:tc>
          <w:tcPr>
            <w:tcW w:w="1275" w:type="dxa"/>
            <w:shd w:val="clear" w:color="000000" w:fill="FFFFFF"/>
            <w:hideMark/>
          </w:tcPr>
          <w:p w:rsidR="00937C49" w:rsidRPr="005A1E24" w:rsidRDefault="00937C49"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млн. рублей</w:t>
            </w:r>
          </w:p>
        </w:tc>
        <w:tc>
          <w:tcPr>
            <w:tcW w:w="1133" w:type="dxa"/>
            <w:shd w:val="clear" w:color="000000" w:fill="FFFFFF"/>
            <w:hideMark/>
          </w:tcPr>
          <w:p w:rsidR="00937C49" w:rsidRPr="005A1E24" w:rsidRDefault="00937C49" w:rsidP="005A1E24">
            <w:pPr>
              <w:jc w:val="center"/>
              <w:rPr>
                <w:rFonts w:ascii="Times New Roman" w:hAnsi="Times New Roman"/>
                <w:color w:val="000000"/>
                <w:sz w:val="24"/>
                <w:szCs w:val="24"/>
              </w:rPr>
            </w:pPr>
            <w:r w:rsidRPr="005A1E24">
              <w:rPr>
                <w:rFonts w:ascii="Times New Roman" w:hAnsi="Times New Roman"/>
                <w:color w:val="000000"/>
                <w:sz w:val="24"/>
                <w:szCs w:val="24"/>
              </w:rPr>
              <w:t>36</w:t>
            </w:r>
          </w:p>
        </w:tc>
        <w:tc>
          <w:tcPr>
            <w:tcW w:w="1134" w:type="dxa"/>
            <w:shd w:val="clear" w:color="000000" w:fill="FFFFFF"/>
            <w:hideMark/>
          </w:tcPr>
          <w:p w:rsidR="00937C49" w:rsidRPr="005A1E24" w:rsidRDefault="00937C49" w:rsidP="005A1E24">
            <w:pPr>
              <w:jc w:val="center"/>
              <w:rPr>
                <w:rFonts w:ascii="Times New Roman" w:hAnsi="Times New Roman"/>
                <w:color w:val="000000"/>
                <w:sz w:val="24"/>
                <w:szCs w:val="24"/>
              </w:rPr>
            </w:pPr>
            <w:r w:rsidRPr="005A1E24">
              <w:rPr>
                <w:rFonts w:ascii="Times New Roman" w:hAnsi="Times New Roman"/>
                <w:color w:val="000000"/>
                <w:sz w:val="24"/>
                <w:szCs w:val="24"/>
              </w:rPr>
              <w:t>40</w:t>
            </w:r>
          </w:p>
        </w:tc>
        <w:tc>
          <w:tcPr>
            <w:tcW w:w="997" w:type="dxa"/>
            <w:shd w:val="clear" w:color="000000" w:fill="FFFFFF"/>
            <w:hideMark/>
          </w:tcPr>
          <w:p w:rsidR="00937C49" w:rsidRPr="005A1E24" w:rsidRDefault="00937C49" w:rsidP="005A1E24">
            <w:pPr>
              <w:jc w:val="center"/>
              <w:rPr>
                <w:rFonts w:ascii="Times New Roman" w:hAnsi="Times New Roman"/>
                <w:color w:val="000000"/>
                <w:sz w:val="24"/>
                <w:szCs w:val="24"/>
              </w:rPr>
            </w:pPr>
            <w:r w:rsidRPr="005A1E24">
              <w:rPr>
                <w:rFonts w:ascii="Times New Roman" w:hAnsi="Times New Roman"/>
                <w:color w:val="000000"/>
                <w:sz w:val="24"/>
                <w:szCs w:val="24"/>
              </w:rPr>
              <w:t>48</w:t>
            </w:r>
          </w:p>
        </w:tc>
        <w:tc>
          <w:tcPr>
            <w:tcW w:w="1134" w:type="dxa"/>
            <w:shd w:val="clear" w:color="000000" w:fill="FFFFFF"/>
            <w:hideMark/>
          </w:tcPr>
          <w:p w:rsidR="00937C49" w:rsidRPr="005A1E24" w:rsidRDefault="00937C49" w:rsidP="005A1E24">
            <w:pPr>
              <w:jc w:val="center"/>
              <w:rPr>
                <w:rFonts w:ascii="Times New Roman" w:hAnsi="Times New Roman"/>
                <w:sz w:val="24"/>
                <w:szCs w:val="24"/>
              </w:rPr>
            </w:pPr>
            <w:r w:rsidRPr="005A1E24">
              <w:rPr>
                <w:rFonts w:ascii="Times New Roman" w:hAnsi="Times New Roman"/>
                <w:sz w:val="24"/>
                <w:szCs w:val="24"/>
              </w:rPr>
              <w:t>49,6</w:t>
            </w:r>
          </w:p>
        </w:tc>
        <w:tc>
          <w:tcPr>
            <w:tcW w:w="1260" w:type="dxa"/>
            <w:shd w:val="clear" w:color="000000" w:fill="FFFFFF"/>
          </w:tcPr>
          <w:p w:rsidR="00937C49" w:rsidRPr="005A1E24" w:rsidRDefault="00937C49" w:rsidP="005A1E24">
            <w:pPr>
              <w:jc w:val="center"/>
              <w:rPr>
                <w:rFonts w:ascii="Times New Roman" w:hAnsi="Times New Roman"/>
                <w:sz w:val="24"/>
                <w:szCs w:val="24"/>
              </w:rPr>
            </w:pPr>
            <w:r w:rsidRPr="005A1E24">
              <w:rPr>
                <w:rFonts w:ascii="Times New Roman" w:hAnsi="Times New Roman"/>
                <w:sz w:val="24"/>
                <w:szCs w:val="24"/>
              </w:rPr>
              <w:t>50,7</w:t>
            </w:r>
          </w:p>
        </w:tc>
        <w:tc>
          <w:tcPr>
            <w:tcW w:w="1325" w:type="dxa"/>
            <w:gridSpan w:val="2"/>
            <w:shd w:val="clear" w:color="000000" w:fill="FFFFFF"/>
            <w:hideMark/>
          </w:tcPr>
          <w:p w:rsidR="00937C49" w:rsidRPr="005A1E24" w:rsidRDefault="00937C49" w:rsidP="005A1E24">
            <w:pPr>
              <w:jc w:val="center"/>
              <w:rPr>
                <w:rFonts w:ascii="Times New Roman" w:hAnsi="Times New Roman"/>
                <w:sz w:val="24"/>
                <w:szCs w:val="24"/>
              </w:rPr>
            </w:pPr>
            <w:r w:rsidRPr="005A1E24">
              <w:rPr>
                <w:rFonts w:ascii="Times New Roman" w:hAnsi="Times New Roman"/>
                <w:sz w:val="24"/>
                <w:szCs w:val="24"/>
              </w:rPr>
              <w:t>52,0</w:t>
            </w:r>
          </w:p>
        </w:tc>
        <w:tc>
          <w:tcPr>
            <w:tcW w:w="1051" w:type="dxa"/>
            <w:gridSpan w:val="3"/>
            <w:shd w:val="clear" w:color="000000" w:fill="FFFFFF"/>
          </w:tcPr>
          <w:p w:rsidR="00937C49" w:rsidRPr="005A1E24" w:rsidRDefault="00937C49" w:rsidP="005A1E24">
            <w:pPr>
              <w:jc w:val="center"/>
              <w:rPr>
                <w:rFonts w:ascii="Times New Roman" w:hAnsi="Times New Roman"/>
                <w:sz w:val="24"/>
                <w:szCs w:val="24"/>
              </w:rPr>
            </w:pPr>
            <w:r w:rsidRPr="005A1E24">
              <w:rPr>
                <w:rFonts w:ascii="Times New Roman" w:hAnsi="Times New Roman"/>
                <w:sz w:val="24"/>
                <w:szCs w:val="24"/>
              </w:rPr>
              <w:t>53,4</w:t>
            </w:r>
          </w:p>
        </w:tc>
        <w:tc>
          <w:tcPr>
            <w:tcW w:w="1397" w:type="dxa"/>
            <w:gridSpan w:val="4"/>
            <w:shd w:val="clear" w:color="000000" w:fill="FFFFFF"/>
            <w:hideMark/>
          </w:tcPr>
          <w:p w:rsidR="00937C49" w:rsidRPr="005A1E24" w:rsidRDefault="00937C49" w:rsidP="005A1E24">
            <w:pPr>
              <w:jc w:val="center"/>
              <w:rPr>
                <w:rFonts w:ascii="Times New Roman" w:hAnsi="Times New Roman"/>
                <w:sz w:val="24"/>
                <w:szCs w:val="24"/>
              </w:rPr>
            </w:pPr>
            <w:r w:rsidRPr="005A1E24">
              <w:rPr>
                <w:rFonts w:ascii="Times New Roman" w:hAnsi="Times New Roman"/>
                <w:sz w:val="24"/>
                <w:szCs w:val="24"/>
              </w:rPr>
              <w:t>54,4</w:t>
            </w:r>
          </w:p>
        </w:tc>
        <w:tc>
          <w:tcPr>
            <w:tcW w:w="826" w:type="dxa"/>
            <w:gridSpan w:val="2"/>
            <w:shd w:val="clear" w:color="000000" w:fill="FFFFFF"/>
          </w:tcPr>
          <w:p w:rsidR="00937C49" w:rsidRPr="005A1E24" w:rsidRDefault="00937C49" w:rsidP="005A1E24">
            <w:pPr>
              <w:jc w:val="center"/>
              <w:rPr>
                <w:rFonts w:ascii="Times New Roman" w:hAnsi="Times New Roman"/>
                <w:sz w:val="24"/>
                <w:szCs w:val="24"/>
              </w:rPr>
            </w:pPr>
            <w:r w:rsidRPr="005A1E24">
              <w:rPr>
                <w:rFonts w:ascii="Times New Roman" w:hAnsi="Times New Roman"/>
                <w:sz w:val="24"/>
                <w:szCs w:val="24"/>
              </w:rPr>
              <w:t>56,2</w:t>
            </w:r>
          </w:p>
        </w:tc>
      </w:tr>
      <w:tr w:rsidR="00937C49" w:rsidRPr="005A1E24" w:rsidTr="005A1E24">
        <w:trPr>
          <w:trHeight w:val="964"/>
        </w:trPr>
        <w:tc>
          <w:tcPr>
            <w:tcW w:w="532" w:type="dxa"/>
            <w:shd w:val="clear" w:color="000000" w:fill="FFFFFF"/>
            <w:hideMark/>
          </w:tcPr>
          <w:p w:rsidR="00937C49" w:rsidRPr="005A1E24" w:rsidRDefault="00937C49" w:rsidP="005A1E24">
            <w:pPr>
              <w:spacing w:after="0" w:line="240" w:lineRule="auto"/>
              <w:jc w:val="center"/>
              <w:rPr>
                <w:rFonts w:ascii="Times New Roman" w:eastAsia="Times New Roman" w:hAnsi="Times New Roman"/>
                <w:color w:val="0070C0"/>
                <w:sz w:val="24"/>
                <w:szCs w:val="24"/>
                <w:lang w:eastAsia="ru-RU"/>
              </w:rPr>
            </w:pPr>
          </w:p>
        </w:tc>
        <w:tc>
          <w:tcPr>
            <w:tcW w:w="3875" w:type="dxa"/>
            <w:gridSpan w:val="2"/>
            <w:shd w:val="clear" w:color="000000" w:fill="FFFFFF"/>
            <w:hideMark/>
          </w:tcPr>
          <w:p w:rsidR="00937C49" w:rsidRPr="005A1E24" w:rsidRDefault="00937C49" w:rsidP="005A1E24">
            <w:pPr>
              <w:spacing w:after="0" w:line="240" w:lineRule="auto"/>
              <w:jc w:val="center"/>
              <w:rPr>
                <w:rFonts w:ascii="Times New Roman" w:eastAsia="Times New Roman" w:hAnsi="Times New Roman"/>
                <w:color w:val="0070C0"/>
                <w:sz w:val="24"/>
                <w:szCs w:val="24"/>
                <w:lang w:eastAsia="ru-RU"/>
              </w:rPr>
            </w:pPr>
            <w:r w:rsidRPr="005A1E24">
              <w:rPr>
                <w:rFonts w:ascii="Times New Roman" w:eastAsia="Times New Roman" w:hAnsi="Times New Roman"/>
                <w:color w:val="0070C0"/>
                <w:sz w:val="24"/>
                <w:szCs w:val="24"/>
                <w:lang w:eastAsia="ru-RU"/>
              </w:rPr>
              <w:t>индекс физического объема</w:t>
            </w:r>
          </w:p>
        </w:tc>
        <w:tc>
          <w:tcPr>
            <w:tcW w:w="1275" w:type="dxa"/>
            <w:shd w:val="clear" w:color="000000" w:fill="FFFFFF"/>
            <w:hideMark/>
          </w:tcPr>
          <w:p w:rsidR="00937C49" w:rsidRPr="005A1E24" w:rsidRDefault="00937C49" w:rsidP="005A1E24">
            <w:pPr>
              <w:spacing w:after="0" w:line="240" w:lineRule="auto"/>
              <w:jc w:val="center"/>
              <w:rPr>
                <w:rFonts w:ascii="Times New Roman" w:eastAsia="Times New Roman" w:hAnsi="Times New Roman"/>
                <w:color w:val="0070C0"/>
                <w:sz w:val="24"/>
                <w:szCs w:val="24"/>
                <w:lang w:eastAsia="ru-RU"/>
              </w:rPr>
            </w:pPr>
            <w:r w:rsidRPr="005A1E24">
              <w:rPr>
                <w:rFonts w:ascii="Times New Roman" w:eastAsia="Times New Roman" w:hAnsi="Times New Roman"/>
                <w:color w:val="0070C0"/>
                <w:sz w:val="24"/>
                <w:szCs w:val="24"/>
                <w:lang w:eastAsia="ru-RU"/>
              </w:rPr>
              <w:t>в % к предыдущему году</w:t>
            </w:r>
          </w:p>
        </w:tc>
        <w:tc>
          <w:tcPr>
            <w:tcW w:w="1133" w:type="dxa"/>
            <w:shd w:val="clear" w:color="000000" w:fill="FFFFFF"/>
            <w:hideMark/>
          </w:tcPr>
          <w:p w:rsidR="00937C49" w:rsidRPr="005A1E24" w:rsidRDefault="00937C49" w:rsidP="005A1E24">
            <w:pPr>
              <w:jc w:val="center"/>
              <w:rPr>
                <w:rFonts w:ascii="Times New Roman" w:hAnsi="Times New Roman"/>
                <w:color w:val="0070C0"/>
                <w:sz w:val="24"/>
                <w:szCs w:val="24"/>
              </w:rPr>
            </w:pPr>
          </w:p>
        </w:tc>
        <w:tc>
          <w:tcPr>
            <w:tcW w:w="1134" w:type="dxa"/>
            <w:shd w:val="clear" w:color="000000" w:fill="FFFFFF"/>
            <w:hideMark/>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107,8</w:t>
            </w:r>
          </w:p>
        </w:tc>
        <w:tc>
          <w:tcPr>
            <w:tcW w:w="997" w:type="dxa"/>
            <w:shd w:val="clear" w:color="000000" w:fill="FFFFFF"/>
            <w:hideMark/>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101,8</w:t>
            </w:r>
          </w:p>
        </w:tc>
        <w:tc>
          <w:tcPr>
            <w:tcW w:w="1134" w:type="dxa"/>
            <w:shd w:val="clear" w:color="000000" w:fill="FFFFFF"/>
            <w:hideMark/>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100,0</w:t>
            </w:r>
          </w:p>
        </w:tc>
        <w:tc>
          <w:tcPr>
            <w:tcW w:w="1260" w:type="dxa"/>
            <w:shd w:val="clear" w:color="000000" w:fill="FFFFFF"/>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102,4</w:t>
            </w:r>
          </w:p>
        </w:tc>
        <w:tc>
          <w:tcPr>
            <w:tcW w:w="1325" w:type="dxa"/>
            <w:gridSpan w:val="2"/>
            <w:shd w:val="clear" w:color="000000" w:fill="FFFFFF"/>
            <w:hideMark/>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101,5</w:t>
            </w:r>
          </w:p>
        </w:tc>
        <w:tc>
          <w:tcPr>
            <w:tcW w:w="1051" w:type="dxa"/>
            <w:gridSpan w:val="3"/>
            <w:shd w:val="clear" w:color="000000" w:fill="FFFFFF"/>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102,0</w:t>
            </w:r>
          </w:p>
        </w:tc>
        <w:tc>
          <w:tcPr>
            <w:tcW w:w="1397" w:type="dxa"/>
            <w:gridSpan w:val="4"/>
            <w:shd w:val="clear" w:color="000000" w:fill="FFFFFF"/>
            <w:hideMark/>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101,3</w:t>
            </w:r>
          </w:p>
        </w:tc>
        <w:tc>
          <w:tcPr>
            <w:tcW w:w="826" w:type="dxa"/>
            <w:gridSpan w:val="2"/>
            <w:shd w:val="clear" w:color="000000" w:fill="FFFFFF"/>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102,0</w:t>
            </w:r>
          </w:p>
        </w:tc>
      </w:tr>
      <w:tr w:rsidR="00937C49" w:rsidRPr="005A1E24" w:rsidTr="005A1E24">
        <w:trPr>
          <w:trHeight w:val="1260"/>
        </w:trPr>
        <w:tc>
          <w:tcPr>
            <w:tcW w:w="532" w:type="dxa"/>
            <w:shd w:val="clear" w:color="000000" w:fill="FFFFFF"/>
            <w:hideMark/>
          </w:tcPr>
          <w:p w:rsidR="00937C49" w:rsidRPr="005A1E24" w:rsidRDefault="00937C49" w:rsidP="005A1E24">
            <w:pPr>
              <w:spacing w:after="0" w:line="240" w:lineRule="auto"/>
              <w:jc w:val="center"/>
              <w:rPr>
                <w:rFonts w:ascii="Times New Roman" w:eastAsia="Times New Roman" w:hAnsi="Times New Roman"/>
                <w:color w:val="0070C0"/>
                <w:sz w:val="24"/>
                <w:szCs w:val="24"/>
                <w:lang w:eastAsia="ru-RU"/>
              </w:rPr>
            </w:pPr>
          </w:p>
        </w:tc>
        <w:tc>
          <w:tcPr>
            <w:tcW w:w="3875" w:type="dxa"/>
            <w:gridSpan w:val="2"/>
            <w:shd w:val="clear" w:color="000000" w:fill="FFFFFF"/>
            <w:hideMark/>
          </w:tcPr>
          <w:p w:rsidR="00937C49" w:rsidRPr="005A1E24" w:rsidRDefault="00937C49" w:rsidP="005A1E24">
            <w:pPr>
              <w:spacing w:after="0" w:line="240" w:lineRule="auto"/>
              <w:jc w:val="center"/>
              <w:rPr>
                <w:rFonts w:ascii="Times New Roman" w:eastAsia="Times New Roman" w:hAnsi="Times New Roman"/>
                <w:color w:val="0070C0"/>
                <w:sz w:val="24"/>
                <w:szCs w:val="24"/>
                <w:lang w:eastAsia="ru-RU"/>
              </w:rPr>
            </w:pPr>
            <w:r w:rsidRPr="005A1E24">
              <w:rPr>
                <w:rFonts w:ascii="Times New Roman" w:eastAsia="Times New Roman" w:hAnsi="Times New Roman"/>
                <w:color w:val="0070C0"/>
                <w:sz w:val="24"/>
                <w:szCs w:val="24"/>
                <w:lang w:eastAsia="ru-RU"/>
              </w:rPr>
              <w:t>индекс-дефлятор</w:t>
            </w:r>
          </w:p>
        </w:tc>
        <w:tc>
          <w:tcPr>
            <w:tcW w:w="1275" w:type="dxa"/>
            <w:shd w:val="clear" w:color="000000" w:fill="FFFFFF"/>
            <w:hideMark/>
          </w:tcPr>
          <w:p w:rsidR="00937C49" w:rsidRPr="005A1E24" w:rsidRDefault="00937C49" w:rsidP="005A1E24">
            <w:pPr>
              <w:spacing w:after="0" w:line="240" w:lineRule="auto"/>
              <w:jc w:val="center"/>
              <w:rPr>
                <w:rFonts w:ascii="Times New Roman" w:eastAsia="Times New Roman" w:hAnsi="Times New Roman"/>
                <w:color w:val="0070C0"/>
                <w:sz w:val="24"/>
                <w:szCs w:val="24"/>
                <w:lang w:eastAsia="ru-RU"/>
              </w:rPr>
            </w:pPr>
            <w:r w:rsidRPr="005A1E24">
              <w:rPr>
                <w:rFonts w:ascii="Times New Roman" w:eastAsia="Times New Roman" w:hAnsi="Times New Roman"/>
                <w:color w:val="0070C0"/>
                <w:sz w:val="24"/>
                <w:szCs w:val="24"/>
                <w:lang w:eastAsia="ru-RU"/>
              </w:rPr>
              <w:t>в % к предыдущему году</w:t>
            </w:r>
          </w:p>
        </w:tc>
        <w:tc>
          <w:tcPr>
            <w:tcW w:w="1133" w:type="dxa"/>
            <w:shd w:val="clear" w:color="000000" w:fill="FFFFFF"/>
            <w:hideMark/>
          </w:tcPr>
          <w:p w:rsidR="00937C49" w:rsidRPr="005A1E24" w:rsidRDefault="00937C49" w:rsidP="005A1E24">
            <w:pPr>
              <w:jc w:val="center"/>
              <w:rPr>
                <w:rFonts w:ascii="Times New Roman" w:hAnsi="Times New Roman"/>
                <w:color w:val="0070C0"/>
                <w:sz w:val="24"/>
                <w:szCs w:val="24"/>
              </w:rPr>
            </w:pPr>
          </w:p>
        </w:tc>
        <w:tc>
          <w:tcPr>
            <w:tcW w:w="1134" w:type="dxa"/>
            <w:shd w:val="clear" w:color="000000" w:fill="FFFFFF"/>
            <w:hideMark/>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103,1</w:t>
            </w:r>
          </w:p>
        </w:tc>
        <w:tc>
          <w:tcPr>
            <w:tcW w:w="997" w:type="dxa"/>
            <w:shd w:val="clear" w:color="000000" w:fill="FFFFFF"/>
            <w:hideMark/>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103,1</w:t>
            </w:r>
          </w:p>
        </w:tc>
        <w:tc>
          <w:tcPr>
            <w:tcW w:w="1134" w:type="dxa"/>
            <w:shd w:val="clear" w:color="000000" w:fill="FFFFFF"/>
            <w:hideMark/>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103,3</w:t>
            </w:r>
          </w:p>
        </w:tc>
        <w:tc>
          <w:tcPr>
            <w:tcW w:w="1260" w:type="dxa"/>
            <w:shd w:val="clear" w:color="000000" w:fill="FFFFFF"/>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103,2</w:t>
            </w:r>
          </w:p>
        </w:tc>
        <w:tc>
          <w:tcPr>
            <w:tcW w:w="1325" w:type="dxa"/>
            <w:gridSpan w:val="2"/>
            <w:shd w:val="clear" w:color="000000" w:fill="FFFFFF"/>
            <w:hideMark/>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103,3</w:t>
            </w:r>
          </w:p>
        </w:tc>
        <w:tc>
          <w:tcPr>
            <w:tcW w:w="1051" w:type="dxa"/>
            <w:gridSpan w:val="3"/>
            <w:shd w:val="clear" w:color="000000" w:fill="FFFFFF"/>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103,2</w:t>
            </w:r>
          </w:p>
        </w:tc>
        <w:tc>
          <w:tcPr>
            <w:tcW w:w="1397" w:type="dxa"/>
            <w:gridSpan w:val="4"/>
            <w:shd w:val="clear" w:color="000000" w:fill="FFFFFF"/>
            <w:hideMark/>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103,3</w:t>
            </w:r>
          </w:p>
        </w:tc>
        <w:tc>
          <w:tcPr>
            <w:tcW w:w="826" w:type="dxa"/>
            <w:gridSpan w:val="2"/>
            <w:shd w:val="clear" w:color="000000" w:fill="FFFFFF"/>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103,2</w:t>
            </w:r>
          </w:p>
        </w:tc>
      </w:tr>
      <w:tr w:rsidR="00937C49" w:rsidRPr="005A1E24" w:rsidTr="005A1E24">
        <w:trPr>
          <w:trHeight w:val="945"/>
        </w:trPr>
        <w:tc>
          <w:tcPr>
            <w:tcW w:w="532" w:type="dxa"/>
            <w:shd w:val="clear" w:color="000000" w:fill="FFFFFF"/>
            <w:hideMark/>
          </w:tcPr>
          <w:p w:rsidR="00D072CB" w:rsidRPr="005A1E24" w:rsidRDefault="00D072CB"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w:t>
            </w:r>
          </w:p>
        </w:tc>
        <w:tc>
          <w:tcPr>
            <w:tcW w:w="3875" w:type="dxa"/>
            <w:gridSpan w:val="2"/>
            <w:shd w:val="clear" w:color="000000" w:fill="FFFFFF"/>
            <w:hideMark/>
          </w:tcPr>
          <w:p w:rsidR="00D072CB" w:rsidRPr="005A1E24" w:rsidRDefault="00D072CB"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Валовой сбор зерновых и зернобобрвых культур во всех категориях хозяйств (бункерный вес)</w:t>
            </w:r>
          </w:p>
        </w:tc>
        <w:tc>
          <w:tcPr>
            <w:tcW w:w="1275" w:type="dxa"/>
            <w:shd w:val="clear" w:color="000000" w:fill="FFFFFF"/>
            <w:hideMark/>
          </w:tcPr>
          <w:p w:rsidR="00D072CB" w:rsidRPr="005A1E24" w:rsidRDefault="00D072CB"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тонн</w:t>
            </w:r>
          </w:p>
        </w:tc>
        <w:tc>
          <w:tcPr>
            <w:tcW w:w="1133" w:type="dxa"/>
            <w:shd w:val="clear" w:color="000000" w:fill="FFFFFF"/>
            <w:hideMark/>
          </w:tcPr>
          <w:p w:rsidR="00D072CB" w:rsidRPr="005A1E24" w:rsidRDefault="00D072CB" w:rsidP="005A1E24">
            <w:pPr>
              <w:jc w:val="center"/>
              <w:rPr>
                <w:rFonts w:ascii="Times New Roman" w:hAnsi="Times New Roman"/>
                <w:sz w:val="24"/>
                <w:szCs w:val="24"/>
              </w:rPr>
            </w:pPr>
            <w:r w:rsidRPr="005A1E24">
              <w:rPr>
                <w:rFonts w:ascii="Times New Roman" w:hAnsi="Times New Roman"/>
                <w:sz w:val="24"/>
                <w:szCs w:val="24"/>
              </w:rPr>
              <w:t>240</w:t>
            </w:r>
          </w:p>
          <w:p w:rsidR="00D072CB" w:rsidRPr="005A1E24" w:rsidRDefault="00D072CB" w:rsidP="005A1E24">
            <w:pPr>
              <w:spacing w:after="0" w:line="240" w:lineRule="auto"/>
              <w:jc w:val="center"/>
              <w:rPr>
                <w:rFonts w:ascii="Times New Roman" w:eastAsia="Times New Roman" w:hAnsi="Times New Roman"/>
                <w:sz w:val="24"/>
                <w:szCs w:val="24"/>
                <w:lang w:eastAsia="ru-RU"/>
              </w:rPr>
            </w:pPr>
          </w:p>
        </w:tc>
        <w:tc>
          <w:tcPr>
            <w:tcW w:w="1134" w:type="dxa"/>
            <w:shd w:val="clear" w:color="000000" w:fill="FFFFFF"/>
            <w:hideMark/>
          </w:tcPr>
          <w:p w:rsidR="00D072CB" w:rsidRPr="005A1E24" w:rsidRDefault="00D072CB"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195</w:t>
            </w:r>
          </w:p>
        </w:tc>
        <w:tc>
          <w:tcPr>
            <w:tcW w:w="997" w:type="dxa"/>
            <w:shd w:val="clear" w:color="000000" w:fill="FFFFFF"/>
            <w:hideMark/>
          </w:tcPr>
          <w:p w:rsidR="00D072CB" w:rsidRPr="005A1E24" w:rsidRDefault="00D072CB"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251,1</w:t>
            </w:r>
          </w:p>
        </w:tc>
        <w:tc>
          <w:tcPr>
            <w:tcW w:w="1134" w:type="dxa"/>
            <w:shd w:val="clear" w:color="000000" w:fill="FFFFFF"/>
            <w:hideMark/>
          </w:tcPr>
          <w:p w:rsidR="00D072CB" w:rsidRPr="005A1E24" w:rsidRDefault="00D072CB"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260,0</w:t>
            </w:r>
          </w:p>
        </w:tc>
        <w:tc>
          <w:tcPr>
            <w:tcW w:w="1260" w:type="dxa"/>
            <w:shd w:val="clear" w:color="000000" w:fill="FFFFFF"/>
          </w:tcPr>
          <w:p w:rsidR="00D072CB" w:rsidRPr="005A1E24" w:rsidRDefault="00D072CB"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265,0</w:t>
            </w:r>
          </w:p>
        </w:tc>
        <w:tc>
          <w:tcPr>
            <w:tcW w:w="1325" w:type="dxa"/>
            <w:gridSpan w:val="2"/>
            <w:shd w:val="clear" w:color="000000" w:fill="FFFFFF"/>
            <w:hideMark/>
          </w:tcPr>
          <w:p w:rsidR="00D072CB" w:rsidRPr="005A1E24" w:rsidRDefault="00D072CB"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262,0</w:t>
            </w:r>
          </w:p>
        </w:tc>
        <w:tc>
          <w:tcPr>
            <w:tcW w:w="1051" w:type="dxa"/>
            <w:gridSpan w:val="3"/>
            <w:shd w:val="clear" w:color="000000" w:fill="FFFFFF"/>
          </w:tcPr>
          <w:p w:rsidR="00D072CB" w:rsidRPr="005A1E24" w:rsidRDefault="00D072CB"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265,0</w:t>
            </w:r>
          </w:p>
        </w:tc>
        <w:tc>
          <w:tcPr>
            <w:tcW w:w="1397" w:type="dxa"/>
            <w:gridSpan w:val="4"/>
            <w:shd w:val="clear" w:color="000000" w:fill="FFFFFF"/>
            <w:hideMark/>
          </w:tcPr>
          <w:p w:rsidR="00D072CB" w:rsidRPr="005A1E24" w:rsidRDefault="00D072CB"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261,0</w:t>
            </w:r>
          </w:p>
        </w:tc>
        <w:tc>
          <w:tcPr>
            <w:tcW w:w="826" w:type="dxa"/>
            <w:gridSpan w:val="2"/>
            <w:shd w:val="clear" w:color="000000" w:fill="FFFFFF"/>
          </w:tcPr>
          <w:p w:rsidR="00D072CB" w:rsidRPr="005A1E24" w:rsidRDefault="00D072CB"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270,0</w:t>
            </w:r>
          </w:p>
        </w:tc>
      </w:tr>
      <w:tr w:rsidR="00937C49" w:rsidRPr="005A1E24" w:rsidTr="005A1E24">
        <w:trPr>
          <w:trHeight w:val="315"/>
        </w:trPr>
        <w:tc>
          <w:tcPr>
            <w:tcW w:w="532" w:type="dxa"/>
            <w:shd w:val="clear" w:color="000000" w:fill="FFFFFF"/>
            <w:hideMark/>
          </w:tcPr>
          <w:p w:rsidR="00277F1F" w:rsidRPr="005A1E24" w:rsidRDefault="00277F1F"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3</w:t>
            </w:r>
          </w:p>
        </w:tc>
        <w:tc>
          <w:tcPr>
            <w:tcW w:w="3875" w:type="dxa"/>
            <w:gridSpan w:val="2"/>
            <w:shd w:val="clear" w:color="000000" w:fill="FFFFFF"/>
            <w:hideMark/>
          </w:tcPr>
          <w:p w:rsidR="00277F1F" w:rsidRPr="005A1E24" w:rsidRDefault="00277F1F"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Урожайность зерновых</w:t>
            </w:r>
          </w:p>
        </w:tc>
        <w:tc>
          <w:tcPr>
            <w:tcW w:w="1275" w:type="dxa"/>
            <w:shd w:val="clear" w:color="000000" w:fill="FFFFFF"/>
            <w:hideMark/>
          </w:tcPr>
          <w:p w:rsidR="00277F1F" w:rsidRPr="005A1E24" w:rsidRDefault="00277F1F"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ц/га</w:t>
            </w:r>
          </w:p>
        </w:tc>
        <w:tc>
          <w:tcPr>
            <w:tcW w:w="1133" w:type="dxa"/>
            <w:shd w:val="clear" w:color="000000" w:fill="FFFFFF"/>
            <w:hideMark/>
          </w:tcPr>
          <w:p w:rsidR="00277F1F" w:rsidRPr="005A1E24" w:rsidRDefault="00C7087D"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7,5</w:t>
            </w:r>
          </w:p>
        </w:tc>
        <w:tc>
          <w:tcPr>
            <w:tcW w:w="1134" w:type="dxa"/>
            <w:shd w:val="clear" w:color="000000" w:fill="FFFFFF"/>
            <w:hideMark/>
          </w:tcPr>
          <w:p w:rsidR="00277F1F" w:rsidRPr="005A1E24" w:rsidRDefault="00C7087D"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9,9</w:t>
            </w:r>
          </w:p>
        </w:tc>
        <w:tc>
          <w:tcPr>
            <w:tcW w:w="997" w:type="dxa"/>
            <w:shd w:val="clear" w:color="000000" w:fill="FFFFFF"/>
            <w:hideMark/>
          </w:tcPr>
          <w:p w:rsidR="00277F1F" w:rsidRPr="005A1E24" w:rsidRDefault="00315D25"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10,0</w:t>
            </w:r>
          </w:p>
        </w:tc>
        <w:tc>
          <w:tcPr>
            <w:tcW w:w="1134" w:type="dxa"/>
            <w:shd w:val="clear" w:color="000000" w:fill="FFFFFF"/>
            <w:hideMark/>
          </w:tcPr>
          <w:p w:rsidR="00277F1F" w:rsidRPr="005A1E24" w:rsidRDefault="00885BA4"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10,5</w:t>
            </w:r>
          </w:p>
        </w:tc>
        <w:tc>
          <w:tcPr>
            <w:tcW w:w="1260" w:type="dxa"/>
            <w:shd w:val="clear" w:color="000000" w:fill="FFFFFF"/>
          </w:tcPr>
          <w:p w:rsidR="00277F1F" w:rsidRPr="005A1E24" w:rsidRDefault="00885BA4"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10,8</w:t>
            </w:r>
          </w:p>
        </w:tc>
        <w:tc>
          <w:tcPr>
            <w:tcW w:w="1325" w:type="dxa"/>
            <w:gridSpan w:val="2"/>
            <w:shd w:val="clear" w:color="000000" w:fill="FFFFFF"/>
            <w:hideMark/>
          </w:tcPr>
          <w:p w:rsidR="00277F1F" w:rsidRPr="005A1E24" w:rsidRDefault="00885BA4"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10,7</w:t>
            </w:r>
          </w:p>
        </w:tc>
        <w:tc>
          <w:tcPr>
            <w:tcW w:w="1051" w:type="dxa"/>
            <w:gridSpan w:val="3"/>
            <w:shd w:val="clear" w:color="000000" w:fill="FFFFFF"/>
          </w:tcPr>
          <w:p w:rsidR="00277F1F" w:rsidRPr="005A1E24" w:rsidRDefault="00885BA4"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10,9</w:t>
            </w:r>
          </w:p>
        </w:tc>
        <w:tc>
          <w:tcPr>
            <w:tcW w:w="1397" w:type="dxa"/>
            <w:gridSpan w:val="4"/>
            <w:shd w:val="clear" w:color="000000" w:fill="FFFFFF"/>
            <w:hideMark/>
          </w:tcPr>
          <w:p w:rsidR="00277F1F" w:rsidRPr="005A1E24" w:rsidRDefault="00885BA4"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10,9</w:t>
            </w:r>
          </w:p>
        </w:tc>
        <w:tc>
          <w:tcPr>
            <w:tcW w:w="826" w:type="dxa"/>
            <w:gridSpan w:val="2"/>
            <w:shd w:val="clear" w:color="000000" w:fill="FFFFFF"/>
          </w:tcPr>
          <w:p w:rsidR="00277F1F" w:rsidRPr="005A1E24" w:rsidRDefault="00885BA4"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11,2</w:t>
            </w:r>
          </w:p>
        </w:tc>
      </w:tr>
      <w:tr w:rsidR="00937C49" w:rsidRPr="005A1E24" w:rsidTr="005A1E24">
        <w:trPr>
          <w:trHeight w:val="315"/>
        </w:trPr>
        <w:tc>
          <w:tcPr>
            <w:tcW w:w="532" w:type="dxa"/>
            <w:shd w:val="clear" w:color="000000" w:fill="FFFFFF"/>
            <w:hideMark/>
          </w:tcPr>
          <w:p w:rsidR="00277F1F" w:rsidRPr="005A1E24" w:rsidRDefault="00277F1F"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4</w:t>
            </w:r>
          </w:p>
        </w:tc>
        <w:tc>
          <w:tcPr>
            <w:tcW w:w="3875" w:type="dxa"/>
            <w:gridSpan w:val="2"/>
            <w:shd w:val="clear" w:color="000000" w:fill="FFFFFF"/>
            <w:hideMark/>
          </w:tcPr>
          <w:p w:rsidR="00277F1F" w:rsidRPr="005A1E24" w:rsidRDefault="00277F1F"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Поголовье КРС</w:t>
            </w:r>
          </w:p>
        </w:tc>
        <w:tc>
          <w:tcPr>
            <w:tcW w:w="1275" w:type="dxa"/>
            <w:shd w:val="clear" w:color="000000" w:fill="FFFFFF"/>
            <w:hideMark/>
          </w:tcPr>
          <w:p w:rsidR="00277F1F" w:rsidRPr="005A1E24" w:rsidRDefault="00277F1F"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голов</w:t>
            </w:r>
          </w:p>
        </w:tc>
        <w:tc>
          <w:tcPr>
            <w:tcW w:w="1133" w:type="dxa"/>
            <w:shd w:val="clear" w:color="000000" w:fill="FFFFFF"/>
            <w:hideMark/>
          </w:tcPr>
          <w:p w:rsidR="00277F1F" w:rsidRPr="005A1E24" w:rsidRDefault="00C7087D"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783</w:t>
            </w:r>
          </w:p>
        </w:tc>
        <w:tc>
          <w:tcPr>
            <w:tcW w:w="1134" w:type="dxa"/>
            <w:shd w:val="clear" w:color="000000" w:fill="FFFFFF"/>
            <w:hideMark/>
          </w:tcPr>
          <w:p w:rsidR="00277F1F" w:rsidRPr="005A1E24" w:rsidRDefault="00C7087D"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793</w:t>
            </w:r>
          </w:p>
        </w:tc>
        <w:tc>
          <w:tcPr>
            <w:tcW w:w="997" w:type="dxa"/>
            <w:shd w:val="clear" w:color="000000" w:fill="FFFFFF"/>
            <w:hideMark/>
          </w:tcPr>
          <w:p w:rsidR="00277F1F" w:rsidRPr="005A1E24" w:rsidRDefault="00315D25"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154</w:t>
            </w:r>
          </w:p>
        </w:tc>
        <w:tc>
          <w:tcPr>
            <w:tcW w:w="1134" w:type="dxa"/>
            <w:shd w:val="clear" w:color="000000" w:fill="FFFFFF"/>
            <w:hideMark/>
          </w:tcPr>
          <w:p w:rsidR="00277F1F" w:rsidRPr="005A1E24" w:rsidRDefault="00885BA4"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160</w:t>
            </w:r>
          </w:p>
        </w:tc>
        <w:tc>
          <w:tcPr>
            <w:tcW w:w="1260" w:type="dxa"/>
            <w:shd w:val="clear" w:color="000000" w:fill="FFFFFF"/>
          </w:tcPr>
          <w:p w:rsidR="00277F1F" w:rsidRPr="005A1E24" w:rsidRDefault="00885BA4"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165</w:t>
            </w:r>
          </w:p>
        </w:tc>
        <w:tc>
          <w:tcPr>
            <w:tcW w:w="1325" w:type="dxa"/>
            <w:gridSpan w:val="2"/>
            <w:shd w:val="clear" w:color="000000" w:fill="FFFFFF"/>
            <w:hideMark/>
          </w:tcPr>
          <w:p w:rsidR="00277F1F" w:rsidRPr="005A1E24" w:rsidRDefault="00885BA4"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165</w:t>
            </w:r>
          </w:p>
        </w:tc>
        <w:tc>
          <w:tcPr>
            <w:tcW w:w="1051" w:type="dxa"/>
            <w:gridSpan w:val="3"/>
            <w:shd w:val="clear" w:color="000000" w:fill="FFFFFF"/>
          </w:tcPr>
          <w:p w:rsidR="00277F1F" w:rsidRPr="005A1E24" w:rsidRDefault="00885BA4"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168</w:t>
            </w:r>
          </w:p>
        </w:tc>
        <w:tc>
          <w:tcPr>
            <w:tcW w:w="1397" w:type="dxa"/>
            <w:gridSpan w:val="4"/>
            <w:shd w:val="clear" w:color="000000" w:fill="FFFFFF"/>
            <w:hideMark/>
          </w:tcPr>
          <w:p w:rsidR="00277F1F" w:rsidRPr="005A1E24" w:rsidRDefault="00885BA4"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165</w:t>
            </w:r>
          </w:p>
        </w:tc>
        <w:tc>
          <w:tcPr>
            <w:tcW w:w="826" w:type="dxa"/>
            <w:gridSpan w:val="2"/>
            <w:shd w:val="clear" w:color="000000" w:fill="FFFFFF"/>
          </w:tcPr>
          <w:p w:rsidR="00277F1F" w:rsidRPr="005A1E24" w:rsidRDefault="00885BA4"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168</w:t>
            </w:r>
          </w:p>
        </w:tc>
      </w:tr>
      <w:tr w:rsidR="00937C49" w:rsidRPr="005A1E24" w:rsidTr="005A1E24">
        <w:trPr>
          <w:gridAfter w:val="1"/>
          <w:wAfter w:w="48" w:type="dxa"/>
          <w:trHeight w:val="315"/>
        </w:trPr>
        <w:tc>
          <w:tcPr>
            <w:tcW w:w="532" w:type="dxa"/>
            <w:shd w:val="clear" w:color="000000" w:fill="FFFFFF"/>
            <w:hideMark/>
          </w:tcPr>
          <w:p w:rsidR="00277F1F" w:rsidRPr="005A1E24" w:rsidRDefault="00277F1F"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lastRenderedPageBreak/>
              <w:t>5</w:t>
            </w:r>
          </w:p>
        </w:tc>
        <w:tc>
          <w:tcPr>
            <w:tcW w:w="3875" w:type="dxa"/>
            <w:gridSpan w:val="2"/>
            <w:shd w:val="clear" w:color="000000" w:fill="FFFFFF"/>
            <w:hideMark/>
          </w:tcPr>
          <w:p w:rsidR="00277F1F" w:rsidRPr="005A1E24" w:rsidRDefault="00277F1F"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Производство молока</w:t>
            </w:r>
          </w:p>
        </w:tc>
        <w:tc>
          <w:tcPr>
            <w:tcW w:w="1275" w:type="dxa"/>
            <w:shd w:val="clear" w:color="000000" w:fill="FFFFFF"/>
            <w:hideMark/>
          </w:tcPr>
          <w:p w:rsidR="00277F1F" w:rsidRPr="005A1E24" w:rsidRDefault="00277F1F"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тонн</w:t>
            </w:r>
          </w:p>
        </w:tc>
        <w:tc>
          <w:tcPr>
            <w:tcW w:w="1133" w:type="dxa"/>
            <w:shd w:val="clear" w:color="000000" w:fill="FFFFFF"/>
            <w:hideMark/>
          </w:tcPr>
          <w:p w:rsidR="00277F1F" w:rsidRPr="005A1E24" w:rsidRDefault="00247E69"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680</w:t>
            </w:r>
          </w:p>
        </w:tc>
        <w:tc>
          <w:tcPr>
            <w:tcW w:w="1134" w:type="dxa"/>
            <w:shd w:val="clear" w:color="000000" w:fill="FFFFFF"/>
            <w:hideMark/>
          </w:tcPr>
          <w:p w:rsidR="00277F1F" w:rsidRPr="005A1E24" w:rsidRDefault="00247E69"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605</w:t>
            </w:r>
          </w:p>
        </w:tc>
        <w:tc>
          <w:tcPr>
            <w:tcW w:w="997" w:type="dxa"/>
            <w:shd w:val="clear" w:color="000000" w:fill="FFFFFF"/>
            <w:hideMark/>
          </w:tcPr>
          <w:p w:rsidR="00277F1F" w:rsidRPr="005A1E24" w:rsidRDefault="00315D25"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150,8</w:t>
            </w:r>
          </w:p>
        </w:tc>
        <w:tc>
          <w:tcPr>
            <w:tcW w:w="1134" w:type="dxa"/>
            <w:shd w:val="clear" w:color="000000" w:fill="FFFFFF"/>
            <w:hideMark/>
          </w:tcPr>
          <w:p w:rsidR="00277F1F" w:rsidRPr="005A1E24" w:rsidRDefault="00885BA4"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150,8</w:t>
            </w:r>
          </w:p>
        </w:tc>
        <w:tc>
          <w:tcPr>
            <w:tcW w:w="1260" w:type="dxa"/>
            <w:shd w:val="clear" w:color="000000" w:fill="FFFFFF"/>
          </w:tcPr>
          <w:p w:rsidR="00277F1F" w:rsidRPr="005A1E24" w:rsidRDefault="00885BA4"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151,5</w:t>
            </w:r>
          </w:p>
        </w:tc>
        <w:tc>
          <w:tcPr>
            <w:tcW w:w="1366" w:type="dxa"/>
            <w:gridSpan w:val="3"/>
            <w:shd w:val="clear" w:color="000000" w:fill="FFFFFF"/>
            <w:hideMark/>
          </w:tcPr>
          <w:p w:rsidR="00277F1F" w:rsidRPr="005A1E24" w:rsidRDefault="00885BA4"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151,0</w:t>
            </w:r>
          </w:p>
        </w:tc>
        <w:tc>
          <w:tcPr>
            <w:tcW w:w="992" w:type="dxa"/>
            <w:shd w:val="clear" w:color="000000" w:fill="FFFFFF"/>
          </w:tcPr>
          <w:p w:rsidR="00277F1F" w:rsidRPr="005A1E24" w:rsidRDefault="00885BA4"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151,7</w:t>
            </w:r>
          </w:p>
        </w:tc>
        <w:tc>
          <w:tcPr>
            <w:tcW w:w="1180" w:type="dxa"/>
            <w:gridSpan w:val="3"/>
            <w:shd w:val="clear" w:color="000000" w:fill="FFFFFF"/>
            <w:hideMark/>
          </w:tcPr>
          <w:p w:rsidR="00277F1F" w:rsidRPr="005A1E24" w:rsidRDefault="00885BA4"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151,0</w:t>
            </w:r>
          </w:p>
        </w:tc>
        <w:tc>
          <w:tcPr>
            <w:tcW w:w="1013" w:type="dxa"/>
            <w:gridSpan w:val="3"/>
            <w:shd w:val="clear" w:color="000000" w:fill="FFFFFF"/>
          </w:tcPr>
          <w:p w:rsidR="00277F1F" w:rsidRPr="005A1E24" w:rsidRDefault="00885BA4"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151,7</w:t>
            </w:r>
          </w:p>
        </w:tc>
      </w:tr>
      <w:tr w:rsidR="00937C49" w:rsidRPr="005A1E24" w:rsidTr="005A1E24">
        <w:trPr>
          <w:gridAfter w:val="1"/>
          <w:wAfter w:w="48" w:type="dxa"/>
          <w:trHeight w:val="315"/>
        </w:trPr>
        <w:tc>
          <w:tcPr>
            <w:tcW w:w="532" w:type="dxa"/>
            <w:shd w:val="clear" w:color="000000" w:fill="FFFFFF"/>
            <w:hideMark/>
          </w:tcPr>
          <w:p w:rsidR="00277F1F" w:rsidRPr="005A1E24" w:rsidRDefault="00277F1F"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6</w:t>
            </w:r>
          </w:p>
        </w:tc>
        <w:tc>
          <w:tcPr>
            <w:tcW w:w="3875" w:type="dxa"/>
            <w:gridSpan w:val="2"/>
            <w:shd w:val="clear" w:color="000000" w:fill="FFFFFF"/>
            <w:hideMark/>
          </w:tcPr>
          <w:p w:rsidR="00277F1F" w:rsidRPr="005A1E24" w:rsidRDefault="00277F1F"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Надой молока на 1 корову</w:t>
            </w:r>
          </w:p>
        </w:tc>
        <w:tc>
          <w:tcPr>
            <w:tcW w:w="1275" w:type="dxa"/>
            <w:shd w:val="clear" w:color="000000" w:fill="FFFFFF"/>
            <w:hideMark/>
          </w:tcPr>
          <w:p w:rsidR="00277F1F" w:rsidRPr="005A1E24" w:rsidRDefault="00277F1F"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кг</w:t>
            </w:r>
          </w:p>
        </w:tc>
        <w:tc>
          <w:tcPr>
            <w:tcW w:w="1133" w:type="dxa"/>
            <w:shd w:val="clear" w:color="000000" w:fill="FFFFFF"/>
            <w:hideMark/>
          </w:tcPr>
          <w:p w:rsidR="00277F1F" w:rsidRPr="005A1E24" w:rsidRDefault="00247E69"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2800</w:t>
            </w:r>
          </w:p>
        </w:tc>
        <w:tc>
          <w:tcPr>
            <w:tcW w:w="1134" w:type="dxa"/>
            <w:shd w:val="clear" w:color="000000" w:fill="FFFFFF"/>
            <w:hideMark/>
          </w:tcPr>
          <w:p w:rsidR="00277F1F" w:rsidRPr="005A1E24" w:rsidRDefault="00247E69"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2318</w:t>
            </w:r>
          </w:p>
        </w:tc>
        <w:tc>
          <w:tcPr>
            <w:tcW w:w="997" w:type="dxa"/>
            <w:shd w:val="clear" w:color="000000" w:fill="FFFFFF"/>
            <w:hideMark/>
          </w:tcPr>
          <w:p w:rsidR="00277F1F" w:rsidRPr="005A1E24" w:rsidRDefault="00315D25"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2600</w:t>
            </w:r>
          </w:p>
        </w:tc>
        <w:tc>
          <w:tcPr>
            <w:tcW w:w="1134" w:type="dxa"/>
            <w:shd w:val="clear" w:color="000000" w:fill="FFFFFF"/>
            <w:hideMark/>
          </w:tcPr>
          <w:p w:rsidR="00277F1F" w:rsidRPr="005A1E24" w:rsidRDefault="00D459C7"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w:t>
            </w:r>
            <w:r w:rsidR="00885BA4" w:rsidRPr="005A1E24">
              <w:rPr>
                <w:rFonts w:ascii="Times New Roman" w:eastAsia="Times New Roman" w:hAnsi="Times New Roman"/>
                <w:sz w:val="24"/>
                <w:szCs w:val="24"/>
                <w:lang w:eastAsia="ru-RU"/>
              </w:rPr>
              <w:t>6</w:t>
            </w:r>
            <w:r w:rsidRPr="005A1E24">
              <w:rPr>
                <w:rFonts w:ascii="Times New Roman" w:eastAsia="Times New Roman" w:hAnsi="Times New Roman"/>
                <w:sz w:val="24"/>
                <w:szCs w:val="24"/>
                <w:lang w:eastAsia="ru-RU"/>
              </w:rPr>
              <w:t>95</w:t>
            </w:r>
          </w:p>
        </w:tc>
        <w:tc>
          <w:tcPr>
            <w:tcW w:w="1260" w:type="dxa"/>
            <w:shd w:val="clear" w:color="000000" w:fill="FFFFFF"/>
          </w:tcPr>
          <w:p w:rsidR="00277F1F" w:rsidRPr="005A1E24" w:rsidRDefault="00D459C7"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w:t>
            </w:r>
            <w:r w:rsidR="00885BA4" w:rsidRPr="005A1E24">
              <w:rPr>
                <w:rFonts w:ascii="Times New Roman" w:eastAsia="Times New Roman" w:hAnsi="Times New Roman"/>
                <w:sz w:val="24"/>
                <w:szCs w:val="24"/>
                <w:lang w:eastAsia="ru-RU"/>
              </w:rPr>
              <w:t>7</w:t>
            </w:r>
            <w:r w:rsidRPr="005A1E24">
              <w:rPr>
                <w:rFonts w:ascii="Times New Roman" w:eastAsia="Times New Roman" w:hAnsi="Times New Roman"/>
                <w:sz w:val="24"/>
                <w:szCs w:val="24"/>
                <w:lang w:eastAsia="ru-RU"/>
              </w:rPr>
              <w:t>11</w:t>
            </w:r>
          </w:p>
        </w:tc>
        <w:tc>
          <w:tcPr>
            <w:tcW w:w="1366" w:type="dxa"/>
            <w:gridSpan w:val="3"/>
            <w:shd w:val="clear" w:color="000000" w:fill="FFFFFF"/>
            <w:hideMark/>
          </w:tcPr>
          <w:p w:rsidR="00277F1F" w:rsidRPr="005A1E24" w:rsidRDefault="00D459C7"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2803</w:t>
            </w:r>
          </w:p>
        </w:tc>
        <w:tc>
          <w:tcPr>
            <w:tcW w:w="992" w:type="dxa"/>
            <w:shd w:val="clear" w:color="000000" w:fill="FFFFFF"/>
          </w:tcPr>
          <w:p w:rsidR="00277F1F" w:rsidRPr="005A1E24" w:rsidRDefault="00D459C7"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2835</w:t>
            </w:r>
          </w:p>
        </w:tc>
        <w:tc>
          <w:tcPr>
            <w:tcW w:w="1180" w:type="dxa"/>
            <w:gridSpan w:val="3"/>
            <w:shd w:val="clear" w:color="000000" w:fill="FFFFFF"/>
            <w:hideMark/>
          </w:tcPr>
          <w:p w:rsidR="00277F1F" w:rsidRPr="005A1E24" w:rsidRDefault="00D459C7"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2814</w:t>
            </w:r>
          </w:p>
        </w:tc>
        <w:tc>
          <w:tcPr>
            <w:tcW w:w="1013" w:type="dxa"/>
            <w:gridSpan w:val="3"/>
            <w:shd w:val="clear" w:color="000000" w:fill="FFFFFF"/>
          </w:tcPr>
          <w:p w:rsidR="00277F1F" w:rsidRPr="005A1E24" w:rsidRDefault="00D459C7"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2859</w:t>
            </w:r>
          </w:p>
        </w:tc>
      </w:tr>
      <w:tr w:rsidR="00937C49" w:rsidRPr="005A1E24" w:rsidTr="005A1E24">
        <w:trPr>
          <w:gridAfter w:val="1"/>
          <w:wAfter w:w="48" w:type="dxa"/>
          <w:trHeight w:val="315"/>
        </w:trPr>
        <w:tc>
          <w:tcPr>
            <w:tcW w:w="532" w:type="dxa"/>
            <w:shd w:val="clear" w:color="000000" w:fill="FFFFFF"/>
            <w:hideMark/>
          </w:tcPr>
          <w:p w:rsidR="00277F1F" w:rsidRPr="005A1E24" w:rsidRDefault="00277F1F"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7</w:t>
            </w:r>
          </w:p>
        </w:tc>
        <w:tc>
          <w:tcPr>
            <w:tcW w:w="3875" w:type="dxa"/>
            <w:gridSpan w:val="2"/>
            <w:shd w:val="clear" w:color="000000" w:fill="FFFFFF"/>
            <w:hideMark/>
          </w:tcPr>
          <w:p w:rsidR="00277F1F" w:rsidRPr="005A1E24" w:rsidRDefault="00277F1F"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Производство мяса</w:t>
            </w:r>
          </w:p>
        </w:tc>
        <w:tc>
          <w:tcPr>
            <w:tcW w:w="1275" w:type="dxa"/>
            <w:shd w:val="clear" w:color="000000" w:fill="FFFFFF"/>
            <w:hideMark/>
          </w:tcPr>
          <w:p w:rsidR="00277F1F" w:rsidRPr="005A1E24" w:rsidRDefault="00277F1F"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тонн</w:t>
            </w:r>
          </w:p>
        </w:tc>
        <w:tc>
          <w:tcPr>
            <w:tcW w:w="1133" w:type="dxa"/>
            <w:shd w:val="clear" w:color="000000" w:fill="FFFFFF"/>
            <w:hideMark/>
          </w:tcPr>
          <w:p w:rsidR="00277F1F" w:rsidRPr="005A1E24" w:rsidRDefault="00CE5E51"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78</w:t>
            </w:r>
          </w:p>
        </w:tc>
        <w:tc>
          <w:tcPr>
            <w:tcW w:w="1134" w:type="dxa"/>
            <w:shd w:val="clear" w:color="000000" w:fill="FFFFFF"/>
            <w:hideMark/>
          </w:tcPr>
          <w:p w:rsidR="00277F1F" w:rsidRPr="005A1E24" w:rsidRDefault="00CE5E51"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60</w:t>
            </w:r>
          </w:p>
        </w:tc>
        <w:tc>
          <w:tcPr>
            <w:tcW w:w="997" w:type="dxa"/>
            <w:shd w:val="clear" w:color="000000" w:fill="FFFFFF"/>
            <w:hideMark/>
          </w:tcPr>
          <w:p w:rsidR="00277F1F" w:rsidRPr="005A1E24" w:rsidRDefault="00315D25"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7,7</w:t>
            </w:r>
          </w:p>
        </w:tc>
        <w:tc>
          <w:tcPr>
            <w:tcW w:w="1134" w:type="dxa"/>
            <w:shd w:val="clear" w:color="000000" w:fill="FFFFFF"/>
            <w:hideMark/>
          </w:tcPr>
          <w:p w:rsidR="00277F1F" w:rsidRPr="005A1E24" w:rsidRDefault="00885BA4"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7,8</w:t>
            </w:r>
          </w:p>
        </w:tc>
        <w:tc>
          <w:tcPr>
            <w:tcW w:w="1260" w:type="dxa"/>
            <w:shd w:val="clear" w:color="000000" w:fill="FFFFFF"/>
          </w:tcPr>
          <w:p w:rsidR="00277F1F" w:rsidRPr="005A1E24" w:rsidRDefault="00885BA4"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7,9</w:t>
            </w:r>
          </w:p>
        </w:tc>
        <w:tc>
          <w:tcPr>
            <w:tcW w:w="1366" w:type="dxa"/>
            <w:gridSpan w:val="3"/>
            <w:shd w:val="clear" w:color="000000" w:fill="FFFFFF"/>
            <w:hideMark/>
          </w:tcPr>
          <w:p w:rsidR="00277F1F" w:rsidRPr="005A1E24" w:rsidRDefault="00885BA4"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7,8</w:t>
            </w:r>
          </w:p>
        </w:tc>
        <w:tc>
          <w:tcPr>
            <w:tcW w:w="992" w:type="dxa"/>
            <w:shd w:val="clear" w:color="000000" w:fill="FFFFFF"/>
          </w:tcPr>
          <w:p w:rsidR="00277F1F" w:rsidRPr="005A1E24" w:rsidRDefault="00885BA4"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7,9</w:t>
            </w:r>
          </w:p>
        </w:tc>
        <w:tc>
          <w:tcPr>
            <w:tcW w:w="1180" w:type="dxa"/>
            <w:gridSpan w:val="3"/>
            <w:shd w:val="clear" w:color="000000" w:fill="FFFFFF"/>
            <w:hideMark/>
          </w:tcPr>
          <w:p w:rsidR="00277F1F" w:rsidRPr="005A1E24" w:rsidRDefault="00885BA4"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7,9</w:t>
            </w:r>
          </w:p>
        </w:tc>
        <w:tc>
          <w:tcPr>
            <w:tcW w:w="1013" w:type="dxa"/>
            <w:gridSpan w:val="3"/>
            <w:shd w:val="clear" w:color="000000" w:fill="FFFFFF"/>
          </w:tcPr>
          <w:p w:rsidR="00277F1F" w:rsidRPr="005A1E24" w:rsidRDefault="00885BA4"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8,0</w:t>
            </w:r>
          </w:p>
        </w:tc>
      </w:tr>
      <w:tr w:rsidR="00937C49" w:rsidRPr="005A1E24" w:rsidTr="005A1E24">
        <w:trPr>
          <w:gridAfter w:val="1"/>
          <w:wAfter w:w="48" w:type="dxa"/>
          <w:trHeight w:val="630"/>
        </w:trPr>
        <w:tc>
          <w:tcPr>
            <w:tcW w:w="532" w:type="dxa"/>
            <w:shd w:val="clear" w:color="000000" w:fill="FFFFFF"/>
            <w:hideMark/>
          </w:tcPr>
          <w:p w:rsidR="00437CFA" w:rsidRPr="005A1E24" w:rsidRDefault="00437CFA"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8</w:t>
            </w:r>
          </w:p>
        </w:tc>
        <w:tc>
          <w:tcPr>
            <w:tcW w:w="3875" w:type="dxa"/>
            <w:gridSpan w:val="2"/>
            <w:shd w:val="clear" w:color="000000" w:fill="FFFFFF"/>
            <w:hideMark/>
          </w:tcPr>
          <w:p w:rsidR="00437CFA" w:rsidRPr="005A1E24" w:rsidRDefault="00437CFA"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Оборот розничной торговли</w:t>
            </w:r>
          </w:p>
        </w:tc>
        <w:tc>
          <w:tcPr>
            <w:tcW w:w="1275" w:type="dxa"/>
            <w:shd w:val="clear" w:color="000000" w:fill="FFFFFF"/>
            <w:hideMark/>
          </w:tcPr>
          <w:p w:rsidR="00437CFA" w:rsidRPr="005A1E24" w:rsidRDefault="00437CFA"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млн. рублей</w:t>
            </w:r>
          </w:p>
        </w:tc>
        <w:tc>
          <w:tcPr>
            <w:tcW w:w="1133" w:type="dxa"/>
            <w:shd w:val="clear" w:color="000000" w:fill="FFFFFF"/>
            <w:hideMark/>
          </w:tcPr>
          <w:p w:rsidR="00437CFA" w:rsidRPr="005A1E24" w:rsidRDefault="00437CFA" w:rsidP="005A1E24">
            <w:pPr>
              <w:jc w:val="center"/>
              <w:rPr>
                <w:rFonts w:ascii="Times New Roman" w:hAnsi="Times New Roman"/>
                <w:color w:val="000000"/>
                <w:sz w:val="24"/>
                <w:szCs w:val="24"/>
              </w:rPr>
            </w:pPr>
            <w:r w:rsidRPr="005A1E24">
              <w:rPr>
                <w:rFonts w:ascii="Times New Roman" w:hAnsi="Times New Roman"/>
                <w:color w:val="000000"/>
                <w:sz w:val="24"/>
                <w:szCs w:val="24"/>
              </w:rPr>
              <w:t>15,32</w:t>
            </w:r>
          </w:p>
        </w:tc>
        <w:tc>
          <w:tcPr>
            <w:tcW w:w="1134" w:type="dxa"/>
            <w:shd w:val="clear" w:color="000000" w:fill="FFFFFF"/>
            <w:hideMark/>
          </w:tcPr>
          <w:p w:rsidR="00437CFA" w:rsidRPr="005A1E24" w:rsidRDefault="00437CFA" w:rsidP="005A1E24">
            <w:pPr>
              <w:jc w:val="center"/>
              <w:rPr>
                <w:rFonts w:ascii="Times New Roman" w:hAnsi="Times New Roman"/>
                <w:color w:val="000000"/>
                <w:sz w:val="24"/>
                <w:szCs w:val="24"/>
              </w:rPr>
            </w:pPr>
            <w:r w:rsidRPr="005A1E24">
              <w:rPr>
                <w:rFonts w:ascii="Times New Roman" w:hAnsi="Times New Roman"/>
                <w:color w:val="000000"/>
                <w:sz w:val="24"/>
                <w:szCs w:val="24"/>
              </w:rPr>
              <w:t>15,25</w:t>
            </w:r>
          </w:p>
        </w:tc>
        <w:tc>
          <w:tcPr>
            <w:tcW w:w="997" w:type="dxa"/>
            <w:shd w:val="clear" w:color="000000" w:fill="FFFFFF"/>
            <w:hideMark/>
          </w:tcPr>
          <w:p w:rsidR="00437CFA" w:rsidRPr="005A1E24" w:rsidRDefault="00437CFA" w:rsidP="005A1E24">
            <w:pPr>
              <w:jc w:val="center"/>
              <w:rPr>
                <w:rFonts w:ascii="Times New Roman" w:hAnsi="Times New Roman"/>
                <w:color w:val="000000"/>
                <w:sz w:val="24"/>
                <w:szCs w:val="24"/>
              </w:rPr>
            </w:pPr>
            <w:r w:rsidRPr="005A1E24">
              <w:rPr>
                <w:rFonts w:ascii="Times New Roman" w:hAnsi="Times New Roman"/>
                <w:color w:val="000000"/>
                <w:sz w:val="24"/>
                <w:szCs w:val="24"/>
              </w:rPr>
              <w:t>17</w:t>
            </w:r>
          </w:p>
        </w:tc>
        <w:tc>
          <w:tcPr>
            <w:tcW w:w="1134" w:type="dxa"/>
            <w:shd w:val="clear" w:color="000000" w:fill="FFFFFF"/>
            <w:hideMark/>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16,7</w:t>
            </w:r>
          </w:p>
        </w:tc>
        <w:tc>
          <w:tcPr>
            <w:tcW w:w="1260" w:type="dxa"/>
            <w:shd w:val="clear" w:color="000000" w:fill="FFFFFF"/>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17,1</w:t>
            </w:r>
          </w:p>
        </w:tc>
        <w:tc>
          <w:tcPr>
            <w:tcW w:w="1366" w:type="dxa"/>
            <w:gridSpan w:val="3"/>
            <w:shd w:val="clear" w:color="000000" w:fill="FFFFFF"/>
            <w:hideMark/>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17,7</w:t>
            </w:r>
          </w:p>
        </w:tc>
        <w:tc>
          <w:tcPr>
            <w:tcW w:w="992" w:type="dxa"/>
            <w:shd w:val="clear" w:color="000000" w:fill="FFFFFF"/>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18,2</w:t>
            </w:r>
          </w:p>
        </w:tc>
        <w:tc>
          <w:tcPr>
            <w:tcW w:w="1180" w:type="dxa"/>
            <w:gridSpan w:val="3"/>
            <w:shd w:val="clear" w:color="000000" w:fill="FFFFFF"/>
            <w:hideMark/>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18,8</w:t>
            </w:r>
          </w:p>
        </w:tc>
        <w:tc>
          <w:tcPr>
            <w:tcW w:w="1013" w:type="dxa"/>
            <w:gridSpan w:val="3"/>
            <w:shd w:val="clear" w:color="000000" w:fill="FFFFFF"/>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19,4</w:t>
            </w:r>
          </w:p>
        </w:tc>
      </w:tr>
      <w:tr w:rsidR="00937C49" w:rsidRPr="005A1E24" w:rsidTr="005A1E24">
        <w:trPr>
          <w:gridAfter w:val="1"/>
          <w:wAfter w:w="48" w:type="dxa"/>
          <w:trHeight w:val="1260"/>
        </w:trPr>
        <w:tc>
          <w:tcPr>
            <w:tcW w:w="532" w:type="dxa"/>
            <w:shd w:val="clear" w:color="000000" w:fill="FFFFFF"/>
            <w:hideMark/>
          </w:tcPr>
          <w:p w:rsidR="00437CFA" w:rsidRPr="005A1E24" w:rsidRDefault="00437CFA" w:rsidP="005A1E24">
            <w:pPr>
              <w:spacing w:after="0" w:line="240" w:lineRule="auto"/>
              <w:jc w:val="center"/>
              <w:rPr>
                <w:rFonts w:ascii="Times New Roman" w:eastAsia="Times New Roman" w:hAnsi="Times New Roman"/>
                <w:color w:val="0070C0"/>
                <w:sz w:val="24"/>
                <w:szCs w:val="24"/>
                <w:lang w:eastAsia="ru-RU"/>
              </w:rPr>
            </w:pPr>
          </w:p>
        </w:tc>
        <w:tc>
          <w:tcPr>
            <w:tcW w:w="3875" w:type="dxa"/>
            <w:gridSpan w:val="2"/>
            <w:shd w:val="clear" w:color="000000" w:fill="FFFFFF"/>
            <w:hideMark/>
          </w:tcPr>
          <w:p w:rsidR="00437CFA" w:rsidRPr="005A1E24" w:rsidRDefault="00437CFA" w:rsidP="005A1E24">
            <w:pPr>
              <w:spacing w:after="0" w:line="240" w:lineRule="auto"/>
              <w:jc w:val="center"/>
              <w:rPr>
                <w:rFonts w:ascii="Times New Roman" w:eastAsia="Times New Roman" w:hAnsi="Times New Roman"/>
                <w:color w:val="0070C0"/>
                <w:sz w:val="24"/>
                <w:szCs w:val="24"/>
                <w:lang w:eastAsia="ru-RU"/>
              </w:rPr>
            </w:pPr>
            <w:r w:rsidRPr="005A1E24">
              <w:rPr>
                <w:rFonts w:ascii="Times New Roman" w:eastAsia="Times New Roman" w:hAnsi="Times New Roman"/>
                <w:color w:val="0070C0"/>
                <w:sz w:val="24"/>
                <w:szCs w:val="24"/>
                <w:lang w:eastAsia="ru-RU"/>
              </w:rPr>
              <w:t>индекс физического объема</w:t>
            </w:r>
          </w:p>
        </w:tc>
        <w:tc>
          <w:tcPr>
            <w:tcW w:w="1275" w:type="dxa"/>
            <w:shd w:val="clear" w:color="000000" w:fill="FFFFFF"/>
            <w:hideMark/>
          </w:tcPr>
          <w:p w:rsidR="00437CFA" w:rsidRPr="005A1E24" w:rsidRDefault="00437CFA" w:rsidP="005A1E24">
            <w:pPr>
              <w:spacing w:after="0" w:line="240" w:lineRule="auto"/>
              <w:jc w:val="center"/>
              <w:rPr>
                <w:rFonts w:ascii="Times New Roman" w:eastAsia="Times New Roman" w:hAnsi="Times New Roman"/>
                <w:color w:val="0070C0"/>
                <w:sz w:val="24"/>
                <w:szCs w:val="24"/>
                <w:lang w:eastAsia="ru-RU"/>
              </w:rPr>
            </w:pPr>
            <w:r w:rsidRPr="005A1E24">
              <w:rPr>
                <w:rFonts w:ascii="Times New Roman" w:eastAsia="Times New Roman" w:hAnsi="Times New Roman"/>
                <w:color w:val="0070C0"/>
                <w:sz w:val="24"/>
                <w:szCs w:val="24"/>
                <w:lang w:eastAsia="ru-RU"/>
              </w:rPr>
              <w:t>в % к предыдущему году</w:t>
            </w:r>
          </w:p>
        </w:tc>
        <w:tc>
          <w:tcPr>
            <w:tcW w:w="1133" w:type="dxa"/>
            <w:shd w:val="clear" w:color="000000" w:fill="FFFFFF"/>
            <w:hideMark/>
          </w:tcPr>
          <w:p w:rsidR="00437CFA" w:rsidRPr="005A1E24" w:rsidRDefault="00437CFA" w:rsidP="005A1E24">
            <w:pPr>
              <w:jc w:val="center"/>
              <w:rPr>
                <w:rFonts w:ascii="Times New Roman" w:hAnsi="Times New Roman"/>
                <w:color w:val="0070C0"/>
                <w:sz w:val="24"/>
                <w:szCs w:val="24"/>
              </w:rPr>
            </w:pPr>
          </w:p>
        </w:tc>
        <w:tc>
          <w:tcPr>
            <w:tcW w:w="1134" w:type="dxa"/>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95,8</w:t>
            </w:r>
          </w:p>
        </w:tc>
        <w:tc>
          <w:tcPr>
            <w:tcW w:w="997" w:type="dxa"/>
            <w:shd w:val="clear" w:color="000000" w:fill="FFFFFF"/>
            <w:hideMark/>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117,0</w:t>
            </w:r>
          </w:p>
        </w:tc>
        <w:tc>
          <w:tcPr>
            <w:tcW w:w="1134" w:type="dxa"/>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95,0</w:t>
            </w:r>
          </w:p>
        </w:tc>
        <w:tc>
          <w:tcPr>
            <w:tcW w:w="1260" w:type="dxa"/>
            <w:shd w:val="clear" w:color="000000" w:fill="FFFFFF"/>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97,0</w:t>
            </w:r>
          </w:p>
        </w:tc>
        <w:tc>
          <w:tcPr>
            <w:tcW w:w="1366" w:type="dxa"/>
            <w:gridSpan w:val="3"/>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101,5</w:t>
            </w:r>
          </w:p>
        </w:tc>
        <w:tc>
          <w:tcPr>
            <w:tcW w:w="992" w:type="dxa"/>
            <w:shd w:val="clear" w:color="000000" w:fill="FFFFFF"/>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102,0</w:t>
            </w:r>
          </w:p>
        </w:tc>
        <w:tc>
          <w:tcPr>
            <w:tcW w:w="1180" w:type="dxa"/>
            <w:gridSpan w:val="3"/>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102,0</w:t>
            </w:r>
          </w:p>
        </w:tc>
        <w:tc>
          <w:tcPr>
            <w:tcW w:w="1013" w:type="dxa"/>
            <w:gridSpan w:val="3"/>
            <w:shd w:val="clear" w:color="000000" w:fill="FFFFFF"/>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103,0</w:t>
            </w:r>
          </w:p>
        </w:tc>
      </w:tr>
      <w:tr w:rsidR="00937C49" w:rsidRPr="005A1E24" w:rsidTr="005A1E24">
        <w:trPr>
          <w:gridAfter w:val="1"/>
          <w:wAfter w:w="48" w:type="dxa"/>
          <w:trHeight w:val="1260"/>
        </w:trPr>
        <w:tc>
          <w:tcPr>
            <w:tcW w:w="532" w:type="dxa"/>
            <w:shd w:val="clear" w:color="000000" w:fill="FFFFFF"/>
            <w:hideMark/>
          </w:tcPr>
          <w:p w:rsidR="00437CFA" w:rsidRPr="005A1E24" w:rsidRDefault="00437CFA" w:rsidP="005A1E24">
            <w:pPr>
              <w:spacing w:after="0" w:line="240" w:lineRule="auto"/>
              <w:jc w:val="center"/>
              <w:rPr>
                <w:rFonts w:ascii="Times New Roman" w:eastAsia="Times New Roman" w:hAnsi="Times New Roman"/>
                <w:color w:val="0070C0"/>
                <w:sz w:val="24"/>
                <w:szCs w:val="24"/>
                <w:lang w:eastAsia="ru-RU"/>
              </w:rPr>
            </w:pPr>
          </w:p>
        </w:tc>
        <w:tc>
          <w:tcPr>
            <w:tcW w:w="3875" w:type="dxa"/>
            <w:gridSpan w:val="2"/>
            <w:shd w:val="clear" w:color="000000" w:fill="FFFFFF"/>
            <w:hideMark/>
          </w:tcPr>
          <w:p w:rsidR="00437CFA" w:rsidRPr="005A1E24" w:rsidRDefault="00437CFA" w:rsidP="005A1E24">
            <w:pPr>
              <w:spacing w:after="0" w:line="240" w:lineRule="auto"/>
              <w:jc w:val="center"/>
              <w:rPr>
                <w:rFonts w:ascii="Times New Roman" w:eastAsia="Times New Roman" w:hAnsi="Times New Roman"/>
                <w:color w:val="0070C0"/>
                <w:sz w:val="24"/>
                <w:szCs w:val="24"/>
                <w:lang w:eastAsia="ru-RU"/>
              </w:rPr>
            </w:pPr>
            <w:r w:rsidRPr="005A1E24">
              <w:rPr>
                <w:rFonts w:ascii="Times New Roman" w:eastAsia="Times New Roman" w:hAnsi="Times New Roman"/>
                <w:color w:val="0070C0"/>
                <w:sz w:val="24"/>
                <w:szCs w:val="24"/>
                <w:lang w:eastAsia="ru-RU"/>
              </w:rPr>
              <w:t>индекс-дефлятор</w:t>
            </w:r>
          </w:p>
        </w:tc>
        <w:tc>
          <w:tcPr>
            <w:tcW w:w="1275" w:type="dxa"/>
            <w:shd w:val="clear" w:color="000000" w:fill="FFFFFF"/>
            <w:hideMark/>
          </w:tcPr>
          <w:p w:rsidR="00437CFA" w:rsidRPr="005A1E24" w:rsidRDefault="00437CFA" w:rsidP="005A1E24">
            <w:pPr>
              <w:spacing w:after="0" w:line="240" w:lineRule="auto"/>
              <w:jc w:val="center"/>
              <w:rPr>
                <w:rFonts w:ascii="Times New Roman" w:eastAsia="Times New Roman" w:hAnsi="Times New Roman"/>
                <w:color w:val="0070C0"/>
                <w:sz w:val="24"/>
                <w:szCs w:val="24"/>
                <w:lang w:eastAsia="ru-RU"/>
              </w:rPr>
            </w:pPr>
            <w:r w:rsidRPr="005A1E24">
              <w:rPr>
                <w:rFonts w:ascii="Times New Roman" w:eastAsia="Times New Roman" w:hAnsi="Times New Roman"/>
                <w:color w:val="0070C0"/>
                <w:sz w:val="24"/>
                <w:szCs w:val="24"/>
                <w:lang w:eastAsia="ru-RU"/>
              </w:rPr>
              <w:t>в % к предыдущему году</w:t>
            </w:r>
          </w:p>
        </w:tc>
        <w:tc>
          <w:tcPr>
            <w:tcW w:w="1133" w:type="dxa"/>
            <w:shd w:val="clear" w:color="000000" w:fill="FFFFFF"/>
            <w:hideMark/>
          </w:tcPr>
          <w:p w:rsidR="00437CFA" w:rsidRPr="005A1E24" w:rsidRDefault="00437CFA" w:rsidP="005A1E24">
            <w:pPr>
              <w:jc w:val="center"/>
              <w:rPr>
                <w:rFonts w:ascii="Times New Roman" w:hAnsi="Times New Roman"/>
                <w:color w:val="0070C0"/>
                <w:sz w:val="24"/>
                <w:szCs w:val="24"/>
              </w:rPr>
            </w:pPr>
          </w:p>
        </w:tc>
        <w:tc>
          <w:tcPr>
            <w:tcW w:w="1134" w:type="dxa"/>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103,9</w:t>
            </w:r>
          </w:p>
        </w:tc>
        <w:tc>
          <w:tcPr>
            <w:tcW w:w="997" w:type="dxa"/>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105,0</w:t>
            </w:r>
          </w:p>
        </w:tc>
        <w:tc>
          <w:tcPr>
            <w:tcW w:w="1134" w:type="dxa"/>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103,6</w:t>
            </w:r>
          </w:p>
        </w:tc>
        <w:tc>
          <w:tcPr>
            <w:tcW w:w="1260" w:type="dxa"/>
            <w:shd w:val="clear" w:color="000000" w:fill="FFFFFF"/>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103,5</w:t>
            </w:r>
          </w:p>
        </w:tc>
        <w:tc>
          <w:tcPr>
            <w:tcW w:w="1366" w:type="dxa"/>
            <w:gridSpan w:val="3"/>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104,3</w:t>
            </w:r>
          </w:p>
        </w:tc>
        <w:tc>
          <w:tcPr>
            <w:tcW w:w="992" w:type="dxa"/>
            <w:shd w:val="clear" w:color="000000" w:fill="FFFFFF"/>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104,3</w:t>
            </w:r>
          </w:p>
        </w:tc>
        <w:tc>
          <w:tcPr>
            <w:tcW w:w="1180" w:type="dxa"/>
            <w:gridSpan w:val="3"/>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103,9</w:t>
            </w:r>
          </w:p>
        </w:tc>
        <w:tc>
          <w:tcPr>
            <w:tcW w:w="1013" w:type="dxa"/>
            <w:gridSpan w:val="3"/>
            <w:shd w:val="clear" w:color="000000" w:fill="FFFFFF"/>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103,9</w:t>
            </w:r>
          </w:p>
        </w:tc>
      </w:tr>
      <w:tr w:rsidR="00937C49" w:rsidRPr="005A1E24" w:rsidTr="005A1E24">
        <w:trPr>
          <w:gridAfter w:val="1"/>
          <w:wAfter w:w="48" w:type="dxa"/>
          <w:trHeight w:val="465"/>
        </w:trPr>
        <w:tc>
          <w:tcPr>
            <w:tcW w:w="532" w:type="dxa"/>
            <w:shd w:val="clear" w:color="000000" w:fill="FFFFFF"/>
            <w:hideMark/>
          </w:tcPr>
          <w:p w:rsidR="00937C49" w:rsidRPr="005A1E24" w:rsidRDefault="00937C49"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9</w:t>
            </w:r>
          </w:p>
        </w:tc>
        <w:tc>
          <w:tcPr>
            <w:tcW w:w="3875" w:type="dxa"/>
            <w:gridSpan w:val="2"/>
            <w:shd w:val="clear" w:color="000000" w:fill="FFFFFF"/>
            <w:hideMark/>
          </w:tcPr>
          <w:p w:rsidR="00937C49" w:rsidRPr="005A1E24" w:rsidRDefault="00937C49"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Численность постоянного населения</w:t>
            </w:r>
          </w:p>
        </w:tc>
        <w:tc>
          <w:tcPr>
            <w:tcW w:w="1275" w:type="dxa"/>
            <w:shd w:val="clear" w:color="000000" w:fill="FFFFFF"/>
            <w:hideMark/>
          </w:tcPr>
          <w:p w:rsidR="00937C49" w:rsidRPr="005A1E24" w:rsidRDefault="00937C49"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чел.</w:t>
            </w:r>
          </w:p>
        </w:tc>
        <w:tc>
          <w:tcPr>
            <w:tcW w:w="1133" w:type="dxa"/>
            <w:shd w:val="clear" w:color="000000" w:fill="FFFFFF"/>
            <w:hideMark/>
          </w:tcPr>
          <w:p w:rsidR="00937C49" w:rsidRPr="005A1E24" w:rsidRDefault="00937C49" w:rsidP="005A1E24">
            <w:pPr>
              <w:jc w:val="center"/>
              <w:rPr>
                <w:rFonts w:ascii="Times New Roman" w:hAnsi="Times New Roman"/>
                <w:color w:val="000000"/>
                <w:sz w:val="24"/>
                <w:szCs w:val="24"/>
              </w:rPr>
            </w:pPr>
            <w:r w:rsidRPr="005A1E24">
              <w:rPr>
                <w:rFonts w:ascii="Times New Roman" w:hAnsi="Times New Roman"/>
                <w:color w:val="000000"/>
                <w:sz w:val="24"/>
                <w:szCs w:val="24"/>
              </w:rPr>
              <w:t>1337</w:t>
            </w:r>
          </w:p>
        </w:tc>
        <w:tc>
          <w:tcPr>
            <w:tcW w:w="1134" w:type="dxa"/>
            <w:shd w:val="clear" w:color="000000" w:fill="FFFFFF"/>
            <w:hideMark/>
          </w:tcPr>
          <w:p w:rsidR="00937C49" w:rsidRPr="005A1E24" w:rsidRDefault="00937C49" w:rsidP="005A1E24">
            <w:pPr>
              <w:jc w:val="center"/>
              <w:rPr>
                <w:rFonts w:ascii="Times New Roman" w:hAnsi="Times New Roman"/>
                <w:color w:val="000000"/>
                <w:sz w:val="24"/>
                <w:szCs w:val="24"/>
              </w:rPr>
            </w:pPr>
            <w:r w:rsidRPr="005A1E24">
              <w:rPr>
                <w:rFonts w:ascii="Times New Roman" w:hAnsi="Times New Roman"/>
                <w:color w:val="000000"/>
                <w:sz w:val="24"/>
                <w:szCs w:val="24"/>
              </w:rPr>
              <w:t>1342</w:t>
            </w:r>
          </w:p>
        </w:tc>
        <w:tc>
          <w:tcPr>
            <w:tcW w:w="997" w:type="dxa"/>
            <w:shd w:val="clear" w:color="000000" w:fill="FFFFFF"/>
            <w:hideMark/>
          </w:tcPr>
          <w:p w:rsidR="00937C49" w:rsidRPr="005A1E24" w:rsidRDefault="00937C49" w:rsidP="005A1E24">
            <w:pPr>
              <w:jc w:val="center"/>
              <w:rPr>
                <w:rFonts w:ascii="Times New Roman" w:hAnsi="Times New Roman"/>
                <w:color w:val="000000"/>
                <w:sz w:val="24"/>
                <w:szCs w:val="24"/>
              </w:rPr>
            </w:pPr>
            <w:r w:rsidRPr="005A1E24">
              <w:rPr>
                <w:rFonts w:ascii="Times New Roman" w:hAnsi="Times New Roman"/>
                <w:color w:val="000000"/>
                <w:sz w:val="24"/>
                <w:szCs w:val="24"/>
              </w:rPr>
              <w:t>1334</w:t>
            </w:r>
          </w:p>
        </w:tc>
        <w:tc>
          <w:tcPr>
            <w:tcW w:w="1134" w:type="dxa"/>
            <w:shd w:val="clear" w:color="000000" w:fill="FFFFFF"/>
            <w:hideMark/>
          </w:tcPr>
          <w:p w:rsidR="00937C49" w:rsidRPr="005A1E24" w:rsidRDefault="00937C49" w:rsidP="005A1E24">
            <w:pPr>
              <w:jc w:val="center"/>
              <w:rPr>
                <w:rFonts w:ascii="Times New Roman" w:hAnsi="Times New Roman"/>
                <w:sz w:val="24"/>
                <w:szCs w:val="24"/>
              </w:rPr>
            </w:pPr>
            <w:r w:rsidRPr="005A1E24">
              <w:rPr>
                <w:rFonts w:ascii="Times New Roman" w:hAnsi="Times New Roman"/>
                <w:sz w:val="24"/>
                <w:szCs w:val="24"/>
              </w:rPr>
              <w:t>1327</w:t>
            </w:r>
          </w:p>
        </w:tc>
        <w:tc>
          <w:tcPr>
            <w:tcW w:w="1260" w:type="dxa"/>
            <w:shd w:val="clear" w:color="000000" w:fill="FFFFFF"/>
          </w:tcPr>
          <w:p w:rsidR="00937C49" w:rsidRPr="005A1E24" w:rsidRDefault="00937C49" w:rsidP="005A1E24">
            <w:pPr>
              <w:jc w:val="center"/>
              <w:rPr>
                <w:rFonts w:ascii="Times New Roman" w:hAnsi="Times New Roman"/>
                <w:sz w:val="24"/>
                <w:szCs w:val="24"/>
              </w:rPr>
            </w:pPr>
            <w:r w:rsidRPr="005A1E24">
              <w:rPr>
                <w:rFonts w:ascii="Times New Roman" w:hAnsi="Times New Roman"/>
                <w:sz w:val="24"/>
                <w:szCs w:val="24"/>
              </w:rPr>
              <w:t>1330</w:t>
            </w:r>
          </w:p>
        </w:tc>
        <w:tc>
          <w:tcPr>
            <w:tcW w:w="1366" w:type="dxa"/>
            <w:gridSpan w:val="3"/>
            <w:shd w:val="clear" w:color="000000" w:fill="FFFFFF"/>
            <w:hideMark/>
          </w:tcPr>
          <w:p w:rsidR="00937C49" w:rsidRPr="005A1E24" w:rsidRDefault="00937C49" w:rsidP="005A1E24">
            <w:pPr>
              <w:jc w:val="center"/>
              <w:rPr>
                <w:rFonts w:ascii="Times New Roman" w:hAnsi="Times New Roman"/>
                <w:sz w:val="24"/>
                <w:szCs w:val="24"/>
              </w:rPr>
            </w:pPr>
            <w:r w:rsidRPr="005A1E24">
              <w:rPr>
                <w:rFonts w:ascii="Times New Roman" w:hAnsi="Times New Roman"/>
                <w:sz w:val="24"/>
                <w:szCs w:val="24"/>
              </w:rPr>
              <w:t>1321</w:t>
            </w:r>
          </w:p>
        </w:tc>
        <w:tc>
          <w:tcPr>
            <w:tcW w:w="992" w:type="dxa"/>
            <w:shd w:val="clear" w:color="000000" w:fill="FFFFFF"/>
          </w:tcPr>
          <w:p w:rsidR="00937C49" w:rsidRPr="005A1E24" w:rsidRDefault="00937C49" w:rsidP="005A1E24">
            <w:pPr>
              <w:jc w:val="center"/>
              <w:rPr>
                <w:rFonts w:ascii="Times New Roman" w:hAnsi="Times New Roman"/>
                <w:sz w:val="24"/>
                <w:szCs w:val="24"/>
              </w:rPr>
            </w:pPr>
            <w:r w:rsidRPr="005A1E24">
              <w:rPr>
                <w:rFonts w:ascii="Times New Roman" w:hAnsi="Times New Roman"/>
                <w:sz w:val="24"/>
                <w:szCs w:val="24"/>
              </w:rPr>
              <w:t>1326</w:t>
            </w:r>
          </w:p>
        </w:tc>
        <w:tc>
          <w:tcPr>
            <w:tcW w:w="1180" w:type="dxa"/>
            <w:gridSpan w:val="3"/>
            <w:shd w:val="clear" w:color="000000" w:fill="FFFFFF"/>
            <w:hideMark/>
          </w:tcPr>
          <w:p w:rsidR="00937C49" w:rsidRPr="005A1E24" w:rsidRDefault="00937C49" w:rsidP="005A1E24">
            <w:pPr>
              <w:jc w:val="center"/>
              <w:rPr>
                <w:rFonts w:ascii="Times New Roman" w:hAnsi="Times New Roman"/>
                <w:sz w:val="24"/>
                <w:szCs w:val="24"/>
              </w:rPr>
            </w:pPr>
            <w:r w:rsidRPr="005A1E24">
              <w:rPr>
                <w:rFonts w:ascii="Times New Roman" w:hAnsi="Times New Roman"/>
                <w:sz w:val="24"/>
                <w:szCs w:val="24"/>
              </w:rPr>
              <w:t>1314</w:t>
            </w:r>
          </w:p>
        </w:tc>
        <w:tc>
          <w:tcPr>
            <w:tcW w:w="1013" w:type="dxa"/>
            <w:gridSpan w:val="3"/>
            <w:shd w:val="clear" w:color="000000" w:fill="FFFFFF"/>
          </w:tcPr>
          <w:p w:rsidR="00937C49" w:rsidRPr="005A1E24" w:rsidRDefault="00937C49" w:rsidP="005A1E24">
            <w:pPr>
              <w:jc w:val="center"/>
              <w:rPr>
                <w:rFonts w:ascii="Times New Roman" w:hAnsi="Times New Roman"/>
                <w:sz w:val="24"/>
                <w:szCs w:val="24"/>
              </w:rPr>
            </w:pPr>
            <w:r w:rsidRPr="005A1E24">
              <w:rPr>
                <w:rFonts w:ascii="Times New Roman" w:hAnsi="Times New Roman"/>
                <w:sz w:val="24"/>
                <w:szCs w:val="24"/>
              </w:rPr>
              <w:t>1322</w:t>
            </w:r>
          </w:p>
        </w:tc>
      </w:tr>
      <w:tr w:rsidR="00937C49" w:rsidRPr="005A1E24" w:rsidTr="005A1E24">
        <w:trPr>
          <w:gridAfter w:val="1"/>
          <w:wAfter w:w="48" w:type="dxa"/>
          <w:trHeight w:val="465"/>
        </w:trPr>
        <w:tc>
          <w:tcPr>
            <w:tcW w:w="532" w:type="dxa"/>
            <w:shd w:val="clear" w:color="000000" w:fill="FFFFFF"/>
            <w:hideMark/>
          </w:tcPr>
          <w:p w:rsidR="00937C49" w:rsidRPr="005A1E24" w:rsidRDefault="00937C49" w:rsidP="005A1E24">
            <w:pPr>
              <w:spacing w:after="0" w:line="240" w:lineRule="auto"/>
              <w:jc w:val="center"/>
              <w:rPr>
                <w:rFonts w:ascii="Times New Roman" w:eastAsia="Times New Roman" w:hAnsi="Times New Roman"/>
                <w:sz w:val="24"/>
                <w:szCs w:val="24"/>
                <w:lang w:eastAsia="ru-RU"/>
              </w:rPr>
            </w:pPr>
          </w:p>
        </w:tc>
        <w:tc>
          <w:tcPr>
            <w:tcW w:w="3875" w:type="dxa"/>
            <w:gridSpan w:val="2"/>
            <w:shd w:val="clear" w:color="000000" w:fill="FFFFFF"/>
            <w:hideMark/>
          </w:tcPr>
          <w:p w:rsidR="00937C49" w:rsidRPr="005A1E24" w:rsidRDefault="00937C49" w:rsidP="005A1E24">
            <w:pPr>
              <w:spacing w:after="0" w:line="240" w:lineRule="auto"/>
              <w:jc w:val="center"/>
              <w:rPr>
                <w:rFonts w:ascii="Times New Roman" w:eastAsia="Times New Roman" w:hAnsi="Times New Roman"/>
                <w:sz w:val="24"/>
                <w:szCs w:val="24"/>
                <w:lang w:eastAsia="ru-RU"/>
              </w:rPr>
            </w:pPr>
          </w:p>
        </w:tc>
        <w:tc>
          <w:tcPr>
            <w:tcW w:w="1275" w:type="dxa"/>
            <w:shd w:val="clear" w:color="000000" w:fill="FFFFFF"/>
            <w:hideMark/>
          </w:tcPr>
          <w:p w:rsidR="00937C49" w:rsidRPr="005A1E24" w:rsidRDefault="00937C49" w:rsidP="005A1E24">
            <w:pPr>
              <w:spacing w:after="0" w:line="240" w:lineRule="auto"/>
              <w:jc w:val="center"/>
              <w:rPr>
                <w:rFonts w:ascii="Times New Roman" w:eastAsia="Times New Roman" w:hAnsi="Times New Roman"/>
                <w:sz w:val="24"/>
                <w:szCs w:val="24"/>
                <w:lang w:eastAsia="ru-RU"/>
              </w:rPr>
            </w:pPr>
          </w:p>
        </w:tc>
        <w:tc>
          <w:tcPr>
            <w:tcW w:w="1133" w:type="dxa"/>
            <w:shd w:val="clear" w:color="000000" w:fill="FFFFFF"/>
            <w:hideMark/>
          </w:tcPr>
          <w:p w:rsidR="00937C49" w:rsidRPr="005A1E24" w:rsidRDefault="00937C49" w:rsidP="005A1E24">
            <w:pPr>
              <w:jc w:val="center"/>
              <w:rPr>
                <w:rFonts w:ascii="Times New Roman" w:hAnsi="Times New Roman"/>
                <w:color w:val="7030A0"/>
                <w:sz w:val="24"/>
                <w:szCs w:val="24"/>
              </w:rPr>
            </w:pPr>
          </w:p>
        </w:tc>
        <w:tc>
          <w:tcPr>
            <w:tcW w:w="1134" w:type="dxa"/>
            <w:shd w:val="clear" w:color="000000" w:fill="FFFFFF"/>
            <w:hideMark/>
          </w:tcPr>
          <w:p w:rsidR="00937C49" w:rsidRPr="005A1E24" w:rsidRDefault="00937C49" w:rsidP="005A1E24">
            <w:pPr>
              <w:jc w:val="center"/>
              <w:rPr>
                <w:rFonts w:ascii="Times New Roman" w:hAnsi="Times New Roman"/>
                <w:color w:val="7030A0"/>
                <w:sz w:val="24"/>
                <w:szCs w:val="24"/>
              </w:rPr>
            </w:pPr>
            <w:r w:rsidRPr="005A1E24">
              <w:rPr>
                <w:rFonts w:ascii="Times New Roman" w:hAnsi="Times New Roman"/>
                <w:color w:val="7030A0"/>
                <w:sz w:val="24"/>
                <w:szCs w:val="24"/>
              </w:rPr>
              <w:t>100,4</w:t>
            </w:r>
          </w:p>
        </w:tc>
        <w:tc>
          <w:tcPr>
            <w:tcW w:w="997" w:type="dxa"/>
            <w:shd w:val="clear" w:color="000000" w:fill="FFFFFF"/>
            <w:hideMark/>
          </w:tcPr>
          <w:p w:rsidR="00937C49" w:rsidRPr="005A1E24" w:rsidRDefault="00937C49" w:rsidP="005A1E24">
            <w:pPr>
              <w:jc w:val="center"/>
              <w:rPr>
                <w:rFonts w:ascii="Times New Roman" w:hAnsi="Times New Roman"/>
                <w:color w:val="7030A0"/>
                <w:sz w:val="24"/>
                <w:szCs w:val="24"/>
              </w:rPr>
            </w:pPr>
            <w:r w:rsidRPr="005A1E24">
              <w:rPr>
                <w:rFonts w:ascii="Times New Roman" w:hAnsi="Times New Roman"/>
                <w:color w:val="7030A0"/>
                <w:sz w:val="24"/>
                <w:szCs w:val="24"/>
              </w:rPr>
              <w:t>99,3</w:t>
            </w:r>
          </w:p>
        </w:tc>
        <w:tc>
          <w:tcPr>
            <w:tcW w:w="1134" w:type="dxa"/>
            <w:shd w:val="clear" w:color="000000" w:fill="FFFFFF"/>
            <w:hideMark/>
          </w:tcPr>
          <w:p w:rsidR="00937C49" w:rsidRPr="005A1E24" w:rsidRDefault="00937C49" w:rsidP="005A1E24">
            <w:pPr>
              <w:jc w:val="center"/>
              <w:rPr>
                <w:rFonts w:ascii="Times New Roman" w:hAnsi="Times New Roman"/>
                <w:color w:val="7030A0"/>
                <w:sz w:val="24"/>
                <w:szCs w:val="24"/>
              </w:rPr>
            </w:pPr>
            <w:r w:rsidRPr="005A1E24">
              <w:rPr>
                <w:rFonts w:ascii="Times New Roman" w:hAnsi="Times New Roman"/>
                <w:color w:val="7030A0"/>
                <w:sz w:val="24"/>
                <w:szCs w:val="24"/>
              </w:rPr>
              <w:t>99,5</w:t>
            </w:r>
          </w:p>
        </w:tc>
        <w:tc>
          <w:tcPr>
            <w:tcW w:w="1260" w:type="dxa"/>
            <w:shd w:val="clear" w:color="000000" w:fill="FFFFFF"/>
          </w:tcPr>
          <w:p w:rsidR="00937C49" w:rsidRPr="005A1E24" w:rsidRDefault="00937C49" w:rsidP="005A1E24">
            <w:pPr>
              <w:jc w:val="center"/>
              <w:rPr>
                <w:rFonts w:ascii="Times New Roman" w:hAnsi="Times New Roman"/>
                <w:color w:val="7030A0"/>
                <w:sz w:val="24"/>
                <w:szCs w:val="24"/>
              </w:rPr>
            </w:pPr>
            <w:r w:rsidRPr="005A1E24">
              <w:rPr>
                <w:rFonts w:ascii="Times New Roman" w:hAnsi="Times New Roman"/>
                <w:color w:val="7030A0"/>
                <w:sz w:val="24"/>
                <w:szCs w:val="24"/>
              </w:rPr>
              <w:t>99,7</w:t>
            </w:r>
          </w:p>
        </w:tc>
        <w:tc>
          <w:tcPr>
            <w:tcW w:w="1366" w:type="dxa"/>
            <w:gridSpan w:val="3"/>
            <w:shd w:val="clear" w:color="000000" w:fill="FFFFFF"/>
            <w:hideMark/>
          </w:tcPr>
          <w:p w:rsidR="00937C49" w:rsidRPr="005A1E24" w:rsidRDefault="00937C49" w:rsidP="005A1E24">
            <w:pPr>
              <w:jc w:val="center"/>
              <w:rPr>
                <w:rFonts w:ascii="Times New Roman" w:hAnsi="Times New Roman"/>
                <w:color w:val="7030A0"/>
                <w:sz w:val="24"/>
                <w:szCs w:val="24"/>
              </w:rPr>
            </w:pPr>
            <w:r w:rsidRPr="005A1E24">
              <w:rPr>
                <w:rFonts w:ascii="Times New Roman" w:hAnsi="Times New Roman"/>
                <w:color w:val="7030A0"/>
                <w:sz w:val="24"/>
                <w:szCs w:val="24"/>
              </w:rPr>
              <w:t>99,5</w:t>
            </w:r>
          </w:p>
        </w:tc>
        <w:tc>
          <w:tcPr>
            <w:tcW w:w="992" w:type="dxa"/>
            <w:shd w:val="clear" w:color="000000" w:fill="FFFFFF"/>
          </w:tcPr>
          <w:p w:rsidR="00937C49" w:rsidRPr="005A1E24" w:rsidRDefault="00937C49" w:rsidP="005A1E24">
            <w:pPr>
              <w:jc w:val="center"/>
              <w:rPr>
                <w:rFonts w:ascii="Times New Roman" w:hAnsi="Times New Roman"/>
                <w:color w:val="7030A0"/>
                <w:sz w:val="24"/>
                <w:szCs w:val="24"/>
              </w:rPr>
            </w:pPr>
            <w:r w:rsidRPr="005A1E24">
              <w:rPr>
                <w:rFonts w:ascii="Times New Roman" w:hAnsi="Times New Roman"/>
                <w:color w:val="7030A0"/>
                <w:sz w:val="24"/>
                <w:szCs w:val="24"/>
              </w:rPr>
              <w:t>99,7</w:t>
            </w:r>
          </w:p>
        </w:tc>
        <w:tc>
          <w:tcPr>
            <w:tcW w:w="1180" w:type="dxa"/>
            <w:gridSpan w:val="3"/>
            <w:shd w:val="clear" w:color="000000" w:fill="FFFFFF"/>
            <w:hideMark/>
          </w:tcPr>
          <w:p w:rsidR="00937C49" w:rsidRPr="005A1E24" w:rsidRDefault="00937C49" w:rsidP="005A1E24">
            <w:pPr>
              <w:jc w:val="center"/>
              <w:rPr>
                <w:rFonts w:ascii="Times New Roman" w:hAnsi="Times New Roman"/>
                <w:color w:val="7030A0"/>
                <w:sz w:val="24"/>
                <w:szCs w:val="24"/>
              </w:rPr>
            </w:pPr>
            <w:r w:rsidRPr="005A1E24">
              <w:rPr>
                <w:rFonts w:ascii="Times New Roman" w:hAnsi="Times New Roman"/>
                <w:color w:val="7030A0"/>
                <w:sz w:val="24"/>
                <w:szCs w:val="24"/>
              </w:rPr>
              <w:t>99,5</w:t>
            </w:r>
          </w:p>
        </w:tc>
        <w:tc>
          <w:tcPr>
            <w:tcW w:w="1013" w:type="dxa"/>
            <w:gridSpan w:val="3"/>
            <w:shd w:val="clear" w:color="000000" w:fill="FFFFFF"/>
          </w:tcPr>
          <w:p w:rsidR="00937C49" w:rsidRPr="005A1E24" w:rsidRDefault="00937C49" w:rsidP="005A1E24">
            <w:pPr>
              <w:jc w:val="center"/>
              <w:rPr>
                <w:rFonts w:ascii="Times New Roman" w:hAnsi="Times New Roman"/>
                <w:color w:val="7030A0"/>
                <w:sz w:val="24"/>
                <w:szCs w:val="24"/>
              </w:rPr>
            </w:pPr>
            <w:r w:rsidRPr="005A1E24">
              <w:rPr>
                <w:rFonts w:ascii="Times New Roman" w:hAnsi="Times New Roman"/>
                <w:color w:val="7030A0"/>
                <w:sz w:val="24"/>
                <w:szCs w:val="24"/>
              </w:rPr>
              <w:t>99,7</w:t>
            </w:r>
          </w:p>
        </w:tc>
      </w:tr>
      <w:tr w:rsidR="005A1E24" w:rsidRPr="005A1E24" w:rsidTr="005A1E24">
        <w:trPr>
          <w:gridAfter w:val="1"/>
          <w:wAfter w:w="48" w:type="dxa"/>
          <w:trHeight w:val="630"/>
        </w:trPr>
        <w:tc>
          <w:tcPr>
            <w:tcW w:w="538" w:type="dxa"/>
            <w:gridSpan w:val="2"/>
            <w:shd w:val="clear" w:color="000000" w:fill="FFFFFF"/>
            <w:hideMark/>
          </w:tcPr>
          <w:p w:rsidR="00937C49" w:rsidRPr="005A1E24" w:rsidRDefault="00937C49"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w:t>
            </w:r>
            <w:r w:rsidR="00FA78C2">
              <w:rPr>
                <w:rFonts w:ascii="Times New Roman" w:eastAsia="Times New Roman" w:hAnsi="Times New Roman"/>
                <w:sz w:val="24"/>
                <w:szCs w:val="24"/>
                <w:lang w:eastAsia="ru-RU"/>
              </w:rPr>
              <w:t>0</w:t>
            </w:r>
          </w:p>
        </w:tc>
        <w:tc>
          <w:tcPr>
            <w:tcW w:w="3869" w:type="dxa"/>
            <w:shd w:val="clear" w:color="000000" w:fill="FFFFFF"/>
            <w:hideMark/>
          </w:tcPr>
          <w:p w:rsidR="00937C49" w:rsidRPr="005A1E24" w:rsidRDefault="00937C49"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Инвестиции в основной капитал</w:t>
            </w:r>
          </w:p>
        </w:tc>
        <w:tc>
          <w:tcPr>
            <w:tcW w:w="1275" w:type="dxa"/>
            <w:shd w:val="clear" w:color="000000" w:fill="FFFFFF"/>
            <w:hideMark/>
          </w:tcPr>
          <w:p w:rsidR="00937C49" w:rsidRPr="005A1E24" w:rsidRDefault="00937C49"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млн. рублей</w:t>
            </w:r>
          </w:p>
        </w:tc>
        <w:tc>
          <w:tcPr>
            <w:tcW w:w="1133" w:type="dxa"/>
            <w:shd w:val="clear" w:color="000000" w:fill="FFFFFF"/>
            <w:hideMark/>
          </w:tcPr>
          <w:p w:rsidR="00937C49" w:rsidRPr="005A1E24" w:rsidRDefault="00937C49" w:rsidP="005A1E24">
            <w:pPr>
              <w:jc w:val="center"/>
              <w:rPr>
                <w:rFonts w:ascii="Times New Roman" w:hAnsi="Times New Roman"/>
                <w:sz w:val="24"/>
                <w:szCs w:val="24"/>
              </w:rPr>
            </w:pPr>
            <w:r w:rsidRPr="005A1E24">
              <w:rPr>
                <w:rFonts w:ascii="Times New Roman" w:hAnsi="Times New Roman"/>
                <w:sz w:val="24"/>
                <w:szCs w:val="24"/>
              </w:rPr>
              <w:t>0</w:t>
            </w:r>
          </w:p>
        </w:tc>
        <w:tc>
          <w:tcPr>
            <w:tcW w:w="1134" w:type="dxa"/>
            <w:shd w:val="clear" w:color="000000" w:fill="FFFFFF"/>
            <w:hideMark/>
          </w:tcPr>
          <w:p w:rsidR="00937C49" w:rsidRPr="005A1E24" w:rsidRDefault="00937C49" w:rsidP="005A1E24">
            <w:pPr>
              <w:jc w:val="center"/>
              <w:rPr>
                <w:rFonts w:ascii="Times New Roman" w:hAnsi="Times New Roman"/>
                <w:sz w:val="24"/>
                <w:szCs w:val="24"/>
              </w:rPr>
            </w:pPr>
            <w:r w:rsidRPr="005A1E24">
              <w:rPr>
                <w:rFonts w:ascii="Times New Roman" w:hAnsi="Times New Roman"/>
                <w:sz w:val="24"/>
                <w:szCs w:val="24"/>
              </w:rPr>
              <w:t>0</w:t>
            </w:r>
          </w:p>
        </w:tc>
        <w:tc>
          <w:tcPr>
            <w:tcW w:w="997" w:type="dxa"/>
            <w:shd w:val="clear" w:color="000000" w:fill="FFFFFF"/>
            <w:hideMark/>
          </w:tcPr>
          <w:p w:rsidR="00937C49" w:rsidRPr="005A1E24" w:rsidRDefault="00937C49" w:rsidP="005A1E24">
            <w:pPr>
              <w:jc w:val="center"/>
              <w:rPr>
                <w:rFonts w:ascii="Times New Roman" w:hAnsi="Times New Roman"/>
                <w:sz w:val="24"/>
                <w:szCs w:val="24"/>
              </w:rPr>
            </w:pPr>
            <w:r w:rsidRPr="005A1E24">
              <w:rPr>
                <w:rFonts w:ascii="Times New Roman" w:hAnsi="Times New Roman"/>
                <w:sz w:val="24"/>
                <w:szCs w:val="24"/>
              </w:rPr>
              <w:t>13,0</w:t>
            </w:r>
          </w:p>
        </w:tc>
        <w:tc>
          <w:tcPr>
            <w:tcW w:w="1134" w:type="dxa"/>
            <w:shd w:val="clear" w:color="000000" w:fill="FFFFFF"/>
            <w:hideMark/>
          </w:tcPr>
          <w:p w:rsidR="00937C49" w:rsidRPr="005A1E24" w:rsidRDefault="00937C49" w:rsidP="005A1E24">
            <w:pPr>
              <w:jc w:val="center"/>
              <w:rPr>
                <w:rFonts w:ascii="Times New Roman" w:hAnsi="Times New Roman"/>
                <w:color w:val="00B050"/>
                <w:sz w:val="24"/>
                <w:szCs w:val="24"/>
              </w:rPr>
            </w:pPr>
            <w:r w:rsidRPr="005A1E24">
              <w:rPr>
                <w:rFonts w:ascii="Times New Roman" w:hAnsi="Times New Roman"/>
                <w:color w:val="00B050"/>
                <w:sz w:val="24"/>
                <w:szCs w:val="24"/>
              </w:rPr>
              <w:t>13,8</w:t>
            </w:r>
          </w:p>
        </w:tc>
        <w:tc>
          <w:tcPr>
            <w:tcW w:w="1278" w:type="dxa"/>
            <w:gridSpan w:val="2"/>
            <w:shd w:val="clear" w:color="000000" w:fill="FFFFFF"/>
            <w:hideMark/>
          </w:tcPr>
          <w:p w:rsidR="00937C49" w:rsidRPr="005A1E24" w:rsidRDefault="00937C49" w:rsidP="005A1E24">
            <w:pPr>
              <w:jc w:val="center"/>
              <w:rPr>
                <w:rFonts w:ascii="Times New Roman" w:hAnsi="Times New Roman"/>
                <w:color w:val="00B050"/>
                <w:sz w:val="24"/>
                <w:szCs w:val="24"/>
              </w:rPr>
            </w:pPr>
            <w:r w:rsidRPr="005A1E24">
              <w:rPr>
                <w:rFonts w:ascii="Times New Roman" w:hAnsi="Times New Roman"/>
                <w:color w:val="00B050"/>
                <w:sz w:val="24"/>
                <w:szCs w:val="24"/>
              </w:rPr>
              <w:t>13,9</w:t>
            </w:r>
          </w:p>
        </w:tc>
        <w:tc>
          <w:tcPr>
            <w:tcW w:w="1307" w:type="dxa"/>
            <w:shd w:val="clear" w:color="000000" w:fill="FFFFFF"/>
            <w:hideMark/>
          </w:tcPr>
          <w:p w:rsidR="00937C49" w:rsidRPr="005A1E24" w:rsidRDefault="00937C49" w:rsidP="005A1E24">
            <w:pPr>
              <w:jc w:val="center"/>
              <w:rPr>
                <w:rFonts w:ascii="Times New Roman" w:hAnsi="Times New Roman"/>
                <w:color w:val="00B050"/>
                <w:sz w:val="24"/>
                <w:szCs w:val="24"/>
              </w:rPr>
            </w:pPr>
            <w:r w:rsidRPr="005A1E24">
              <w:rPr>
                <w:rFonts w:ascii="Times New Roman" w:hAnsi="Times New Roman"/>
                <w:color w:val="00B050"/>
                <w:sz w:val="24"/>
                <w:szCs w:val="24"/>
              </w:rPr>
              <w:t>14,8</w:t>
            </w:r>
          </w:p>
        </w:tc>
        <w:tc>
          <w:tcPr>
            <w:tcW w:w="1100" w:type="dxa"/>
            <w:gridSpan w:val="4"/>
            <w:shd w:val="clear" w:color="000000" w:fill="FFFFFF"/>
            <w:hideMark/>
          </w:tcPr>
          <w:p w:rsidR="00937C49" w:rsidRPr="005A1E24" w:rsidRDefault="00937C49" w:rsidP="005A1E24">
            <w:pPr>
              <w:jc w:val="center"/>
              <w:rPr>
                <w:rFonts w:ascii="Times New Roman" w:hAnsi="Times New Roman"/>
                <w:color w:val="00B050"/>
                <w:sz w:val="24"/>
                <w:szCs w:val="24"/>
              </w:rPr>
            </w:pPr>
            <w:r w:rsidRPr="005A1E24">
              <w:rPr>
                <w:rFonts w:ascii="Times New Roman" w:hAnsi="Times New Roman"/>
                <w:color w:val="00B050"/>
                <w:sz w:val="24"/>
                <w:szCs w:val="24"/>
              </w:rPr>
              <w:t>14,9</w:t>
            </w:r>
          </w:p>
        </w:tc>
        <w:tc>
          <w:tcPr>
            <w:tcW w:w="1131" w:type="dxa"/>
            <w:gridSpan w:val="2"/>
            <w:shd w:val="clear" w:color="000000" w:fill="FFFFFF"/>
            <w:hideMark/>
          </w:tcPr>
          <w:p w:rsidR="00937C49" w:rsidRPr="005A1E24" w:rsidRDefault="00937C49" w:rsidP="005A1E24">
            <w:pPr>
              <w:jc w:val="center"/>
              <w:rPr>
                <w:rFonts w:ascii="Times New Roman" w:hAnsi="Times New Roman"/>
                <w:color w:val="00B050"/>
                <w:sz w:val="24"/>
                <w:szCs w:val="24"/>
              </w:rPr>
            </w:pPr>
            <w:r w:rsidRPr="005A1E24">
              <w:rPr>
                <w:rFonts w:ascii="Times New Roman" w:hAnsi="Times New Roman"/>
                <w:color w:val="00B050"/>
                <w:sz w:val="24"/>
                <w:szCs w:val="24"/>
              </w:rPr>
              <w:t>15,8</w:t>
            </w:r>
          </w:p>
        </w:tc>
        <w:tc>
          <w:tcPr>
            <w:tcW w:w="995" w:type="dxa"/>
            <w:gridSpan w:val="2"/>
            <w:shd w:val="clear" w:color="000000" w:fill="FFFFFF"/>
            <w:hideMark/>
          </w:tcPr>
          <w:p w:rsidR="00937C49" w:rsidRPr="005A1E24" w:rsidRDefault="00937C49" w:rsidP="005A1E24">
            <w:pPr>
              <w:jc w:val="center"/>
              <w:rPr>
                <w:rFonts w:ascii="Times New Roman" w:hAnsi="Times New Roman"/>
                <w:color w:val="00B050"/>
                <w:sz w:val="24"/>
                <w:szCs w:val="24"/>
              </w:rPr>
            </w:pPr>
            <w:r w:rsidRPr="005A1E24">
              <w:rPr>
                <w:rFonts w:ascii="Times New Roman" w:hAnsi="Times New Roman"/>
                <w:color w:val="00B050"/>
                <w:sz w:val="24"/>
                <w:szCs w:val="24"/>
              </w:rPr>
              <w:t>16,0</w:t>
            </w:r>
          </w:p>
        </w:tc>
      </w:tr>
      <w:tr w:rsidR="005A1E24" w:rsidRPr="005A1E24" w:rsidTr="005A1E24">
        <w:trPr>
          <w:gridAfter w:val="1"/>
          <w:wAfter w:w="48" w:type="dxa"/>
          <w:trHeight w:val="1260"/>
        </w:trPr>
        <w:tc>
          <w:tcPr>
            <w:tcW w:w="538" w:type="dxa"/>
            <w:gridSpan w:val="2"/>
            <w:shd w:val="clear" w:color="000000" w:fill="FFFFFF"/>
            <w:hideMark/>
          </w:tcPr>
          <w:p w:rsidR="00937C49" w:rsidRPr="005A1E24" w:rsidRDefault="00937C49" w:rsidP="005A1E24">
            <w:pPr>
              <w:spacing w:after="0" w:line="240" w:lineRule="auto"/>
              <w:jc w:val="center"/>
              <w:rPr>
                <w:rFonts w:ascii="Times New Roman" w:eastAsia="Times New Roman" w:hAnsi="Times New Roman"/>
                <w:color w:val="FF0000"/>
                <w:sz w:val="24"/>
                <w:szCs w:val="24"/>
                <w:lang w:eastAsia="ru-RU"/>
              </w:rPr>
            </w:pPr>
          </w:p>
        </w:tc>
        <w:tc>
          <w:tcPr>
            <w:tcW w:w="3869" w:type="dxa"/>
            <w:shd w:val="clear" w:color="000000" w:fill="FFFFFF"/>
            <w:hideMark/>
          </w:tcPr>
          <w:p w:rsidR="00937C49" w:rsidRPr="005A1E24" w:rsidRDefault="00937C49"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индекс физического объема</w:t>
            </w:r>
          </w:p>
        </w:tc>
        <w:tc>
          <w:tcPr>
            <w:tcW w:w="1275" w:type="dxa"/>
            <w:shd w:val="clear" w:color="000000" w:fill="FFFFFF"/>
            <w:hideMark/>
          </w:tcPr>
          <w:p w:rsidR="00937C49" w:rsidRPr="005A1E24" w:rsidRDefault="00937C49"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в % к предыдущему году</w:t>
            </w:r>
          </w:p>
        </w:tc>
        <w:tc>
          <w:tcPr>
            <w:tcW w:w="1133" w:type="dxa"/>
            <w:shd w:val="clear" w:color="000000" w:fill="FFFFFF"/>
            <w:hideMark/>
          </w:tcPr>
          <w:p w:rsidR="00937C49" w:rsidRPr="005A1E24" w:rsidRDefault="00937C49" w:rsidP="005A1E24">
            <w:pPr>
              <w:jc w:val="center"/>
              <w:rPr>
                <w:rFonts w:ascii="Times New Roman" w:hAnsi="Times New Roman"/>
                <w:sz w:val="24"/>
                <w:szCs w:val="24"/>
              </w:rPr>
            </w:pPr>
          </w:p>
        </w:tc>
        <w:tc>
          <w:tcPr>
            <w:tcW w:w="1134" w:type="dxa"/>
            <w:shd w:val="clear" w:color="000000" w:fill="FFFFFF"/>
            <w:hideMark/>
          </w:tcPr>
          <w:p w:rsidR="00937C49" w:rsidRPr="005A1E24" w:rsidRDefault="00937C49" w:rsidP="005A1E24">
            <w:pPr>
              <w:jc w:val="center"/>
              <w:rPr>
                <w:rFonts w:ascii="Times New Roman" w:hAnsi="Times New Roman"/>
                <w:sz w:val="24"/>
                <w:szCs w:val="24"/>
              </w:rPr>
            </w:pPr>
            <w:r w:rsidRPr="005A1E24">
              <w:rPr>
                <w:rFonts w:ascii="Times New Roman" w:hAnsi="Times New Roman"/>
                <w:sz w:val="24"/>
                <w:szCs w:val="24"/>
              </w:rPr>
              <w:t>101,2</w:t>
            </w:r>
          </w:p>
        </w:tc>
        <w:tc>
          <w:tcPr>
            <w:tcW w:w="997" w:type="dxa"/>
            <w:shd w:val="clear" w:color="000000" w:fill="FFFFFF"/>
            <w:hideMark/>
          </w:tcPr>
          <w:p w:rsidR="00937C49" w:rsidRPr="005A1E24" w:rsidRDefault="00937C49" w:rsidP="005A1E24">
            <w:pPr>
              <w:jc w:val="center"/>
              <w:rPr>
                <w:rFonts w:ascii="Times New Roman" w:hAnsi="Times New Roman"/>
                <w:sz w:val="24"/>
                <w:szCs w:val="24"/>
              </w:rPr>
            </w:pPr>
            <w:r w:rsidRPr="005A1E24">
              <w:rPr>
                <w:rFonts w:ascii="Times New Roman" w:hAnsi="Times New Roman"/>
                <w:sz w:val="24"/>
                <w:szCs w:val="24"/>
              </w:rPr>
              <w:t>41,1</w:t>
            </w:r>
          </w:p>
        </w:tc>
        <w:tc>
          <w:tcPr>
            <w:tcW w:w="1134" w:type="dxa"/>
            <w:shd w:val="clear" w:color="000000" w:fill="FFFFFF"/>
            <w:hideMark/>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101,0</w:t>
            </w:r>
          </w:p>
        </w:tc>
        <w:tc>
          <w:tcPr>
            <w:tcW w:w="1278" w:type="dxa"/>
            <w:gridSpan w:val="2"/>
            <w:shd w:val="clear" w:color="000000" w:fill="FFFFFF"/>
            <w:hideMark/>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102,2</w:t>
            </w:r>
          </w:p>
        </w:tc>
        <w:tc>
          <w:tcPr>
            <w:tcW w:w="1307" w:type="dxa"/>
            <w:shd w:val="clear" w:color="000000" w:fill="FFFFFF"/>
            <w:hideMark/>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102,0</w:t>
            </w:r>
          </w:p>
        </w:tc>
        <w:tc>
          <w:tcPr>
            <w:tcW w:w="1100" w:type="dxa"/>
            <w:gridSpan w:val="4"/>
            <w:shd w:val="clear" w:color="000000" w:fill="FFFFFF"/>
            <w:hideMark/>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102,5</w:t>
            </w:r>
          </w:p>
        </w:tc>
        <w:tc>
          <w:tcPr>
            <w:tcW w:w="1131" w:type="dxa"/>
            <w:gridSpan w:val="2"/>
            <w:shd w:val="clear" w:color="000000" w:fill="FFFFFF"/>
            <w:hideMark/>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102,2</w:t>
            </w:r>
          </w:p>
        </w:tc>
        <w:tc>
          <w:tcPr>
            <w:tcW w:w="995" w:type="dxa"/>
            <w:gridSpan w:val="2"/>
            <w:shd w:val="clear" w:color="000000" w:fill="FFFFFF"/>
            <w:hideMark/>
          </w:tcPr>
          <w:p w:rsidR="00937C49" w:rsidRPr="005A1E24" w:rsidRDefault="00937C49" w:rsidP="005A1E24">
            <w:pPr>
              <w:jc w:val="center"/>
              <w:rPr>
                <w:rFonts w:ascii="Times New Roman" w:hAnsi="Times New Roman"/>
                <w:color w:val="0070C0"/>
                <w:sz w:val="24"/>
                <w:szCs w:val="24"/>
              </w:rPr>
            </w:pPr>
            <w:r w:rsidRPr="005A1E24">
              <w:rPr>
                <w:rFonts w:ascii="Times New Roman" w:hAnsi="Times New Roman"/>
                <w:color w:val="0070C0"/>
                <w:sz w:val="24"/>
                <w:szCs w:val="24"/>
              </w:rPr>
              <w:t>102,5</w:t>
            </w:r>
          </w:p>
        </w:tc>
      </w:tr>
      <w:tr w:rsidR="00937C49" w:rsidRPr="005A1E24" w:rsidTr="005A1E24">
        <w:trPr>
          <w:gridAfter w:val="1"/>
          <w:wAfter w:w="48" w:type="dxa"/>
          <w:trHeight w:val="1260"/>
        </w:trPr>
        <w:tc>
          <w:tcPr>
            <w:tcW w:w="538" w:type="dxa"/>
            <w:gridSpan w:val="2"/>
            <w:shd w:val="clear" w:color="000000" w:fill="FFFFFF"/>
            <w:hideMark/>
          </w:tcPr>
          <w:p w:rsidR="00315D25" w:rsidRPr="005A1E24" w:rsidRDefault="00315D25" w:rsidP="005A1E24">
            <w:pPr>
              <w:spacing w:after="0" w:line="240" w:lineRule="auto"/>
              <w:jc w:val="center"/>
              <w:rPr>
                <w:rFonts w:ascii="Times New Roman" w:eastAsia="Times New Roman" w:hAnsi="Times New Roman"/>
                <w:color w:val="FF0000"/>
                <w:sz w:val="24"/>
                <w:szCs w:val="24"/>
                <w:lang w:eastAsia="ru-RU"/>
              </w:rPr>
            </w:pPr>
          </w:p>
        </w:tc>
        <w:tc>
          <w:tcPr>
            <w:tcW w:w="3869" w:type="dxa"/>
            <w:shd w:val="clear" w:color="000000" w:fill="FFFFFF"/>
            <w:hideMark/>
          </w:tcPr>
          <w:p w:rsidR="00315D25" w:rsidRPr="005A1E24" w:rsidRDefault="00315D25"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индекс-дефлятор</w:t>
            </w:r>
          </w:p>
        </w:tc>
        <w:tc>
          <w:tcPr>
            <w:tcW w:w="1275" w:type="dxa"/>
            <w:shd w:val="clear" w:color="000000" w:fill="FFFFFF"/>
            <w:hideMark/>
          </w:tcPr>
          <w:p w:rsidR="00315D25" w:rsidRPr="005A1E24" w:rsidRDefault="00315D25"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в % к предыдущему году</w:t>
            </w:r>
          </w:p>
        </w:tc>
        <w:tc>
          <w:tcPr>
            <w:tcW w:w="1133" w:type="dxa"/>
            <w:shd w:val="clear" w:color="000000" w:fill="FFFFFF"/>
            <w:hideMark/>
          </w:tcPr>
          <w:p w:rsidR="00315D25" w:rsidRPr="005A1E24" w:rsidRDefault="00315D25" w:rsidP="005A1E24">
            <w:pPr>
              <w:jc w:val="center"/>
              <w:rPr>
                <w:rFonts w:ascii="Times New Roman" w:hAnsi="Times New Roman"/>
                <w:sz w:val="24"/>
                <w:szCs w:val="24"/>
              </w:rPr>
            </w:pPr>
          </w:p>
        </w:tc>
        <w:tc>
          <w:tcPr>
            <w:tcW w:w="1134" w:type="dxa"/>
            <w:shd w:val="clear" w:color="000000" w:fill="FFFFFF"/>
            <w:hideMark/>
          </w:tcPr>
          <w:p w:rsidR="00315D25" w:rsidRPr="005A1E24" w:rsidRDefault="00315D25" w:rsidP="005A1E24">
            <w:pPr>
              <w:jc w:val="center"/>
              <w:rPr>
                <w:rFonts w:ascii="Times New Roman" w:hAnsi="Times New Roman"/>
                <w:sz w:val="24"/>
                <w:szCs w:val="24"/>
              </w:rPr>
            </w:pPr>
            <w:r w:rsidRPr="005A1E24">
              <w:rPr>
                <w:rFonts w:ascii="Times New Roman" w:hAnsi="Times New Roman"/>
                <w:sz w:val="24"/>
                <w:szCs w:val="24"/>
              </w:rPr>
              <w:t>105,7</w:t>
            </w:r>
          </w:p>
        </w:tc>
        <w:tc>
          <w:tcPr>
            <w:tcW w:w="997" w:type="dxa"/>
            <w:shd w:val="clear" w:color="000000" w:fill="FFFFFF"/>
            <w:hideMark/>
          </w:tcPr>
          <w:p w:rsidR="00315D25" w:rsidRPr="005A1E24" w:rsidRDefault="00315D25" w:rsidP="005A1E24">
            <w:pPr>
              <w:jc w:val="center"/>
              <w:rPr>
                <w:rFonts w:ascii="Times New Roman" w:hAnsi="Times New Roman"/>
                <w:sz w:val="24"/>
                <w:szCs w:val="24"/>
              </w:rPr>
            </w:pPr>
            <w:r w:rsidRPr="005A1E24">
              <w:rPr>
                <w:rFonts w:ascii="Times New Roman" w:hAnsi="Times New Roman"/>
                <w:sz w:val="24"/>
                <w:szCs w:val="24"/>
              </w:rPr>
              <w:t>105,5</w:t>
            </w:r>
          </w:p>
        </w:tc>
        <w:tc>
          <w:tcPr>
            <w:tcW w:w="1134" w:type="dxa"/>
            <w:shd w:val="clear" w:color="000000" w:fill="FFFFFF"/>
            <w:hideMark/>
          </w:tcPr>
          <w:p w:rsidR="00315D25" w:rsidRPr="005A1E24" w:rsidRDefault="00315D25" w:rsidP="005A1E24">
            <w:pPr>
              <w:jc w:val="center"/>
              <w:rPr>
                <w:rFonts w:ascii="Times New Roman" w:hAnsi="Times New Roman"/>
                <w:sz w:val="24"/>
                <w:szCs w:val="24"/>
              </w:rPr>
            </w:pPr>
            <w:r w:rsidRPr="005A1E24">
              <w:rPr>
                <w:rFonts w:ascii="Times New Roman" w:hAnsi="Times New Roman"/>
                <w:sz w:val="24"/>
                <w:szCs w:val="24"/>
              </w:rPr>
              <w:t>105,0</w:t>
            </w:r>
          </w:p>
        </w:tc>
        <w:tc>
          <w:tcPr>
            <w:tcW w:w="1278" w:type="dxa"/>
            <w:gridSpan w:val="2"/>
            <w:shd w:val="clear" w:color="000000" w:fill="FFFFFF"/>
            <w:hideMark/>
          </w:tcPr>
          <w:p w:rsidR="00315D25" w:rsidRPr="005A1E24" w:rsidRDefault="00315D25" w:rsidP="005A1E24">
            <w:pPr>
              <w:jc w:val="center"/>
              <w:rPr>
                <w:rFonts w:ascii="Times New Roman" w:hAnsi="Times New Roman"/>
                <w:sz w:val="24"/>
                <w:szCs w:val="24"/>
              </w:rPr>
            </w:pPr>
            <w:r w:rsidRPr="005A1E24">
              <w:rPr>
                <w:rFonts w:ascii="Times New Roman" w:hAnsi="Times New Roman"/>
                <w:sz w:val="24"/>
                <w:szCs w:val="24"/>
              </w:rPr>
              <w:t>104,9</w:t>
            </w:r>
          </w:p>
        </w:tc>
        <w:tc>
          <w:tcPr>
            <w:tcW w:w="1307" w:type="dxa"/>
            <w:shd w:val="clear" w:color="000000" w:fill="FFFFFF"/>
            <w:hideMark/>
          </w:tcPr>
          <w:p w:rsidR="00315D25" w:rsidRPr="005A1E24" w:rsidRDefault="00315D25" w:rsidP="005A1E24">
            <w:pPr>
              <w:jc w:val="center"/>
              <w:rPr>
                <w:rFonts w:ascii="Times New Roman" w:hAnsi="Times New Roman"/>
                <w:sz w:val="24"/>
                <w:szCs w:val="24"/>
              </w:rPr>
            </w:pPr>
            <w:r w:rsidRPr="005A1E24">
              <w:rPr>
                <w:rFonts w:ascii="Times New Roman" w:hAnsi="Times New Roman"/>
                <w:sz w:val="24"/>
                <w:szCs w:val="24"/>
              </w:rPr>
              <w:t>104,9</w:t>
            </w:r>
          </w:p>
        </w:tc>
        <w:tc>
          <w:tcPr>
            <w:tcW w:w="1100" w:type="dxa"/>
            <w:gridSpan w:val="4"/>
            <w:shd w:val="clear" w:color="000000" w:fill="FFFFFF"/>
            <w:hideMark/>
          </w:tcPr>
          <w:p w:rsidR="00315D25" w:rsidRPr="005A1E24" w:rsidRDefault="00315D25" w:rsidP="005A1E24">
            <w:pPr>
              <w:jc w:val="center"/>
              <w:rPr>
                <w:rFonts w:ascii="Times New Roman" w:hAnsi="Times New Roman"/>
                <w:sz w:val="24"/>
                <w:szCs w:val="24"/>
              </w:rPr>
            </w:pPr>
            <w:r w:rsidRPr="005A1E24">
              <w:rPr>
                <w:rFonts w:ascii="Times New Roman" w:hAnsi="Times New Roman"/>
                <w:sz w:val="24"/>
                <w:szCs w:val="24"/>
              </w:rPr>
              <w:t>104,6</w:t>
            </w:r>
          </w:p>
        </w:tc>
        <w:tc>
          <w:tcPr>
            <w:tcW w:w="1131" w:type="dxa"/>
            <w:gridSpan w:val="2"/>
            <w:shd w:val="clear" w:color="000000" w:fill="FFFFFF"/>
            <w:hideMark/>
          </w:tcPr>
          <w:p w:rsidR="00315D25" w:rsidRPr="005A1E24" w:rsidRDefault="00315D25" w:rsidP="005A1E24">
            <w:pPr>
              <w:jc w:val="center"/>
              <w:rPr>
                <w:rFonts w:ascii="Times New Roman" w:hAnsi="Times New Roman"/>
                <w:sz w:val="24"/>
                <w:szCs w:val="24"/>
              </w:rPr>
            </w:pPr>
            <w:r w:rsidRPr="005A1E24">
              <w:rPr>
                <w:rFonts w:ascii="Times New Roman" w:hAnsi="Times New Roman"/>
                <w:sz w:val="24"/>
                <w:szCs w:val="24"/>
              </w:rPr>
              <w:t>104,6</w:t>
            </w:r>
          </w:p>
        </w:tc>
        <w:tc>
          <w:tcPr>
            <w:tcW w:w="995" w:type="dxa"/>
            <w:gridSpan w:val="2"/>
            <w:shd w:val="clear" w:color="000000" w:fill="FFFFFF"/>
            <w:hideMark/>
          </w:tcPr>
          <w:p w:rsidR="00315D25" w:rsidRPr="005A1E24" w:rsidRDefault="00315D25" w:rsidP="005A1E24">
            <w:pPr>
              <w:jc w:val="center"/>
              <w:rPr>
                <w:rFonts w:ascii="Times New Roman" w:hAnsi="Times New Roman"/>
                <w:sz w:val="24"/>
                <w:szCs w:val="24"/>
              </w:rPr>
            </w:pPr>
            <w:r w:rsidRPr="005A1E24">
              <w:rPr>
                <w:rFonts w:ascii="Times New Roman" w:hAnsi="Times New Roman"/>
                <w:sz w:val="24"/>
                <w:szCs w:val="24"/>
              </w:rPr>
              <w:t>104,5</w:t>
            </w:r>
          </w:p>
        </w:tc>
      </w:tr>
      <w:tr w:rsidR="005A1E24" w:rsidRPr="005A1E24" w:rsidTr="005A1E24">
        <w:trPr>
          <w:gridAfter w:val="1"/>
          <w:wAfter w:w="48" w:type="dxa"/>
          <w:trHeight w:val="945"/>
        </w:trPr>
        <w:tc>
          <w:tcPr>
            <w:tcW w:w="538" w:type="dxa"/>
            <w:gridSpan w:val="2"/>
            <w:shd w:val="clear" w:color="000000" w:fill="FFFFFF"/>
            <w:hideMark/>
          </w:tcPr>
          <w:p w:rsidR="00437CFA" w:rsidRPr="005A1E24" w:rsidRDefault="00437CFA"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lastRenderedPageBreak/>
              <w:t>1</w:t>
            </w:r>
            <w:r w:rsidR="00FA78C2">
              <w:rPr>
                <w:rFonts w:ascii="Times New Roman" w:eastAsia="Times New Roman" w:hAnsi="Times New Roman"/>
                <w:sz w:val="24"/>
                <w:szCs w:val="24"/>
                <w:lang w:eastAsia="ru-RU"/>
              </w:rPr>
              <w:t>1</w:t>
            </w:r>
          </w:p>
        </w:tc>
        <w:tc>
          <w:tcPr>
            <w:tcW w:w="3869" w:type="dxa"/>
            <w:shd w:val="clear" w:color="000000" w:fill="FFFFFF"/>
            <w:hideMark/>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Фонд заработной платы работников (в разрезе муниципальных районов и городских округов Новосибирской области)</w:t>
            </w:r>
          </w:p>
        </w:tc>
        <w:tc>
          <w:tcPr>
            <w:tcW w:w="1275" w:type="dxa"/>
            <w:shd w:val="clear" w:color="000000" w:fill="FFFFFF"/>
            <w:hideMark/>
          </w:tcPr>
          <w:p w:rsidR="00437CFA" w:rsidRPr="005A1E24" w:rsidRDefault="00437CFA" w:rsidP="005A1E24">
            <w:pPr>
              <w:jc w:val="center"/>
              <w:rPr>
                <w:rFonts w:ascii="Times New Roman" w:hAnsi="Times New Roman"/>
                <w:sz w:val="24"/>
                <w:szCs w:val="24"/>
              </w:rPr>
            </w:pPr>
            <w:r w:rsidRPr="005A1E24">
              <w:rPr>
                <w:rFonts w:ascii="Times New Roman" w:hAnsi="Times New Roman"/>
                <w:sz w:val="24"/>
                <w:szCs w:val="24"/>
              </w:rPr>
              <w:t>млн. рублей</w:t>
            </w:r>
          </w:p>
        </w:tc>
        <w:tc>
          <w:tcPr>
            <w:tcW w:w="1133" w:type="dxa"/>
            <w:shd w:val="clear" w:color="000000" w:fill="FFFFFF"/>
            <w:hideMark/>
          </w:tcPr>
          <w:p w:rsidR="00437CFA" w:rsidRPr="005A1E24" w:rsidRDefault="00437CFA" w:rsidP="005A1E24">
            <w:pPr>
              <w:jc w:val="center"/>
              <w:rPr>
                <w:rFonts w:ascii="Times New Roman" w:hAnsi="Times New Roman"/>
                <w:color w:val="000000"/>
                <w:sz w:val="24"/>
                <w:szCs w:val="24"/>
              </w:rPr>
            </w:pPr>
            <w:r w:rsidRPr="005A1E24">
              <w:rPr>
                <w:rFonts w:ascii="Times New Roman" w:hAnsi="Times New Roman"/>
                <w:color w:val="000000"/>
                <w:sz w:val="24"/>
                <w:szCs w:val="24"/>
              </w:rPr>
              <w:t>17,15</w:t>
            </w:r>
          </w:p>
        </w:tc>
        <w:tc>
          <w:tcPr>
            <w:tcW w:w="1134" w:type="dxa"/>
            <w:shd w:val="clear" w:color="000000" w:fill="FFFFFF"/>
            <w:hideMark/>
          </w:tcPr>
          <w:p w:rsidR="00437CFA" w:rsidRPr="005A1E24" w:rsidRDefault="00437CFA" w:rsidP="005A1E24">
            <w:pPr>
              <w:jc w:val="center"/>
              <w:rPr>
                <w:rFonts w:ascii="Times New Roman" w:hAnsi="Times New Roman"/>
                <w:color w:val="000000"/>
                <w:sz w:val="24"/>
                <w:szCs w:val="24"/>
              </w:rPr>
            </w:pPr>
            <w:r w:rsidRPr="005A1E24">
              <w:rPr>
                <w:rFonts w:ascii="Times New Roman" w:hAnsi="Times New Roman"/>
                <w:color w:val="000000"/>
                <w:sz w:val="24"/>
                <w:szCs w:val="24"/>
              </w:rPr>
              <w:t>17,23</w:t>
            </w:r>
          </w:p>
        </w:tc>
        <w:tc>
          <w:tcPr>
            <w:tcW w:w="997" w:type="dxa"/>
            <w:shd w:val="clear" w:color="000000" w:fill="FFFFFF"/>
            <w:hideMark/>
          </w:tcPr>
          <w:p w:rsidR="00437CFA" w:rsidRPr="005A1E24" w:rsidRDefault="00437CFA" w:rsidP="005A1E24">
            <w:pPr>
              <w:jc w:val="center"/>
              <w:rPr>
                <w:rFonts w:ascii="Times New Roman" w:hAnsi="Times New Roman"/>
                <w:color w:val="000000"/>
                <w:sz w:val="24"/>
                <w:szCs w:val="24"/>
              </w:rPr>
            </w:pPr>
            <w:r w:rsidRPr="005A1E24">
              <w:rPr>
                <w:rFonts w:ascii="Times New Roman" w:hAnsi="Times New Roman"/>
                <w:color w:val="000000"/>
                <w:sz w:val="24"/>
                <w:szCs w:val="24"/>
              </w:rPr>
              <w:t>18,63</w:t>
            </w:r>
          </w:p>
        </w:tc>
        <w:tc>
          <w:tcPr>
            <w:tcW w:w="1134" w:type="dxa"/>
            <w:shd w:val="clear" w:color="000000" w:fill="FFFFFF"/>
            <w:hideMark/>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18,7</w:t>
            </w:r>
          </w:p>
        </w:tc>
        <w:tc>
          <w:tcPr>
            <w:tcW w:w="1278" w:type="dxa"/>
            <w:gridSpan w:val="2"/>
            <w:shd w:val="clear" w:color="000000" w:fill="FFFFFF"/>
            <w:hideMark/>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18,9</w:t>
            </w:r>
          </w:p>
        </w:tc>
        <w:tc>
          <w:tcPr>
            <w:tcW w:w="1307" w:type="dxa"/>
            <w:shd w:val="clear" w:color="000000" w:fill="FFFFFF"/>
            <w:hideMark/>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18,8</w:t>
            </w:r>
          </w:p>
        </w:tc>
        <w:tc>
          <w:tcPr>
            <w:tcW w:w="1100" w:type="dxa"/>
            <w:gridSpan w:val="4"/>
            <w:shd w:val="clear" w:color="000000" w:fill="FFFFFF"/>
            <w:hideMark/>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19,4</w:t>
            </w:r>
          </w:p>
        </w:tc>
        <w:tc>
          <w:tcPr>
            <w:tcW w:w="1131" w:type="dxa"/>
            <w:gridSpan w:val="2"/>
            <w:shd w:val="clear" w:color="000000" w:fill="FFFFFF"/>
            <w:hideMark/>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18,9</w:t>
            </w:r>
          </w:p>
        </w:tc>
        <w:tc>
          <w:tcPr>
            <w:tcW w:w="995" w:type="dxa"/>
            <w:gridSpan w:val="2"/>
            <w:shd w:val="clear" w:color="000000" w:fill="FFFFFF"/>
            <w:hideMark/>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19,9</w:t>
            </w:r>
          </w:p>
        </w:tc>
      </w:tr>
      <w:tr w:rsidR="00937C49" w:rsidRPr="005A1E24" w:rsidTr="005A1E24">
        <w:trPr>
          <w:gridAfter w:val="1"/>
          <w:wAfter w:w="48" w:type="dxa"/>
          <w:trHeight w:val="945"/>
        </w:trPr>
        <w:tc>
          <w:tcPr>
            <w:tcW w:w="538" w:type="dxa"/>
            <w:gridSpan w:val="2"/>
            <w:shd w:val="clear" w:color="000000" w:fill="FFFFFF"/>
            <w:hideMark/>
          </w:tcPr>
          <w:p w:rsidR="00437CFA" w:rsidRPr="005A1E24" w:rsidRDefault="00437CFA" w:rsidP="005A1E24">
            <w:pPr>
              <w:spacing w:after="0" w:line="240" w:lineRule="auto"/>
              <w:jc w:val="center"/>
              <w:rPr>
                <w:rFonts w:ascii="Times New Roman" w:eastAsia="Times New Roman" w:hAnsi="Times New Roman"/>
                <w:sz w:val="24"/>
                <w:szCs w:val="24"/>
                <w:lang w:eastAsia="ru-RU"/>
              </w:rPr>
            </w:pPr>
          </w:p>
        </w:tc>
        <w:tc>
          <w:tcPr>
            <w:tcW w:w="3869" w:type="dxa"/>
            <w:shd w:val="clear" w:color="000000" w:fill="FFFFFF"/>
            <w:hideMark/>
          </w:tcPr>
          <w:p w:rsidR="00437CFA" w:rsidRPr="005A1E24" w:rsidRDefault="00437CFA" w:rsidP="005A1E24">
            <w:pPr>
              <w:jc w:val="center"/>
              <w:rPr>
                <w:rFonts w:ascii="Times New Roman" w:hAnsi="Times New Roman"/>
                <w:color w:val="00B050"/>
                <w:sz w:val="24"/>
                <w:szCs w:val="24"/>
              </w:rPr>
            </w:pPr>
          </w:p>
        </w:tc>
        <w:tc>
          <w:tcPr>
            <w:tcW w:w="1275" w:type="dxa"/>
            <w:shd w:val="clear" w:color="000000" w:fill="FFFFFF"/>
            <w:hideMark/>
          </w:tcPr>
          <w:p w:rsidR="00437CFA" w:rsidRPr="005A1E24" w:rsidRDefault="00437CFA" w:rsidP="005A1E24">
            <w:pPr>
              <w:jc w:val="center"/>
              <w:rPr>
                <w:rFonts w:ascii="Times New Roman" w:hAnsi="Times New Roman"/>
                <w:color w:val="FF0000"/>
                <w:sz w:val="24"/>
                <w:szCs w:val="24"/>
              </w:rPr>
            </w:pPr>
          </w:p>
        </w:tc>
        <w:tc>
          <w:tcPr>
            <w:tcW w:w="1133" w:type="dxa"/>
            <w:shd w:val="clear" w:color="000000" w:fill="FFFFFF"/>
            <w:hideMark/>
          </w:tcPr>
          <w:p w:rsidR="00437CFA" w:rsidRPr="005A1E24" w:rsidRDefault="00437CFA" w:rsidP="005A1E24">
            <w:pPr>
              <w:jc w:val="center"/>
              <w:rPr>
                <w:rFonts w:ascii="Times New Roman" w:hAnsi="Times New Roman"/>
                <w:color w:val="FF0000"/>
                <w:sz w:val="24"/>
                <w:szCs w:val="24"/>
              </w:rPr>
            </w:pPr>
          </w:p>
        </w:tc>
        <w:tc>
          <w:tcPr>
            <w:tcW w:w="1134" w:type="dxa"/>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100,5</w:t>
            </w:r>
          </w:p>
        </w:tc>
        <w:tc>
          <w:tcPr>
            <w:tcW w:w="997" w:type="dxa"/>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108,1</w:t>
            </w:r>
          </w:p>
        </w:tc>
        <w:tc>
          <w:tcPr>
            <w:tcW w:w="1134" w:type="dxa"/>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100,2</w:t>
            </w:r>
          </w:p>
        </w:tc>
        <w:tc>
          <w:tcPr>
            <w:tcW w:w="1278" w:type="dxa"/>
            <w:gridSpan w:val="2"/>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101,7</w:t>
            </w:r>
          </w:p>
        </w:tc>
        <w:tc>
          <w:tcPr>
            <w:tcW w:w="1307" w:type="dxa"/>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100,7</w:t>
            </w:r>
          </w:p>
        </w:tc>
        <w:tc>
          <w:tcPr>
            <w:tcW w:w="1100" w:type="dxa"/>
            <w:gridSpan w:val="4"/>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102,6</w:t>
            </w:r>
          </w:p>
        </w:tc>
        <w:tc>
          <w:tcPr>
            <w:tcW w:w="1131" w:type="dxa"/>
            <w:gridSpan w:val="2"/>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100,7</w:t>
            </w:r>
          </w:p>
        </w:tc>
        <w:tc>
          <w:tcPr>
            <w:tcW w:w="995" w:type="dxa"/>
            <w:gridSpan w:val="2"/>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102,6</w:t>
            </w:r>
          </w:p>
        </w:tc>
      </w:tr>
      <w:tr w:rsidR="005A1E24" w:rsidRPr="005A1E24" w:rsidTr="005A1E24">
        <w:trPr>
          <w:gridAfter w:val="1"/>
          <w:wAfter w:w="48" w:type="dxa"/>
          <w:trHeight w:val="630"/>
        </w:trPr>
        <w:tc>
          <w:tcPr>
            <w:tcW w:w="538" w:type="dxa"/>
            <w:gridSpan w:val="2"/>
            <w:shd w:val="clear" w:color="000000" w:fill="FFFFFF"/>
            <w:hideMark/>
          </w:tcPr>
          <w:p w:rsidR="00437CFA" w:rsidRPr="005A1E24" w:rsidRDefault="00FA78C2" w:rsidP="005A1E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3869" w:type="dxa"/>
            <w:shd w:val="clear" w:color="000000" w:fill="FFFFFF"/>
            <w:hideMark/>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Среднемесячная номинальная начисленная заработная плата</w:t>
            </w:r>
          </w:p>
        </w:tc>
        <w:tc>
          <w:tcPr>
            <w:tcW w:w="1275" w:type="dxa"/>
            <w:shd w:val="clear" w:color="000000" w:fill="FFFFFF"/>
            <w:hideMark/>
          </w:tcPr>
          <w:p w:rsidR="00437CFA" w:rsidRPr="005A1E24" w:rsidRDefault="00437CFA" w:rsidP="005A1E24">
            <w:pPr>
              <w:jc w:val="center"/>
              <w:rPr>
                <w:rFonts w:ascii="Times New Roman" w:hAnsi="Times New Roman"/>
                <w:sz w:val="24"/>
                <w:szCs w:val="24"/>
              </w:rPr>
            </w:pPr>
            <w:r w:rsidRPr="005A1E24">
              <w:rPr>
                <w:rFonts w:ascii="Times New Roman" w:hAnsi="Times New Roman"/>
                <w:sz w:val="24"/>
                <w:szCs w:val="24"/>
              </w:rPr>
              <w:t>рублей</w:t>
            </w:r>
          </w:p>
        </w:tc>
        <w:tc>
          <w:tcPr>
            <w:tcW w:w="1133" w:type="dxa"/>
            <w:shd w:val="clear" w:color="000000" w:fill="FFFFFF"/>
            <w:hideMark/>
          </w:tcPr>
          <w:p w:rsidR="00437CFA" w:rsidRPr="005A1E24" w:rsidRDefault="00437CFA" w:rsidP="005A1E24">
            <w:pPr>
              <w:jc w:val="center"/>
              <w:rPr>
                <w:rFonts w:ascii="Times New Roman" w:hAnsi="Times New Roman"/>
                <w:color w:val="000000"/>
                <w:sz w:val="24"/>
                <w:szCs w:val="24"/>
              </w:rPr>
            </w:pPr>
            <w:r w:rsidRPr="005A1E24">
              <w:rPr>
                <w:rFonts w:ascii="Times New Roman" w:hAnsi="Times New Roman"/>
                <w:color w:val="000000"/>
                <w:sz w:val="24"/>
                <w:szCs w:val="24"/>
              </w:rPr>
              <w:t>19997</w:t>
            </w:r>
          </w:p>
        </w:tc>
        <w:tc>
          <w:tcPr>
            <w:tcW w:w="1134" w:type="dxa"/>
            <w:shd w:val="clear" w:color="000000" w:fill="FFFFFF"/>
            <w:hideMark/>
          </w:tcPr>
          <w:p w:rsidR="00437CFA" w:rsidRPr="005A1E24" w:rsidRDefault="00437CFA" w:rsidP="005A1E24">
            <w:pPr>
              <w:jc w:val="center"/>
              <w:rPr>
                <w:rFonts w:ascii="Times New Roman" w:hAnsi="Times New Roman"/>
                <w:color w:val="000000"/>
                <w:sz w:val="24"/>
                <w:szCs w:val="24"/>
              </w:rPr>
            </w:pPr>
            <w:r w:rsidRPr="005A1E24">
              <w:rPr>
                <w:rFonts w:ascii="Times New Roman" w:hAnsi="Times New Roman"/>
                <w:color w:val="000000"/>
                <w:sz w:val="24"/>
                <w:szCs w:val="24"/>
              </w:rPr>
              <w:t>21716</w:t>
            </w:r>
          </w:p>
        </w:tc>
        <w:tc>
          <w:tcPr>
            <w:tcW w:w="997" w:type="dxa"/>
            <w:shd w:val="clear" w:color="000000" w:fill="FFFFFF"/>
            <w:hideMark/>
          </w:tcPr>
          <w:p w:rsidR="00437CFA" w:rsidRPr="005A1E24" w:rsidRDefault="00437CFA" w:rsidP="005A1E24">
            <w:pPr>
              <w:jc w:val="center"/>
              <w:rPr>
                <w:rFonts w:ascii="Times New Roman" w:hAnsi="Times New Roman"/>
                <w:color w:val="000000"/>
                <w:sz w:val="24"/>
                <w:szCs w:val="24"/>
              </w:rPr>
            </w:pPr>
            <w:r w:rsidRPr="005A1E24">
              <w:rPr>
                <w:rFonts w:ascii="Times New Roman" w:hAnsi="Times New Roman"/>
                <w:color w:val="000000"/>
                <w:sz w:val="24"/>
                <w:szCs w:val="24"/>
              </w:rPr>
              <w:t>20162,3</w:t>
            </w:r>
          </w:p>
        </w:tc>
        <w:tc>
          <w:tcPr>
            <w:tcW w:w="1134" w:type="dxa"/>
            <w:shd w:val="clear" w:color="000000" w:fill="FFFFFF"/>
            <w:hideMark/>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21271,2</w:t>
            </w:r>
          </w:p>
        </w:tc>
        <w:tc>
          <w:tcPr>
            <w:tcW w:w="1278" w:type="dxa"/>
            <w:gridSpan w:val="2"/>
            <w:shd w:val="clear" w:color="000000" w:fill="FFFFFF"/>
            <w:hideMark/>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21372,0</w:t>
            </w:r>
          </w:p>
        </w:tc>
        <w:tc>
          <w:tcPr>
            <w:tcW w:w="1307" w:type="dxa"/>
            <w:shd w:val="clear" w:color="000000" w:fill="FFFFFF"/>
            <w:hideMark/>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22547,5</w:t>
            </w:r>
          </w:p>
        </w:tc>
        <w:tc>
          <w:tcPr>
            <w:tcW w:w="1100" w:type="dxa"/>
            <w:gridSpan w:val="4"/>
            <w:shd w:val="clear" w:color="000000" w:fill="FFFFFF"/>
            <w:hideMark/>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22868,1</w:t>
            </w:r>
          </w:p>
        </w:tc>
        <w:tc>
          <w:tcPr>
            <w:tcW w:w="1131" w:type="dxa"/>
            <w:gridSpan w:val="2"/>
            <w:shd w:val="clear" w:color="000000" w:fill="FFFFFF"/>
            <w:hideMark/>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23900,4</w:t>
            </w:r>
          </w:p>
        </w:tc>
        <w:tc>
          <w:tcPr>
            <w:tcW w:w="995" w:type="dxa"/>
            <w:gridSpan w:val="2"/>
            <w:shd w:val="clear" w:color="000000" w:fill="FFFFFF"/>
            <w:hideMark/>
          </w:tcPr>
          <w:p w:rsidR="00437CFA" w:rsidRPr="005A1E24" w:rsidRDefault="00437CFA" w:rsidP="005A1E24">
            <w:pPr>
              <w:jc w:val="center"/>
              <w:rPr>
                <w:rFonts w:ascii="Times New Roman" w:hAnsi="Times New Roman"/>
                <w:color w:val="00B050"/>
                <w:sz w:val="24"/>
                <w:szCs w:val="24"/>
              </w:rPr>
            </w:pPr>
            <w:r w:rsidRPr="005A1E24">
              <w:rPr>
                <w:rFonts w:ascii="Times New Roman" w:hAnsi="Times New Roman"/>
                <w:color w:val="00B050"/>
                <w:sz w:val="24"/>
                <w:szCs w:val="24"/>
              </w:rPr>
              <w:t>24468,8</w:t>
            </w:r>
          </w:p>
        </w:tc>
      </w:tr>
      <w:tr w:rsidR="00937C49" w:rsidRPr="005A1E24" w:rsidTr="005A1E24">
        <w:trPr>
          <w:gridAfter w:val="1"/>
          <w:wAfter w:w="48" w:type="dxa"/>
          <w:trHeight w:val="630"/>
        </w:trPr>
        <w:tc>
          <w:tcPr>
            <w:tcW w:w="538" w:type="dxa"/>
            <w:gridSpan w:val="2"/>
            <w:shd w:val="clear" w:color="000000" w:fill="FFFFFF"/>
            <w:hideMark/>
          </w:tcPr>
          <w:p w:rsidR="00437CFA" w:rsidRPr="005A1E24" w:rsidRDefault="00437CFA" w:rsidP="005A1E24">
            <w:pPr>
              <w:spacing w:after="0" w:line="240" w:lineRule="auto"/>
              <w:jc w:val="center"/>
              <w:rPr>
                <w:rFonts w:ascii="Times New Roman" w:eastAsia="Times New Roman" w:hAnsi="Times New Roman"/>
                <w:sz w:val="24"/>
                <w:szCs w:val="24"/>
                <w:lang w:eastAsia="ru-RU"/>
              </w:rPr>
            </w:pPr>
          </w:p>
        </w:tc>
        <w:tc>
          <w:tcPr>
            <w:tcW w:w="3869" w:type="dxa"/>
            <w:shd w:val="clear" w:color="000000" w:fill="FFFFFF"/>
            <w:hideMark/>
          </w:tcPr>
          <w:p w:rsidR="00437CFA" w:rsidRPr="005A1E24" w:rsidRDefault="00437CFA" w:rsidP="005A1E24">
            <w:pPr>
              <w:jc w:val="center"/>
              <w:rPr>
                <w:rFonts w:ascii="Times New Roman" w:hAnsi="Times New Roman"/>
                <w:color w:val="7030A0"/>
                <w:sz w:val="24"/>
                <w:szCs w:val="24"/>
              </w:rPr>
            </w:pPr>
          </w:p>
        </w:tc>
        <w:tc>
          <w:tcPr>
            <w:tcW w:w="1275" w:type="dxa"/>
            <w:shd w:val="clear" w:color="000000" w:fill="FFFFFF"/>
            <w:hideMark/>
          </w:tcPr>
          <w:p w:rsidR="00437CFA" w:rsidRPr="005A1E24" w:rsidRDefault="00437CFA" w:rsidP="005A1E24">
            <w:pPr>
              <w:jc w:val="center"/>
              <w:rPr>
                <w:rFonts w:ascii="Times New Roman" w:hAnsi="Times New Roman"/>
                <w:color w:val="7030A0"/>
                <w:sz w:val="24"/>
                <w:szCs w:val="24"/>
              </w:rPr>
            </w:pPr>
          </w:p>
        </w:tc>
        <w:tc>
          <w:tcPr>
            <w:tcW w:w="1133" w:type="dxa"/>
            <w:shd w:val="clear" w:color="000000" w:fill="FFFFFF"/>
            <w:hideMark/>
          </w:tcPr>
          <w:p w:rsidR="00437CFA" w:rsidRPr="005A1E24" w:rsidRDefault="00437CFA" w:rsidP="005A1E24">
            <w:pPr>
              <w:jc w:val="center"/>
              <w:rPr>
                <w:rFonts w:ascii="Times New Roman" w:hAnsi="Times New Roman"/>
                <w:color w:val="7030A0"/>
                <w:sz w:val="24"/>
                <w:szCs w:val="24"/>
              </w:rPr>
            </w:pPr>
          </w:p>
        </w:tc>
        <w:tc>
          <w:tcPr>
            <w:tcW w:w="1134" w:type="dxa"/>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108,6</w:t>
            </w:r>
          </w:p>
        </w:tc>
        <w:tc>
          <w:tcPr>
            <w:tcW w:w="997" w:type="dxa"/>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92,8</w:t>
            </w:r>
          </w:p>
        </w:tc>
        <w:tc>
          <w:tcPr>
            <w:tcW w:w="1134" w:type="dxa"/>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105,5</w:t>
            </w:r>
          </w:p>
        </w:tc>
        <w:tc>
          <w:tcPr>
            <w:tcW w:w="1278" w:type="dxa"/>
            <w:gridSpan w:val="2"/>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106,0</w:t>
            </w:r>
          </w:p>
        </w:tc>
        <w:tc>
          <w:tcPr>
            <w:tcW w:w="1307" w:type="dxa"/>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106,0</w:t>
            </w:r>
          </w:p>
        </w:tc>
        <w:tc>
          <w:tcPr>
            <w:tcW w:w="1100" w:type="dxa"/>
            <w:gridSpan w:val="4"/>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107,0</w:t>
            </w:r>
          </w:p>
        </w:tc>
        <w:tc>
          <w:tcPr>
            <w:tcW w:w="1131" w:type="dxa"/>
            <w:gridSpan w:val="2"/>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106,0</w:t>
            </w:r>
          </w:p>
        </w:tc>
        <w:tc>
          <w:tcPr>
            <w:tcW w:w="995" w:type="dxa"/>
            <w:gridSpan w:val="2"/>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107,0</w:t>
            </w:r>
          </w:p>
        </w:tc>
      </w:tr>
      <w:tr w:rsidR="005A1E24" w:rsidRPr="005A1E24" w:rsidTr="005A1E24">
        <w:trPr>
          <w:gridAfter w:val="1"/>
          <w:wAfter w:w="48" w:type="dxa"/>
          <w:trHeight w:val="315"/>
        </w:trPr>
        <w:tc>
          <w:tcPr>
            <w:tcW w:w="538" w:type="dxa"/>
            <w:gridSpan w:val="2"/>
            <w:shd w:val="clear" w:color="000000" w:fill="FFFFFF"/>
            <w:hideMark/>
          </w:tcPr>
          <w:p w:rsidR="00437CFA" w:rsidRPr="005A1E24" w:rsidRDefault="00FA78C2" w:rsidP="005A1E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3869" w:type="dxa"/>
            <w:shd w:val="clear" w:color="000000" w:fill="FFFFFF"/>
            <w:hideMark/>
          </w:tcPr>
          <w:p w:rsidR="00437CFA" w:rsidRPr="005A1E24" w:rsidRDefault="00437CFA" w:rsidP="005A1E24">
            <w:pPr>
              <w:jc w:val="center"/>
              <w:rPr>
                <w:rFonts w:ascii="Times New Roman" w:hAnsi="Times New Roman"/>
                <w:sz w:val="24"/>
                <w:szCs w:val="24"/>
              </w:rPr>
            </w:pPr>
            <w:r w:rsidRPr="005A1E24">
              <w:rPr>
                <w:rFonts w:ascii="Times New Roman" w:hAnsi="Times New Roman"/>
                <w:sz w:val="24"/>
                <w:szCs w:val="24"/>
              </w:rPr>
              <w:t>Среднесписочная численность работников</w:t>
            </w:r>
          </w:p>
        </w:tc>
        <w:tc>
          <w:tcPr>
            <w:tcW w:w="1275" w:type="dxa"/>
            <w:shd w:val="clear" w:color="000000" w:fill="FFFFFF"/>
            <w:hideMark/>
          </w:tcPr>
          <w:p w:rsidR="00437CFA" w:rsidRPr="005A1E24" w:rsidRDefault="00437CFA" w:rsidP="005A1E24">
            <w:pPr>
              <w:jc w:val="center"/>
              <w:rPr>
                <w:rFonts w:ascii="Times New Roman" w:hAnsi="Times New Roman"/>
                <w:sz w:val="24"/>
                <w:szCs w:val="24"/>
              </w:rPr>
            </w:pPr>
            <w:r w:rsidRPr="005A1E24">
              <w:rPr>
                <w:rFonts w:ascii="Times New Roman" w:hAnsi="Times New Roman"/>
                <w:sz w:val="24"/>
                <w:szCs w:val="24"/>
              </w:rPr>
              <w:t>чел.</w:t>
            </w:r>
          </w:p>
        </w:tc>
        <w:tc>
          <w:tcPr>
            <w:tcW w:w="1133" w:type="dxa"/>
            <w:shd w:val="clear" w:color="000000" w:fill="FFFFFF"/>
            <w:hideMark/>
          </w:tcPr>
          <w:p w:rsidR="00437CFA" w:rsidRPr="005A1E24" w:rsidRDefault="00437CFA" w:rsidP="005A1E24">
            <w:pPr>
              <w:jc w:val="center"/>
              <w:rPr>
                <w:rFonts w:ascii="Times New Roman" w:hAnsi="Times New Roman"/>
                <w:sz w:val="24"/>
                <w:szCs w:val="24"/>
              </w:rPr>
            </w:pPr>
            <w:r w:rsidRPr="005A1E24">
              <w:rPr>
                <w:rFonts w:ascii="Times New Roman" w:hAnsi="Times New Roman"/>
                <w:sz w:val="24"/>
                <w:szCs w:val="24"/>
              </w:rPr>
              <w:t>75</w:t>
            </w:r>
          </w:p>
        </w:tc>
        <w:tc>
          <w:tcPr>
            <w:tcW w:w="1134" w:type="dxa"/>
            <w:shd w:val="clear" w:color="000000" w:fill="FFFFFF"/>
            <w:hideMark/>
          </w:tcPr>
          <w:p w:rsidR="00437CFA" w:rsidRPr="005A1E24" w:rsidRDefault="00437CFA" w:rsidP="005A1E24">
            <w:pPr>
              <w:jc w:val="center"/>
              <w:rPr>
                <w:rFonts w:ascii="Times New Roman" w:hAnsi="Times New Roman"/>
                <w:sz w:val="24"/>
                <w:szCs w:val="24"/>
              </w:rPr>
            </w:pPr>
            <w:r w:rsidRPr="005A1E24">
              <w:rPr>
                <w:rFonts w:ascii="Times New Roman" w:hAnsi="Times New Roman"/>
                <w:sz w:val="24"/>
                <w:szCs w:val="24"/>
              </w:rPr>
              <w:t>77</w:t>
            </w:r>
          </w:p>
        </w:tc>
        <w:tc>
          <w:tcPr>
            <w:tcW w:w="997" w:type="dxa"/>
            <w:shd w:val="clear" w:color="000000" w:fill="FFFFFF"/>
            <w:hideMark/>
          </w:tcPr>
          <w:p w:rsidR="00437CFA" w:rsidRPr="005A1E24" w:rsidRDefault="00437CFA" w:rsidP="005A1E24">
            <w:pPr>
              <w:jc w:val="center"/>
              <w:rPr>
                <w:rFonts w:ascii="Times New Roman" w:hAnsi="Times New Roman"/>
                <w:sz w:val="24"/>
                <w:szCs w:val="24"/>
              </w:rPr>
            </w:pPr>
            <w:r w:rsidRPr="005A1E24">
              <w:rPr>
                <w:rFonts w:ascii="Times New Roman" w:hAnsi="Times New Roman"/>
                <w:sz w:val="24"/>
                <w:szCs w:val="24"/>
              </w:rPr>
              <w:t>77</w:t>
            </w:r>
          </w:p>
        </w:tc>
        <w:tc>
          <w:tcPr>
            <w:tcW w:w="1134" w:type="dxa"/>
            <w:shd w:val="clear" w:color="000000" w:fill="FFFFFF"/>
            <w:hideMark/>
          </w:tcPr>
          <w:p w:rsidR="00437CFA" w:rsidRPr="005A1E24" w:rsidRDefault="00437CFA" w:rsidP="005A1E24">
            <w:pPr>
              <w:jc w:val="center"/>
              <w:rPr>
                <w:rFonts w:ascii="Times New Roman" w:hAnsi="Times New Roman"/>
                <w:sz w:val="24"/>
                <w:szCs w:val="24"/>
              </w:rPr>
            </w:pPr>
            <w:r w:rsidRPr="005A1E24">
              <w:rPr>
                <w:rFonts w:ascii="Times New Roman" w:hAnsi="Times New Roman"/>
                <w:sz w:val="24"/>
                <w:szCs w:val="24"/>
              </w:rPr>
              <w:t>73</w:t>
            </w:r>
          </w:p>
        </w:tc>
        <w:tc>
          <w:tcPr>
            <w:tcW w:w="1278" w:type="dxa"/>
            <w:gridSpan w:val="2"/>
            <w:shd w:val="clear" w:color="000000" w:fill="FFFFFF"/>
            <w:hideMark/>
          </w:tcPr>
          <w:p w:rsidR="00437CFA" w:rsidRPr="005A1E24" w:rsidRDefault="00437CFA" w:rsidP="005A1E24">
            <w:pPr>
              <w:jc w:val="center"/>
              <w:rPr>
                <w:rFonts w:ascii="Times New Roman" w:hAnsi="Times New Roman"/>
                <w:sz w:val="24"/>
                <w:szCs w:val="24"/>
              </w:rPr>
            </w:pPr>
            <w:r w:rsidRPr="005A1E24">
              <w:rPr>
                <w:rFonts w:ascii="Times New Roman" w:hAnsi="Times New Roman"/>
                <w:sz w:val="24"/>
                <w:szCs w:val="24"/>
              </w:rPr>
              <w:t>74</w:t>
            </w:r>
          </w:p>
        </w:tc>
        <w:tc>
          <w:tcPr>
            <w:tcW w:w="1307" w:type="dxa"/>
            <w:shd w:val="clear" w:color="000000" w:fill="FFFFFF"/>
            <w:hideMark/>
          </w:tcPr>
          <w:p w:rsidR="00437CFA" w:rsidRPr="005A1E24" w:rsidRDefault="00437CFA" w:rsidP="005A1E24">
            <w:pPr>
              <w:jc w:val="center"/>
              <w:rPr>
                <w:rFonts w:ascii="Times New Roman" w:hAnsi="Times New Roman"/>
                <w:sz w:val="24"/>
                <w:szCs w:val="24"/>
              </w:rPr>
            </w:pPr>
            <w:r w:rsidRPr="005A1E24">
              <w:rPr>
                <w:rFonts w:ascii="Times New Roman" w:hAnsi="Times New Roman"/>
                <w:sz w:val="24"/>
                <w:szCs w:val="24"/>
              </w:rPr>
              <w:t>69</w:t>
            </w:r>
          </w:p>
        </w:tc>
        <w:tc>
          <w:tcPr>
            <w:tcW w:w="1100" w:type="dxa"/>
            <w:gridSpan w:val="4"/>
            <w:shd w:val="clear" w:color="000000" w:fill="FFFFFF"/>
            <w:hideMark/>
          </w:tcPr>
          <w:p w:rsidR="00437CFA" w:rsidRPr="005A1E24" w:rsidRDefault="00437CFA" w:rsidP="005A1E24">
            <w:pPr>
              <w:jc w:val="center"/>
              <w:rPr>
                <w:rFonts w:ascii="Times New Roman" w:hAnsi="Times New Roman"/>
                <w:sz w:val="24"/>
                <w:szCs w:val="24"/>
              </w:rPr>
            </w:pPr>
            <w:r w:rsidRPr="005A1E24">
              <w:rPr>
                <w:rFonts w:ascii="Times New Roman" w:hAnsi="Times New Roman"/>
                <w:sz w:val="24"/>
                <w:szCs w:val="24"/>
              </w:rPr>
              <w:t>71</w:t>
            </w:r>
          </w:p>
        </w:tc>
        <w:tc>
          <w:tcPr>
            <w:tcW w:w="1131" w:type="dxa"/>
            <w:gridSpan w:val="2"/>
            <w:shd w:val="clear" w:color="000000" w:fill="FFFFFF"/>
            <w:hideMark/>
          </w:tcPr>
          <w:p w:rsidR="00437CFA" w:rsidRPr="005A1E24" w:rsidRDefault="00437CFA" w:rsidP="005A1E24">
            <w:pPr>
              <w:jc w:val="center"/>
              <w:rPr>
                <w:rFonts w:ascii="Times New Roman" w:hAnsi="Times New Roman"/>
                <w:sz w:val="24"/>
                <w:szCs w:val="24"/>
              </w:rPr>
            </w:pPr>
            <w:r w:rsidRPr="005A1E24">
              <w:rPr>
                <w:rFonts w:ascii="Times New Roman" w:hAnsi="Times New Roman"/>
                <w:sz w:val="24"/>
                <w:szCs w:val="24"/>
              </w:rPr>
              <w:t>66</w:t>
            </w:r>
          </w:p>
        </w:tc>
        <w:tc>
          <w:tcPr>
            <w:tcW w:w="995" w:type="dxa"/>
            <w:gridSpan w:val="2"/>
            <w:shd w:val="clear" w:color="000000" w:fill="FFFFFF"/>
            <w:hideMark/>
          </w:tcPr>
          <w:p w:rsidR="00437CFA" w:rsidRPr="005A1E24" w:rsidRDefault="00437CFA" w:rsidP="005A1E24">
            <w:pPr>
              <w:jc w:val="center"/>
              <w:rPr>
                <w:rFonts w:ascii="Times New Roman" w:hAnsi="Times New Roman"/>
                <w:sz w:val="24"/>
                <w:szCs w:val="24"/>
              </w:rPr>
            </w:pPr>
            <w:r w:rsidRPr="005A1E24">
              <w:rPr>
                <w:rFonts w:ascii="Times New Roman" w:hAnsi="Times New Roman"/>
                <w:sz w:val="24"/>
                <w:szCs w:val="24"/>
              </w:rPr>
              <w:t>68</w:t>
            </w:r>
          </w:p>
        </w:tc>
      </w:tr>
      <w:tr w:rsidR="00937C49" w:rsidRPr="005A1E24" w:rsidTr="005A1E24">
        <w:trPr>
          <w:gridAfter w:val="1"/>
          <w:wAfter w:w="48" w:type="dxa"/>
          <w:trHeight w:val="315"/>
        </w:trPr>
        <w:tc>
          <w:tcPr>
            <w:tcW w:w="538" w:type="dxa"/>
            <w:gridSpan w:val="2"/>
            <w:shd w:val="clear" w:color="000000" w:fill="FFFFFF"/>
            <w:hideMark/>
          </w:tcPr>
          <w:p w:rsidR="00437CFA" w:rsidRPr="005A1E24" w:rsidRDefault="00437CFA" w:rsidP="005A1E24">
            <w:pPr>
              <w:spacing w:after="0" w:line="240" w:lineRule="auto"/>
              <w:jc w:val="center"/>
              <w:rPr>
                <w:rFonts w:ascii="Times New Roman" w:eastAsia="Times New Roman" w:hAnsi="Times New Roman"/>
                <w:sz w:val="24"/>
                <w:szCs w:val="24"/>
                <w:lang w:eastAsia="ru-RU"/>
              </w:rPr>
            </w:pPr>
          </w:p>
        </w:tc>
        <w:tc>
          <w:tcPr>
            <w:tcW w:w="3869" w:type="dxa"/>
            <w:shd w:val="clear" w:color="000000" w:fill="FFFFFF"/>
            <w:hideMark/>
          </w:tcPr>
          <w:p w:rsidR="00437CFA" w:rsidRPr="005A1E24" w:rsidRDefault="00437CFA" w:rsidP="005A1E24">
            <w:pPr>
              <w:jc w:val="center"/>
              <w:rPr>
                <w:rFonts w:ascii="Times New Roman" w:hAnsi="Times New Roman"/>
                <w:color w:val="7030A0"/>
                <w:sz w:val="24"/>
                <w:szCs w:val="24"/>
              </w:rPr>
            </w:pPr>
          </w:p>
        </w:tc>
        <w:tc>
          <w:tcPr>
            <w:tcW w:w="1275" w:type="dxa"/>
            <w:shd w:val="clear" w:color="000000" w:fill="FFFFFF"/>
            <w:hideMark/>
          </w:tcPr>
          <w:p w:rsidR="00437CFA" w:rsidRPr="005A1E24" w:rsidRDefault="00437CFA" w:rsidP="005A1E24">
            <w:pPr>
              <w:jc w:val="center"/>
              <w:rPr>
                <w:rFonts w:ascii="Times New Roman" w:hAnsi="Times New Roman"/>
                <w:color w:val="7030A0"/>
                <w:sz w:val="24"/>
                <w:szCs w:val="24"/>
              </w:rPr>
            </w:pPr>
          </w:p>
        </w:tc>
        <w:tc>
          <w:tcPr>
            <w:tcW w:w="1133" w:type="dxa"/>
            <w:shd w:val="clear" w:color="000000" w:fill="FFFFFF"/>
            <w:hideMark/>
          </w:tcPr>
          <w:p w:rsidR="00437CFA" w:rsidRPr="005A1E24" w:rsidRDefault="00437CFA" w:rsidP="005A1E24">
            <w:pPr>
              <w:jc w:val="center"/>
              <w:rPr>
                <w:rFonts w:ascii="Times New Roman" w:hAnsi="Times New Roman"/>
                <w:color w:val="7030A0"/>
                <w:sz w:val="24"/>
                <w:szCs w:val="24"/>
              </w:rPr>
            </w:pPr>
          </w:p>
        </w:tc>
        <w:tc>
          <w:tcPr>
            <w:tcW w:w="1134" w:type="dxa"/>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102,7</w:t>
            </w:r>
          </w:p>
        </w:tc>
        <w:tc>
          <w:tcPr>
            <w:tcW w:w="997" w:type="dxa"/>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100,0</w:t>
            </w:r>
          </w:p>
        </w:tc>
        <w:tc>
          <w:tcPr>
            <w:tcW w:w="1134" w:type="dxa"/>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95,0</w:t>
            </w:r>
          </w:p>
        </w:tc>
        <w:tc>
          <w:tcPr>
            <w:tcW w:w="1278" w:type="dxa"/>
            <w:gridSpan w:val="2"/>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95,9</w:t>
            </w:r>
          </w:p>
        </w:tc>
        <w:tc>
          <w:tcPr>
            <w:tcW w:w="1307" w:type="dxa"/>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95,0</w:t>
            </w:r>
          </w:p>
        </w:tc>
        <w:tc>
          <w:tcPr>
            <w:tcW w:w="1100" w:type="dxa"/>
            <w:gridSpan w:val="4"/>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95,9</w:t>
            </w:r>
          </w:p>
        </w:tc>
        <w:tc>
          <w:tcPr>
            <w:tcW w:w="1131" w:type="dxa"/>
            <w:gridSpan w:val="2"/>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95,0</w:t>
            </w:r>
          </w:p>
        </w:tc>
        <w:tc>
          <w:tcPr>
            <w:tcW w:w="995" w:type="dxa"/>
            <w:gridSpan w:val="2"/>
            <w:shd w:val="clear" w:color="000000" w:fill="FFFFFF"/>
            <w:hideMark/>
          </w:tcPr>
          <w:p w:rsidR="00437CFA" w:rsidRPr="005A1E24" w:rsidRDefault="00437CFA" w:rsidP="005A1E24">
            <w:pPr>
              <w:jc w:val="center"/>
              <w:rPr>
                <w:rFonts w:ascii="Times New Roman" w:hAnsi="Times New Roman"/>
                <w:color w:val="0070C0"/>
                <w:sz w:val="24"/>
                <w:szCs w:val="24"/>
              </w:rPr>
            </w:pPr>
            <w:r w:rsidRPr="005A1E24">
              <w:rPr>
                <w:rFonts w:ascii="Times New Roman" w:hAnsi="Times New Roman"/>
                <w:color w:val="0070C0"/>
                <w:sz w:val="24"/>
                <w:szCs w:val="24"/>
              </w:rPr>
              <w:t>95,9</w:t>
            </w:r>
          </w:p>
        </w:tc>
      </w:tr>
      <w:tr w:rsidR="00937C49" w:rsidRPr="005A1E24" w:rsidTr="005A1E24">
        <w:trPr>
          <w:gridAfter w:val="1"/>
          <w:wAfter w:w="48" w:type="dxa"/>
          <w:trHeight w:val="315"/>
        </w:trPr>
        <w:tc>
          <w:tcPr>
            <w:tcW w:w="532" w:type="dxa"/>
            <w:shd w:val="clear" w:color="000000" w:fill="FFFFFF"/>
            <w:noWrap/>
            <w:hideMark/>
          </w:tcPr>
          <w:p w:rsidR="00437CFA" w:rsidRPr="005A1E24" w:rsidRDefault="00FA78C2" w:rsidP="005A1E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3875" w:type="dxa"/>
            <w:gridSpan w:val="2"/>
            <w:shd w:val="clear" w:color="000000" w:fill="FFFFFF"/>
            <w:noWrap/>
            <w:hideMark/>
          </w:tcPr>
          <w:p w:rsidR="00437CFA" w:rsidRPr="005A1E24" w:rsidRDefault="00437CFA"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Уровень зарестрированной безработицы</w:t>
            </w:r>
          </w:p>
        </w:tc>
        <w:tc>
          <w:tcPr>
            <w:tcW w:w="1275" w:type="dxa"/>
            <w:shd w:val="clear" w:color="000000" w:fill="FFFFFF"/>
            <w:noWrap/>
            <w:hideMark/>
          </w:tcPr>
          <w:p w:rsidR="00437CFA" w:rsidRPr="005A1E24" w:rsidRDefault="00437CFA"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w:t>
            </w:r>
          </w:p>
        </w:tc>
        <w:tc>
          <w:tcPr>
            <w:tcW w:w="1133" w:type="dxa"/>
            <w:shd w:val="clear" w:color="000000" w:fill="FFFFFF"/>
            <w:noWrap/>
            <w:hideMark/>
          </w:tcPr>
          <w:p w:rsidR="00437CFA" w:rsidRPr="005A1E24" w:rsidRDefault="00437CFA"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0,6</w:t>
            </w:r>
          </w:p>
        </w:tc>
        <w:tc>
          <w:tcPr>
            <w:tcW w:w="1134" w:type="dxa"/>
            <w:shd w:val="clear" w:color="000000" w:fill="FFFFFF"/>
            <w:noWrap/>
            <w:hideMark/>
          </w:tcPr>
          <w:p w:rsidR="00437CFA" w:rsidRPr="005A1E24" w:rsidRDefault="00437CFA"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0,7</w:t>
            </w:r>
          </w:p>
        </w:tc>
        <w:tc>
          <w:tcPr>
            <w:tcW w:w="997" w:type="dxa"/>
            <w:shd w:val="clear" w:color="000000" w:fill="FFFFFF"/>
            <w:noWrap/>
            <w:hideMark/>
          </w:tcPr>
          <w:p w:rsidR="00437CFA" w:rsidRPr="005A1E24" w:rsidRDefault="00437CFA"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0,7</w:t>
            </w:r>
          </w:p>
        </w:tc>
        <w:tc>
          <w:tcPr>
            <w:tcW w:w="1134" w:type="dxa"/>
            <w:shd w:val="clear" w:color="000000" w:fill="FFFFFF"/>
            <w:noWrap/>
            <w:hideMark/>
          </w:tcPr>
          <w:p w:rsidR="00437CFA" w:rsidRPr="005A1E24" w:rsidRDefault="00437CFA" w:rsidP="0027593A">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0,</w:t>
            </w:r>
            <w:r w:rsidR="0027593A">
              <w:rPr>
                <w:rFonts w:ascii="Times New Roman" w:eastAsia="Times New Roman" w:hAnsi="Times New Roman"/>
                <w:sz w:val="24"/>
                <w:szCs w:val="24"/>
                <w:lang w:eastAsia="ru-RU"/>
              </w:rPr>
              <w:t>7</w:t>
            </w:r>
          </w:p>
        </w:tc>
        <w:tc>
          <w:tcPr>
            <w:tcW w:w="1278" w:type="dxa"/>
            <w:gridSpan w:val="2"/>
            <w:shd w:val="clear" w:color="000000" w:fill="FFFFFF"/>
          </w:tcPr>
          <w:p w:rsidR="00437CFA" w:rsidRPr="005A1E24" w:rsidRDefault="00437CFA" w:rsidP="0027593A">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0,</w:t>
            </w:r>
            <w:r w:rsidR="0027593A">
              <w:rPr>
                <w:rFonts w:ascii="Times New Roman" w:eastAsia="Times New Roman" w:hAnsi="Times New Roman"/>
                <w:sz w:val="24"/>
                <w:szCs w:val="24"/>
                <w:lang w:eastAsia="ru-RU"/>
              </w:rPr>
              <w:t>6</w:t>
            </w:r>
          </w:p>
        </w:tc>
        <w:tc>
          <w:tcPr>
            <w:tcW w:w="1307" w:type="dxa"/>
            <w:shd w:val="clear" w:color="000000" w:fill="FFFFFF"/>
            <w:noWrap/>
            <w:hideMark/>
          </w:tcPr>
          <w:p w:rsidR="00437CFA" w:rsidRPr="005A1E24" w:rsidRDefault="00437CFA" w:rsidP="0027593A">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0,</w:t>
            </w:r>
            <w:r w:rsidR="0027593A">
              <w:rPr>
                <w:rFonts w:ascii="Times New Roman" w:eastAsia="Times New Roman" w:hAnsi="Times New Roman"/>
                <w:sz w:val="24"/>
                <w:szCs w:val="24"/>
                <w:lang w:eastAsia="ru-RU"/>
              </w:rPr>
              <w:t>7</w:t>
            </w:r>
          </w:p>
        </w:tc>
        <w:tc>
          <w:tcPr>
            <w:tcW w:w="1100" w:type="dxa"/>
            <w:gridSpan w:val="4"/>
            <w:shd w:val="clear" w:color="000000" w:fill="FFFFFF"/>
          </w:tcPr>
          <w:p w:rsidR="00437CFA" w:rsidRPr="005A1E24" w:rsidRDefault="00437CFA" w:rsidP="0027593A">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0,</w:t>
            </w:r>
            <w:r w:rsidR="0027593A">
              <w:rPr>
                <w:rFonts w:ascii="Times New Roman" w:eastAsia="Times New Roman" w:hAnsi="Times New Roman"/>
                <w:sz w:val="24"/>
                <w:szCs w:val="24"/>
                <w:lang w:eastAsia="ru-RU"/>
              </w:rPr>
              <w:t>6</w:t>
            </w:r>
          </w:p>
        </w:tc>
        <w:tc>
          <w:tcPr>
            <w:tcW w:w="1131" w:type="dxa"/>
            <w:gridSpan w:val="2"/>
            <w:shd w:val="clear" w:color="000000" w:fill="FFFFFF"/>
            <w:noWrap/>
            <w:hideMark/>
          </w:tcPr>
          <w:p w:rsidR="00437CFA" w:rsidRPr="005A1E24" w:rsidRDefault="00437CFA" w:rsidP="0027593A">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0,</w:t>
            </w:r>
            <w:r w:rsidR="0027593A">
              <w:rPr>
                <w:rFonts w:ascii="Times New Roman" w:eastAsia="Times New Roman" w:hAnsi="Times New Roman"/>
                <w:sz w:val="24"/>
                <w:szCs w:val="24"/>
                <w:lang w:eastAsia="ru-RU"/>
              </w:rPr>
              <w:t>7</w:t>
            </w:r>
          </w:p>
        </w:tc>
        <w:tc>
          <w:tcPr>
            <w:tcW w:w="995" w:type="dxa"/>
            <w:gridSpan w:val="2"/>
            <w:shd w:val="clear" w:color="000000" w:fill="FFFFFF"/>
          </w:tcPr>
          <w:p w:rsidR="00437CFA" w:rsidRPr="005A1E24" w:rsidRDefault="00437CFA" w:rsidP="0027593A">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0,</w:t>
            </w:r>
            <w:r w:rsidR="0027593A">
              <w:rPr>
                <w:rFonts w:ascii="Times New Roman" w:eastAsia="Times New Roman" w:hAnsi="Times New Roman"/>
                <w:sz w:val="24"/>
                <w:szCs w:val="24"/>
                <w:lang w:eastAsia="ru-RU"/>
              </w:rPr>
              <w:t>6</w:t>
            </w:r>
          </w:p>
        </w:tc>
      </w:tr>
      <w:tr w:rsidR="00937C49" w:rsidRPr="005A1E24" w:rsidTr="005A1E24">
        <w:trPr>
          <w:gridAfter w:val="1"/>
          <w:wAfter w:w="48" w:type="dxa"/>
          <w:trHeight w:val="930"/>
        </w:trPr>
        <w:tc>
          <w:tcPr>
            <w:tcW w:w="532" w:type="dxa"/>
            <w:shd w:val="clear" w:color="000000" w:fill="FFFFFF"/>
            <w:noWrap/>
            <w:hideMark/>
          </w:tcPr>
          <w:p w:rsidR="00557B3C" w:rsidRPr="005A1E24" w:rsidRDefault="00FA78C2" w:rsidP="005A1E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3875" w:type="dxa"/>
            <w:gridSpan w:val="2"/>
            <w:shd w:val="clear" w:color="000000" w:fill="FFFFFF"/>
            <w:hideMark/>
          </w:tcPr>
          <w:p w:rsidR="00557B3C" w:rsidRPr="005A1E24" w:rsidRDefault="00557B3C"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Доля малоимущих граждан, зарегистрированных в органах социальной защиты</w:t>
            </w:r>
          </w:p>
        </w:tc>
        <w:tc>
          <w:tcPr>
            <w:tcW w:w="1275" w:type="dxa"/>
            <w:shd w:val="clear" w:color="000000" w:fill="FFFFFF"/>
            <w:noWrap/>
            <w:hideMark/>
          </w:tcPr>
          <w:p w:rsidR="00557B3C" w:rsidRPr="005A1E24" w:rsidRDefault="00557B3C"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w:t>
            </w:r>
          </w:p>
        </w:tc>
        <w:tc>
          <w:tcPr>
            <w:tcW w:w="1133" w:type="dxa"/>
            <w:shd w:val="clear" w:color="000000" w:fill="FFFFFF"/>
            <w:noWrap/>
            <w:hideMark/>
          </w:tcPr>
          <w:p w:rsidR="00557B3C" w:rsidRPr="005A1E24" w:rsidRDefault="00557B3C"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36,3</w:t>
            </w:r>
          </w:p>
        </w:tc>
        <w:tc>
          <w:tcPr>
            <w:tcW w:w="1134" w:type="dxa"/>
            <w:shd w:val="clear" w:color="000000" w:fill="FFFFFF"/>
            <w:noWrap/>
            <w:hideMark/>
          </w:tcPr>
          <w:p w:rsidR="00557B3C" w:rsidRPr="005A1E24" w:rsidRDefault="00557B3C"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36</w:t>
            </w:r>
          </w:p>
        </w:tc>
        <w:tc>
          <w:tcPr>
            <w:tcW w:w="997" w:type="dxa"/>
            <w:shd w:val="clear" w:color="000000" w:fill="FFFFFF"/>
            <w:noWrap/>
            <w:hideMark/>
          </w:tcPr>
          <w:p w:rsidR="00557B3C" w:rsidRPr="005A1E24" w:rsidRDefault="00557B3C"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36</w:t>
            </w:r>
          </w:p>
        </w:tc>
        <w:tc>
          <w:tcPr>
            <w:tcW w:w="1134" w:type="dxa"/>
            <w:shd w:val="clear" w:color="000000" w:fill="FFFFFF"/>
            <w:noWrap/>
            <w:hideMark/>
          </w:tcPr>
          <w:p w:rsidR="00557B3C" w:rsidRPr="005A1E24" w:rsidRDefault="00557B3C"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35,2</w:t>
            </w:r>
          </w:p>
        </w:tc>
        <w:tc>
          <w:tcPr>
            <w:tcW w:w="1278" w:type="dxa"/>
            <w:gridSpan w:val="2"/>
            <w:shd w:val="clear" w:color="000000" w:fill="FFFFFF"/>
          </w:tcPr>
          <w:p w:rsidR="00557B3C" w:rsidRPr="005A1E24" w:rsidRDefault="00557B3C"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35,3</w:t>
            </w:r>
          </w:p>
        </w:tc>
        <w:tc>
          <w:tcPr>
            <w:tcW w:w="1307" w:type="dxa"/>
            <w:shd w:val="clear" w:color="000000" w:fill="FFFFFF"/>
            <w:noWrap/>
            <w:hideMark/>
          </w:tcPr>
          <w:p w:rsidR="00557B3C" w:rsidRPr="005A1E24" w:rsidRDefault="00557B3C"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35,2</w:t>
            </w:r>
          </w:p>
        </w:tc>
        <w:tc>
          <w:tcPr>
            <w:tcW w:w="1100" w:type="dxa"/>
            <w:gridSpan w:val="4"/>
            <w:shd w:val="clear" w:color="000000" w:fill="FFFFFF"/>
          </w:tcPr>
          <w:p w:rsidR="00557B3C" w:rsidRPr="005A1E24" w:rsidRDefault="00557B3C"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35,3</w:t>
            </w:r>
          </w:p>
        </w:tc>
        <w:tc>
          <w:tcPr>
            <w:tcW w:w="1131" w:type="dxa"/>
            <w:gridSpan w:val="2"/>
            <w:shd w:val="clear" w:color="000000" w:fill="FFFFFF"/>
            <w:noWrap/>
            <w:hideMark/>
          </w:tcPr>
          <w:p w:rsidR="00557B3C" w:rsidRPr="005A1E24" w:rsidRDefault="00557B3C"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35,2</w:t>
            </w:r>
          </w:p>
        </w:tc>
        <w:tc>
          <w:tcPr>
            <w:tcW w:w="995" w:type="dxa"/>
            <w:gridSpan w:val="2"/>
            <w:shd w:val="clear" w:color="000000" w:fill="FFFFFF"/>
          </w:tcPr>
          <w:p w:rsidR="00557B3C" w:rsidRPr="005A1E24" w:rsidRDefault="00557B3C"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35,3</w:t>
            </w:r>
          </w:p>
        </w:tc>
      </w:tr>
      <w:tr w:rsidR="00937C49" w:rsidRPr="005A1E24" w:rsidTr="005A1E24">
        <w:trPr>
          <w:gridAfter w:val="1"/>
          <w:wAfter w:w="48" w:type="dxa"/>
          <w:trHeight w:val="945"/>
        </w:trPr>
        <w:tc>
          <w:tcPr>
            <w:tcW w:w="532" w:type="dxa"/>
            <w:shd w:val="clear" w:color="000000" w:fill="FFFFFF"/>
            <w:noWrap/>
            <w:hideMark/>
          </w:tcPr>
          <w:p w:rsidR="00B05ABB" w:rsidRPr="005A1E24" w:rsidRDefault="00FA78C2" w:rsidP="005A1E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3875" w:type="dxa"/>
            <w:gridSpan w:val="2"/>
            <w:shd w:val="clear" w:color="000000" w:fill="FFFFFF"/>
            <w:hideMark/>
          </w:tcPr>
          <w:p w:rsidR="00B05ABB" w:rsidRPr="005A1E24" w:rsidRDefault="00B05ABB"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 xml:space="preserve">Доля детей-сирот и детей, оставшихся без </w:t>
            </w:r>
            <w:r w:rsidRPr="005A1E24">
              <w:rPr>
                <w:rFonts w:ascii="Times New Roman" w:eastAsia="Times New Roman" w:hAnsi="Times New Roman"/>
                <w:sz w:val="24"/>
                <w:szCs w:val="24"/>
                <w:lang w:eastAsia="ru-RU"/>
              </w:rPr>
              <w:br/>
              <w:t>попечения родителей, устроенных в семьи из числа выявленных</w:t>
            </w:r>
          </w:p>
        </w:tc>
        <w:tc>
          <w:tcPr>
            <w:tcW w:w="1275" w:type="dxa"/>
            <w:shd w:val="clear" w:color="000000" w:fill="FFFFFF"/>
            <w:noWrap/>
            <w:hideMark/>
          </w:tcPr>
          <w:p w:rsidR="00B05ABB" w:rsidRPr="005A1E24" w:rsidRDefault="00B05ABB"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w:t>
            </w:r>
          </w:p>
        </w:tc>
        <w:tc>
          <w:tcPr>
            <w:tcW w:w="1133" w:type="dxa"/>
            <w:shd w:val="clear" w:color="000000" w:fill="FFFFFF"/>
            <w:noWrap/>
            <w:hideMark/>
          </w:tcPr>
          <w:p w:rsidR="00B05ABB" w:rsidRPr="005A1E24" w:rsidRDefault="00F40F2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100</w:t>
            </w:r>
          </w:p>
        </w:tc>
        <w:tc>
          <w:tcPr>
            <w:tcW w:w="1134" w:type="dxa"/>
            <w:shd w:val="clear" w:color="000000" w:fill="FFFFFF"/>
            <w:noWrap/>
            <w:hideMark/>
          </w:tcPr>
          <w:p w:rsidR="00B05ABB" w:rsidRPr="005A1E24" w:rsidRDefault="00F40F2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100</w:t>
            </w:r>
          </w:p>
        </w:tc>
        <w:tc>
          <w:tcPr>
            <w:tcW w:w="997" w:type="dxa"/>
            <w:shd w:val="clear" w:color="000000" w:fill="FFFFFF"/>
            <w:noWrap/>
            <w:hideMark/>
          </w:tcPr>
          <w:p w:rsidR="00B05ABB" w:rsidRPr="005A1E24" w:rsidRDefault="00F40F2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100</w:t>
            </w:r>
          </w:p>
        </w:tc>
        <w:tc>
          <w:tcPr>
            <w:tcW w:w="1134" w:type="dxa"/>
            <w:shd w:val="clear" w:color="000000" w:fill="FFFFFF"/>
            <w:noWrap/>
            <w:hideMark/>
          </w:tcPr>
          <w:p w:rsidR="00B05ABB" w:rsidRPr="005A1E24" w:rsidRDefault="00F40F2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100</w:t>
            </w:r>
          </w:p>
        </w:tc>
        <w:tc>
          <w:tcPr>
            <w:tcW w:w="1278" w:type="dxa"/>
            <w:gridSpan w:val="2"/>
            <w:shd w:val="clear" w:color="000000" w:fill="FFFFFF"/>
          </w:tcPr>
          <w:p w:rsidR="00B05ABB" w:rsidRPr="005A1E24" w:rsidRDefault="00F40F28"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100</w:t>
            </w:r>
          </w:p>
        </w:tc>
        <w:tc>
          <w:tcPr>
            <w:tcW w:w="1307" w:type="dxa"/>
            <w:shd w:val="clear" w:color="000000" w:fill="FFFFFF"/>
            <w:noWrap/>
            <w:hideMark/>
          </w:tcPr>
          <w:p w:rsidR="00B05ABB" w:rsidRPr="005A1E24" w:rsidRDefault="00F40F2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100</w:t>
            </w:r>
          </w:p>
        </w:tc>
        <w:tc>
          <w:tcPr>
            <w:tcW w:w="1100" w:type="dxa"/>
            <w:gridSpan w:val="4"/>
            <w:shd w:val="clear" w:color="000000" w:fill="FFFFFF"/>
          </w:tcPr>
          <w:p w:rsidR="00B05ABB" w:rsidRPr="005A1E24" w:rsidRDefault="00F40F28"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100</w:t>
            </w:r>
          </w:p>
        </w:tc>
        <w:tc>
          <w:tcPr>
            <w:tcW w:w="1131" w:type="dxa"/>
            <w:gridSpan w:val="2"/>
            <w:shd w:val="clear" w:color="000000" w:fill="FFFFFF"/>
            <w:noWrap/>
            <w:hideMark/>
          </w:tcPr>
          <w:p w:rsidR="00B05ABB" w:rsidRPr="005A1E24" w:rsidRDefault="00F40F2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100</w:t>
            </w:r>
          </w:p>
        </w:tc>
        <w:tc>
          <w:tcPr>
            <w:tcW w:w="995" w:type="dxa"/>
            <w:gridSpan w:val="2"/>
            <w:shd w:val="clear" w:color="000000" w:fill="FFFFFF"/>
          </w:tcPr>
          <w:p w:rsidR="00B05ABB" w:rsidRPr="005A1E24" w:rsidRDefault="00F40F28"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100</w:t>
            </w:r>
          </w:p>
        </w:tc>
      </w:tr>
      <w:tr w:rsidR="00937C49" w:rsidRPr="005A1E24" w:rsidTr="005A1E24">
        <w:trPr>
          <w:gridAfter w:val="1"/>
          <w:wAfter w:w="48" w:type="dxa"/>
          <w:trHeight w:val="1260"/>
        </w:trPr>
        <w:tc>
          <w:tcPr>
            <w:tcW w:w="532" w:type="dxa"/>
            <w:shd w:val="clear" w:color="000000" w:fill="FFFFFF"/>
            <w:noWrap/>
            <w:hideMark/>
          </w:tcPr>
          <w:p w:rsidR="00B05ABB" w:rsidRPr="005A1E24" w:rsidRDefault="00FA78C2" w:rsidP="005A1E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p>
        </w:tc>
        <w:tc>
          <w:tcPr>
            <w:tcW w:w="3875" w:type="dxa"/>
            <w:gridSpan w:val="2"/>
            <w:shd w:val="clear" w:color="000000" w:fill="FFFFFF"/>
            <w:hideMark/>
          </w:tcPr>
          <w:p w:rsidR="00B05ABB" w:rsidRPr="005A1E24" w:rsidRDefault="00B05ABB"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Доля детей в возрасте от 3-х до 7-ми лет, получающих дошкольную образовательную услугу, в общей численности детей от 3-х до 7-ми лет</w:t>
            </w:r>
          </w:p>
        </w:tc>
        <w:tc>
          <w:tcPr>
            <w:tcW w:w="1275" w:type="dxa"/>
            <w:shd w:val="clear" w:color="000000" w:fill="FFFFFF"/>
            <w:noWrap/>
            <w:hideMark/>
          </w:tcPr>
          <w:p w:rsidR="00B05ABB" w:rsidRPr="005A1E24" w:rsidRDefault="00B05ABB"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w:t>
            </w:r>
          </w:p>
        </w:tc>
        <w:tc>
          <w:tcPr>
            <w:tcW w:w="1133" w:type="dxa"/>
            <w:shd w:val="clear" w:color="000000" w:fill="FFFFFF"/>
            <w:noWrap/>
            <w:hideMark/>
          </w:tcPr>
          <w:p w:rsidR="00B05ABB" w:rsidRPr="005A1E24" w:rsidRDefault="00492DA3"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64</w:t>
            </w:r>
          </w:p>
        </w:tc>
        <w:tc>
          <w:tcPr>
            <w:tcW w:w="1134" w:type="dxa"/>
            <w:shd w:val="clear" w:color="000000" w:fill="FFFFFF"/>
            <w:noWrap/>
            <w:hideMark/>
          </w:tcPr>
          <w:p w:rsidR="00B05ABB" w:rsidRPr="005A1E24" w:rsidRDefault="00492DA3"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76</w:t>
            </w:r>
          </w:p>
        </w:tc>
        <w:tc>
          <w:tcPr>
            <w:tcW w:w="997" w:type="dxa"/>
            <w:shd w:val="clear" w:color="000000" w:fill="FFFFFF"/>
            <w:noWrap/>
            <w:hideMark/>
          </w:tcPr>
          <w:p w:rsidR="00B05ABB" w:rsidRPr="005A1E24" w:rsidRDefault="00534173"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58</w:t>
            </w:r>
          </w:p>
        </w:tc>
        <w:tc>
          <w:tcPr>
            <w:tcW w:w="1134" w:type="dxa"/>
            <w:shd w:val="clear" w:color="000000" w:fill="FFFFFF"/>
            <w:noWrap/>
            <w:hideMark/>
          </w:tcPr>
          <w:p w:rsidR="00B05ABB" w:rsidRPr="005A1E24" w:rsidRDefault="00F40F2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60</w:t>
            </w:r>
          </w:p>
        </w:tc>
        <w:tc>
          <w:tcPr>
            <w:tcW w:w="1278" w:type="dxa"/>
            <w:gridSpan w:val="2"/>
            <w:shd w:val="clear" w:color="000000" w:fill="FFFFFF"/>
          </w:tcPr>
          <w:p w:rsidR="00B05ABB" w:rsidRPr="005A1E24" w:rsidRDefault="00F40F28"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60</w:t>
            </w:r>
          </w:p>
        </w:tc>
        <w:tc>
          <w:tcPr>
            <w:tcW w:w="1307" w:type="dxa"/>
            <w:shd w:val="clear" w:color="000000" w:fill="FFFFFF"/>
            <w:noWrap/>
            <w:hideMark/>
          </w:tcPr>
          <w:p w:rsidR="00B05ABB" w:rsidRPr="005A1E24" w:rsidRDefault="00F40F2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60</w:t>
            </w:r>
          </w:p>
        </w:tc>
        <w:tc>
          <w:tcPr>
            <w:tcW w:w="1100" w:type="dxa"/>
            <w:gridSpan w:val="4"/>
            <w:shd w:val="clear" w:color="000000" w:fill="FFFFFF"/>
          </w:tcPr>
          <w:p w:rsidR="00B05ABB" w:rsidRPr="005A1E24" w:rsidRDefault="00F40F28"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65</w:t>
            </w:r>
          </w:p>
        </w:tc>
        <w:tc>
          <w:tcPr>
            <w:tcW w:w="1131" w:type="dxa"/>
            <w:gridSpan w:val="2"/>
            <w:shd w:val="clear" w:color="000000" w:fill="FFFFFF"/>
            <w:noWrap/>
            <w:hideMark/>
          </w:tcPr>
          <w:p w:rsidR="00B05ABB" w:rsidRPr="005A1E24" w:rsidRDefault="00F40F2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60</w:t>
            </w:r>
          </w:p>
        </w:tc>
        <w:tc>
          <w:tcPr>
            <w:tcW w:w="995" w:type="dxa"/>
            <w:gridSpan w:val="2"/>
            <w:shd w:val="clear" w:color="000000" w:fill="FFFFFF"/>
          </w:tcPr>
          <w:p w:rsidR="00B05ABB" w:rsidRPr="005A1E24" w:rsidRDefault="00F40F28"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65</w:t>
            </w:r>
          </w:p>
        </w:tc>
      </w:tr>
      <w:tr w:rsidR="00937C49" w:rsidRPr="005A1E24" w:rsidTr="005A1E24">
        <w:trPr>
          <w:gridAfter w:val="1"/>
          <w:wAfter w:w="48" w:type="dxa"/>
          <w:trHeight w:val="975"/>
        </w:trPr>
        <w:tc>
          <w:tcPr>
            <w:tcW w:w="532" w:type="dxa"/>
            <w:shd w:val="clear" w:color="000000" w:fill="FFFFFF"/>
            <w:noWrap/>
            <w:hideMark/>
          </w:tcPr>
          <w:p w:rsidR="00B05ABB" w:rsidRPr="005A1E24" w:rsidRDefault="00FA78C2" w:rsidP="005A1E2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18</w:t>
            </w:r>
          </w:p>
        </w:tc>
        <w:tc>
          <w:tcPr>
            <w:tcW w:w="3875" w:type="dxa"/>
            <w:gridSpan w:val="2"/>
            <w:shd w:val="clear" w:color="000000" w:fill="FFFFFF"/>
            <w:hideMark/>
          </w:tcPr>
          <w:p w:rsidR="00B05ABB" w:rsidRPr="005A1E24" w:rsidRDefault="00B05ABB"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Доля обучающихся, систематически занимающихся физической культурой и спортом, в общей численности обучающихся</w:t>
            </w:r>
          </w:p>
        </w:tc>
        <w:tc>
          <w:tcPr>
            <w:tcW w:w="1275" w:type="dxa"/>
            <w:shd w:val="clear" w:color="000000" w:fill="FFFFFF"/>
            <w:noWrap/>
            <w:hideMark/>
          </w:tcPr>
          <w:p w:rsidR="00B05ABB" w:rsidRPr="005A1E24" w:rsidRDefault="00B05ABB"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w:t>
            </w:r>
          </w:p>
        </w:tc>
        <w:tc>
          <w:tcPr>
            <w:tcW w:w="1133" w:type="dxa"/>
            <w:shd w:val="clear" w:color="000000" w:fill="FFFFFF"/>
            <w:noWrap/>
            <w:hideMark/>
          </w:tcPr>
          <w:p w:rsidR="00B05ABB" w:rsidRPr="005A1E24" w:rsidRDefault="00B05ABB"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59,70</w:t>
            </w:r>
          </w:p>
        </w:tc>
        <w:tc>
          <w:tcPr>
            <w:tcW w:w="1134" w:type="dxa"/>
            <w:shd w:val="clear" w:color="000000" w:fill="FFFFFF"/>
            <w:noWrap/>
            <w:hideMark/>
          </w:tcPr>
          <w:p w:rsidR="00B05ABB" w:rsidRPr="005A1E24" w:rsidRDefault="00B05ABB"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61,23</w:t>
            </w:r>
          </w:p>
        </w:tc>
        <w:tc>
          <w:tcPr>
            <w:tcW w:w="997" w:type="dxa"/>
            <w:shd w:val="clear" w:color="000000" w:fill="FFFFFF"/>
            <w:noWrap/>
            <w:hideMark/>
          </w:tcPr>
          <w:p w:rsidR="00B05ABB" w:rsidRPr="005A1E24" w:rsidRDefault="00B05ABB"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70,20</w:t>
            </w:r>
          </w:p>
        </w:tc>
        <w:tc>
          <w:tcPr>
            <w:tcW w:w="1134" w:type="dxa"/>
            <w:shd w:val="clear" w:color="000000" w:fill="FFFFFF"/>
            <w:noWrap/>
            <w:hideMark/>
          </w:tcPr>
          <w:p w:rsidR="00B05ABB" w:rsidRPr="005A1E24" w:rsidRDefault="00F40F2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75,4</w:t>
            </w:r>
          </w:p>
        </w:tc>
        <w:tc>
          <w:tcPr>
            <w:tcW w:w="1278" w:type="dxa"/>
            <w:gridSpan w:val="2"/>
            <w:shd w:val="clear" w:color="000000" w:fill="FFFFFF"/>
          </w:tcPr>
          <w:p w:rsidR="00B05ABB" w:rsidRPr="005A1E24" w:rsidRDefault="00B05ABB"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7</w:t>
            </w:r>
            <w:r w:rsidR="00F40F28" w:rsidRPr="005A1E24">
              <w:rPr>
                <w:rFonts w:ascii="Times New Roman" w:eastAsia="Times New Roman" w:hAnsi="Times New Roman"/>
                <w:sz w:val="24"/>
                <w:szCs w:val="24"/>
                <w:lang w:eastAsia="ru-RU"/>
              </w:rPr>
              <w:t>8,2</w:t>
            </w:r>
          </w:p>
        </w:tc>
        <w:tc>
          <w:tcPr>
            <w:tcW w:w="1307" w:type="dxa"/>
            <w:shd w:val="clear" w:color="000000" w:fill="FFFFFF"/>
            <w:noWrap/>
            <w:hideMark/>
          </w:tcPr>
          <w:p w:rsidR="00B05ABB" w:rsidRPr="005A1E24" w:rsidRDefault="00F40F2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78,2</w:t>
            </w:r>
          </w:p>
        </w:tc>
        <w:tc>
          <w:tcPr>
            <w:tcW w:w="1100" w:type="dxa"/>
            <w:gridSpan w:val="4"/>
            <w:shd w:val="clear" w:color="000000" w:fill="FFFFFF"/>
          </w:tcPr>
          <w:p w:rsidR="00B05ABB" w:rsidRPr="005A1E24" w:rsidRDefault="00F40F28"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80,4</w:t>
            </w:r>
          </w:p>
        </w:tc>
        <w:tc>
          <w:tcPr>
            <w:tcW w:w="1131" w:type="dxa"/>
            <w:gridSpan w:val="2"/>
            <w:shd w:val="clear" w:color="000000" w:fill="FFFFFF"/>
            <w:noWrap/>
            <w:hideMark/>
          </w:tcPr>
          <w:p w:rsidR="00B05ABB" w:rsidRPr="005A1E24" w:rsidRDefault="00F40F28" w:rsidP="005A1E24">
            <w:pPr>
              <w:spacing w:after="0" w:line="240" w:lineRule="auto"/>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80,4</w:t>
            </w:r>
          </w:p>
        </w:tc>
        <w:tc>
          <w:tcPr>
            <w:tcW w:w="995" w:type="dxa"/>
            <w:gridSpan w:val="2"/>
            <w:shd w:val="clear" w:color="000000" w:fill="FFFFFF"/>
          </w:tcPr>
          <w:p w:rsidR="00B05ABB" w:rsidRPr="005A1E24" w:rsidRDefault="00F40F28" w:rsidP="005A1E24">
            <w:pPr>
              <w:jc w:val="center"/>
              <w:rPr>
                <w:rFonts w:ascii="Times New Roman" w:eastAsia="Times New Roman" w:hAnsi="Times New Roman"/>
                <w:sz w:val="24"/>
                <w:szCs w:val="24"/>
                <w:lang w:eastAsia="ru-RU"/>
              </w:rPr>
            </w:pPr>
            <w:r w:rsidRPr="005A1E24">
              <w:rPr>
                <w:rFonts w:ascii="Times New Roman" w:eastAsia="Times New Roman" w:hAnsi="Times New Roman"/>
                <w:sz w:val="24"/>
                <w:szCs w:val="24"/>
                <w:lang w:eastAsia="ru-RU"/>
              </w:rPr>
              <w:t>81,6</w:t>
            </w:r>
          </w:p>
        </w:tc>
      </w:tr>
    </w:tbl>
    <w:p w:rsidR="0041749E" w:rsidRPr="005A1E24" w:rsidRDefault="0041749E" w:rsidP="0041749E">
      <w:pPr>
        <w:rPr>
          <w:rFonts w:ascii="Times New Roman" w:hAnsi="Times New Roman"/>
        </w:rPr>
        <w:sectPr w:rsidR="0041749E" w:rsidRPr="005A1E24" w:rsidSect="0000764A">
          <w:footerReference w:type="default" r:id="rId12"/>
          <w:footerReference w:type="first" r:id="rId13"/>
          <w:pgSz w:w="16838" w:h="11906" w:orient="landscape"/>
          <w:pgMar w:top="1134" w:right="567" w:bottom="567" w:left="567" w:header="567" w:footer="567" w:gutter="0"/>
          <w:cols w:space="708"/>
          <w:titlePg/>
          <w:docGrid w:linePitch="360"/>
        </w:sectPr>
      </w:pPr>
    </w:p>
    <w:p w:rsidR="00C46B96" w:rsidRPr="005A1E24" w:rsidRDefault="00C46B96" w:rsidP="00D62856">
      <w:pPr>
        <w:pStyle w:val="1"/>
        <w:numPr>
          <w:ilvl w:val="0"/>
          <w:numId w:val="1"/>
        </w:numPr>
        <w:jc w:val="both"/>
        <w:rPr>
          <w:rFonts w:ascii="Times New Roman" w:hAnsi="Times New Roman"/>
          <w:i/>
          <w:color w:val="auto"/>
          <w:u w:val="single"/>
        </w:rPr>
      </w:pPr>
      <w:bookmarkStart w:id="10" w:name="_Toc463958735"/>
      <w:bookmarkStart w:id="11" w:name="_Toc17290062"/>
      <w:bookmarkStart w:id="12" w:name="_Toc463958747"/>
      <w:bookmarkEnd w:id="9"/>
      <w:r w:rsidRPr="005A1E24">
        <w:rPr>
          <w:rFonts w:ascii="Times New Roman" w:hAnsi="Times New Roman"/>
          <w:i/>
          <w:color w:val="auto"/>
          <w:u w:val="single"/>
        </w:rPr>
        <w:lastRenderedPageBreak/>
        <w:t xml:space="preserve">Уровень и качество жизни населения </w:t>
      </w:r>
      <w:bookmarkStart w:id="13" w:name="_Toc462930578"/>
      <w:bookmarkStart w:id="14" w:name="_Toc463958736"/>
      <w:bookmarkEnd w:id="10"/>
      <w:bookmarkEnd w:id="11"/>
      <w:r w:rsidR="00ED592A" w:rsidRPr="005A1E24">
        <w:rPr>
          <w:rFonts w:ascii="Times New Roman" w:hAnsi="Times New Roman"/>
          <w:i/>
          <w:color w:val="auto"/>
          <w:u w:val="single"/>
        </w:rPr>
        <w:t>Щербаковского</w:t>
      </w:r>
      <w:r w:rsidR="005F33BA" w:rsidRPr="005A1E24">
        <w:rPr>
          <w:rFonts w:ascii="Times New Roman" w:hAnsi="Times New Roman"/>
          <w:i/>
          <w:color w:val="auto"/>
          <w:u w:val="single"/>
        </w:rPr>
        <w:t xml:space="preserve"> сельсовета Барабинского района Новосибирской области</w:t>
      </w:r>
    </w:p>
    <w:p w:rsidR="00C46B96" w:rsidRPr="005A1E24" w:rsidRDefault="00A92B9C" w:rsidP="00D62856">
      <w:pPr>
        <w:pStyle w:val="1"/>
        <w:numPr>
          <w:ilvl w:val="1"/>
          <w:numId w:val="1"/>
        </w:numPr>
        <w:jc w:val="both"/>
        <w:rPr>
          <w:rFonts w:ascii="Times New Roman" w:hAnsi="Times New Roman"/>
          <w:color w:val="auto"/>
        </w:rPr>
      </w:pPr>
      <w:r w:rsidRPr="005A1E24">
        <w:rPr>
          <w:rFonts w:ascii="Times New Roman" w:hAnsi="Times New Roman"/>
          <w:color w:val="auto"/>
        </w:rPr>
        <w:t xml:space="preserve"> </w:t>
      </w:r>
      <w:bookmarkStart w:id="15" w:name="_Toc17290063"/>
      <w:r w:rsidR="00C46B96" w:rsidRPr="005A1E24">
        <w:rPr>
          <w:rFonts w:ascii="Times New Roman" w:hAnsi="Times New Roman"/>
          <w:color w:val="auto"/>
        </w:rPr>
        <w:t>Демографическое развитие</w:t>
      </w:r>
      <w:r w:rsidR="005F33BA" w:rsidRPr="005A1E24">
        <w:rPr>
          <w:rFonts w:ascii="Times New Roman" w:hAnsi="Times New Roman"/>
          <w:color w:val="auto"/>
        </w:rPr>
        <w:t xml:space="preserve"> </w:t>
      </w:r>
      <w:r w:rsidR="00ED592A" w:rsidRPr="005A1E24">
        <w:rPr>
          <w:rFonts w:ascii="Times New Roman" w:hAnsi="Times New Roman"/>
          <w:color w:val="auto"/>
        </w:rPr>
        <w:t>Щербаковского</w:t>
      </w:r>
      <w:r w:rsidR="005F33BA" w:rsidRPr="005A1E24">
        <w:rPr>
          <w:rFonts w:ascii="Times New Roman" w:hAnsi="Times New Roman"/>
          <w:color w:val="auto"/>
        </w:rPr>
        <w:t xml:space="preserve"> сельсовета</w:t>
      </w:r>
      <w:r w:rsidR="00C46B96" w:rsidRPr="005A1E24">
        <w:rPr>
          <w:rFonts w:ascii="Times New Roman" w:hAnsi="Times New Roman"/>
          <w:color w:val="auto"/>
        </w:rPr>
        <w:t xml:space="preserve"> Барабинского района</w:t>
      </w:r>
      <w:bookmarkEnd w:id="13"/>
      <w:bookmarkEnd w:id="14"/>
      <w:bookmarkEnd w:id="15"/>
      <w:r w:rsidR="005F33BA" w:rsidRPr="005A1E24">
        <w:rPr>
          <w:rFonts w:ascii="Times New Roman" w:hAnsi="Times New Roman"/>
          <w:color w:val="auto"/>
        </w:rPr>
        <w:t xml:space="preserve"> Новосибирской области</w:t>
      </w:r>
    </w:p>
    <w:p w:rsidR="00C46B96" w:rsidRPr="005A1E24" w:rsidRDefault="00C46B96" w:rsidP="00FA4DC0">
      <w:pPr>
        <w:tabs>
          <w:tab w:val="left" w:pos="0"/>
        </w:tabs>
        <w:spacing w:line="240" w:lineRule="auto"/>
        <w:ind w:firstLine="567"/>
        <w:contextualSpacing/>
        <w:jc w:val="both"/>
        <w:rPr>
          <w:rFonts w:ascii="Times New Roman" w:hAnsi="Times New Roman"/>
          <w:sz w:val="28"/>
          <w:szCs w:val="28"/>
        </w:rPr>
      </w:pPr>
      <w:r w:rsidRPr="005A1E24">
        <w:rPr>
          <w:rFonts w:ascii="Times New Roman" w:hAnsi="Times New Roman"/>
          <w:sz w:val="28"/>
          <w:szCs w:val="28"/>
        </w:rPr>
        <w:t xml:space="preserve">Цель – создание условий для стабилизации демографического развития </w:t>
      </w:r>
      <w:r w:rsidR="005F33BA" w:rsidRPr="005A1E24">
        <w:rPr>
          <w:rFonts w:ascii="Times New Roman" w:hAnsi="Times New Roman"/>
          <w:sz w:val="28"/>
          <w:szCs w:val="28"/>
        </w:rPr>
        <w:t xml:space="preserve">поселения </w:t>
      </w:r>
      <w:r w:rsidRPr="005A1E24">
        <w:rPr>
          <w:rFonts w:ascii="Times New Roman" w:hAnsi="Times New Roman"/>
          <w:sz w:val="28"/>
          <w:szCs w:val="28"/>
        </w:rPr>
        <w:t>и дальнейшего улучшения демографической ситуации.</w:t>
      </w:r>
    </w:p>
    <w:p w:rsidR="00D1379C" w:rsidRPr="005A1E24" w:rsidRDefault="00D1379C" w:rsidP="00FA4DC0">
      <w:pPr>
        <w:widowControl w:val="0"/>
        <w:autoSpaceDE w:val="0"/>
        <w:autoSpaceDN w:val="0"/>
        <w:spacing w:after="0" w:line="240" w:lineRule="auto"/>
        <w:ind w:firstLine="567"/>
        <w:jc w:val="both"/>
        <w:rPr>
          <w:rFonts w:ascii="Times New Roman" w:hAnsi="Times New Roman"/>
          <w:sz w:val="28"/>
          <w:szCs w:val="28"/>
        </w:rPr>
      </w:pPr>
      <w:r w:rsidRPr="005A1E24">
        <w:rPr>
          <w:rFonts w:ascii="Times New Roman" w:hAnsi="Times New Roman"/>
          <w:sz w:val="28"/>
          <w:szCs w:val="28"/>
        </w:rPr>
        <w:t xml:space="preserve">Меры по обеспечению </w:t>
      </w:r>
      <w:r w:rsidRPr="005A1E24">
        <w:rPr>
          <w:rFonts w:ascii="Times New Roman" w:eastAsia="Times New Roman" w:hAnsi="Times New Roman"/>
          <w:sz w:val="28"/>
          <w:szCs w:val="28"/>
          <w:lang w:eastAsia="ru-RU"/>
        </w:rPr>
        <w:t>создания условий для стабилизации демографического развития Новосибирской области и дальнейшего улучшения демографической ситуации</w:t>
      </w:r>
      <w:r w:rsidRPr="005A1E24">
        <w:rPr>
          <w:rFonts w:ascii="Times New Roman" w:hAnsi="Times New Roman"/>
          <w:sz w:val="28"/>
          <w:szCs w:val="28"/>
        </w:rPr>
        <w:t xml:space="preserve"> реализуются в рамках:</w:t>
      </w:r>
    </w:p>
    <w:p w:rsidR="00D1379C" w:rsidRPr="005A1E24" w:rsidRDefault="00D1379C" w:rsidP="00FA4DC0">
      <w:pPr>
        <w:widowControl w:val="0"/>
        <w:autoSpaceDE w:val="0"/>
        <w:autoSpaceDN w:val="0"/>
        <w:spacing w:after="0" w:line="240" w:lineRule="auto"/>
        <w:ind w:firstLine="567"/>
        <w:jc w:val="both"/>
        <w:rPr>
          <w:rFonts w:ascii="Times New Roman" w:hAnsi="Times New Roman"/>
          <w:sz w:val="28"/>
          <w:szCs w:val="28"/>
        </w:rPr>
      </w:pPr>
      <w:r w:rsidRPr="005A1E24">
        <w:rPr>
          <w:rFonts w:ascii="Times New Roman" w:hAnsi="Times New Roman"/>
          <w:sz w:val="28"/>
          <w:szCs w:val="28"/>
        </w:rPr>
        <w:t>национального проекта «Демография»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D1379C" w:rsidRPr="005A1E24" w:rsidRDefault="00D1379C" w:rsidP="00FA4DC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5A1E24">
        <w:rPr>
          <w:rFonts w:ascii="Times New Roman" w:hAnsi="Times New Roman"/>
          <w:sz w:val="28"/>
          <w:szCs w:val="28"/>
        </w:rPr>
        <w:t>государственной программы Новосибирской области «Развитие здравоохранения Новосибирской области на 2013-2020 годы»</w:t>
      </w:r>
      <w:r w:rsidRPr="005A1E24">
        <w:rPr>
          <w:rFonts w:ascii="Times New Roman" w:eastAsia="Times New Roman" w:hAnsi="Times New Roman"/>
          <w:sz w:val="28"/>
          <w:szCs w:val="28"/>
          <w:lang w:eastAsia="ru-RU"/>
        </w:rPr>
        <w:t xml:space="preserve">, утвержденной постановлением Правительства Новосибирской области от 07.05.2013 № 199-п; </w:t>
      </w:r>
    </w:p>
    <w:p w:rsidR="00D1379C" w:rsidRPr="005A1E24" w:rsidRDefault="00D1379C" w:rsidP="00FA4DC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5A1E24">
        <w:rPr>
          <w:rFonts w:ascii="Times New Roman" w:hAnsi="Times New Roman"/>
          <w:sz w:val="28"/>
          <w:szCs w:val="28"/>
        </w:rPr>
        <w:t>государственной программы</w:t>
      </w:r>
      <w:r w:rsidRPr="005A1E24">
        <w:rPr>
          <w:rFonts w:ascii="Times New Roman" w:eastAsia="Times New Roman" w:hAnsi="Times New Roman"/>
          <w:sz w:val="28"/>
          <w:szCs w:val="28"/>
          <w:lang w:eastAsia="ru-RU"/>
        </w:rPr>
        <w:t xml:space="preserve"> </w:t>
      </w:r>
      <w:r w:rsidRPr="005A1E24">
        <w:rPr>
          <w:rFonts w:ascii="Times New Roman" w:hAnsi="Times New Roman"/>
          <w:sz w:val="28"/>
          <w:szCs w:val="28"/>
        </w:rPr>
        <w:t xml:space="preserve">Новосибирской области </w:t>
      </w:r>
      <w:r w:rsidRPr="005A1E24">
        <w:rPr>
          <w:rFonts w:ascii="Times New Roman" w:eastAsia="Times New Roman" w:hAnsi="Times New Roman"/>
          <w:sz w:val="28"/>
          <w:szCs w:val="28"/>
          <w:lang w:eastAsia="ru-RU"/>
        </w:rPr>
        <w:t>«Развитие системы социальной поддержки населения и улучшение социального положения семей с  детьми в Новосибирской области на 2014-2020 годы», утвержденной постановлением Правительства Новосибирской области от 31.07.2013 № 322-п;</w:t>
      </w:r>
    </w:p>
    <w:p w:rsidR="00D1379C" w:rsidRPr="005A1E24" w:rsidRDefault="00D1379C" w:rsidP="00FA4DC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5A1E24">
        <w:rPr>
          <w:rFonts w:ascii="Times New Roman" w:hAnsi="Times New Roman"/>
          <w:sz w:val="28"/>
          <w:szCs w:val="28"/>
        </w:rPr>
        <w:t>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на 2013-2020 годы»,</w:t>
      </w:r>
      <w:r w:rsidRPr="005A1E24">
        <w:rPr>
          <w:rFonts w:ascii="Times New Roman" w:eastAsia="Times New Roman" w:hAnsi="Times New Roman"/>
          <w:sz w:val="28"/>
          <w:szCs w:val="28"/>
          <w:lang w:eastAsia="ru-RU"/>
        </w:rPr>
        <w:t xml:space="preserve"> утвержденной постановлением Правительства Новосибирской области от 06.08.2013 № 347-п;</w:t>
      </w:r>
    </w:p>
    <w:p w:rsidR="00D1379C" w:rsidRPr="005A1E24" w:rsidRDefault="00D1379C" w:rsidP="00FA4DC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5A1E24">
        <w:rPr>
          <w:rFonts w:ascii="Times New Roman" w:eastAsia="Times New Roman" w:hAnsi="Times New Roman"/>
          <w:sz w:val="28"/>
          <w:szCs w:val="28"/>
          <w:lang w:eastAsia="ru-RU"/>
        </w:rPr>
        <w:t>Программы мер по демографическому развитию Новосибирской области на 2008-2025 годы, утвержденной постановлением Губернатора Новосибирской области от</w:t>
      </w:r>
      <w:r w:rsidRPr="005A1E24">
        <w:rPr>
          <w:rFonts w:ascii="Times New Roman" w:eastAsia="Times New Roman" w:hAnsi="Times New Roman"/>
          <w:sz w:val="28"/>
          <w:szCs w:val="28"/>
          <w:lang w:val="en-US" w:eastAsia="ru-RU"/>
        </w:rPr>
        <w:t> </w:t>
      </w:r>
      <w:r w:rsidRPr="005A1E24">
        <w:rPr>
          <w:rFonts w:ascii="Times New Roman" w:eastAsia="Times New Roman" w:hAnsi="Times New Roman"/>
          <w:sz w:val="28"/>
          <w:szCs w:val="28"/>
          <w:lang w:eastAsia="ru-RU"/>
        </w:rPr>
        <w:t>29.12.2007 № 539;</w:t>
      </w:r>
    </w:p>
    <w:p w:rsidR="00D1379C" w:rsidRPr="005A1E24" w:rsidRDefault="00D1379C" w:rsidP="00FA4DC0">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5A1E24">
        <w:rPr>
          <w:rFonts w:ascii="Times New Roman" w:hAnsi="Times New Roman"/>
          <w:sz w:val="28"/>
          <w:szCs w:val="28"/>
          <w:lang w:eastAsia="ru-RU"/>
        </w:rPr>
        <w:t xml:space="preserve">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 </w:t>
      </w:r>
    </w:p>
    <w:p w:rsidR="00C46B96" w:rsidRPr="005A1E24" w:rsidRDefault="00C46B96" w:rsidP="00FA4DC0">
      <w:pPr>
        <w:widowControl w:val="0"/>
        <w:tabs>
          <w:tab w:val="left" w:pos="1222"/>
        </w:tabs>
        <w:spacing w:after="0" w:line="240" w:lineRule="auto"/>
        <w:ind w:firstLine="567"/>
        <w:jc w:val="both"/>
        <w:rPr>
          <w:rFonts w:ascii="Times New Roman" w:hAnsi="Times New Roman"/>
          <w:sz w:val="28"/>
          <w:szCs w:val="28"/>
        </w:rPr>
      </w:pPr>
      <w:r w:rsidRPr="005A1E24">
        <w:rPr>
          <w:rFonts w:ascii="Times New Roman" w:hAnsi="Times New Roman"/>
          <w:sz w:val="28"/>
          <w:szCs w:val="28"/>
        </w:rPr>
        <w:t xml:space="preserve">Стратегической целью демографического развития </w:t>
      </w:r>
      <w:r w:rsidR="00ED592A" w:rsidRPr="005A1E24">
        <w:rPr>
          <w:rFonts w:ascii="Times New Roman" w:hAnsi="Times New Roman"/>
          <w:sz w:val="28"/>
          <w:szCs w:val="28"/>
        </w:rPr>
        <w:t>Щербаковского</w:t>
      </w:r>
      <w:r w:rsidR="005F33BA" w:rsidRPr="005A1E24">
        <w:rPr>
          <w:rFonts w:ascii="Times New Roman" w:hAnsi="Times New Roman"/>
          <w:sz w:val="28"/>
          <w:szCs w:val="28"/>
        </w:rPr>
        <w:t xml:space="preserve"> сельсовета </w:t>
      </w:r>
      <w:r w:rsidRPr="005A1E24">
        <w:rPr>
          <w:rFonts w:ascii="Times New Roman" w:hAnsi="Times New Roman"/>
          <w:sz w:val="28"/>
          <w:szCs w:val="28"/>
        </w:rPr>
        <w:t xml:space="preserve">является создание условий для наращивания человеческого потенциала </w:t>
      </w:r>
      <w:r w:rsidR="005F33BA" w:rsidRPr="005A1E24">
        <w:rPr>
          <w:rFonts w:ascii="Times New Roman" w:hAnsi="Times New Roman"/>
          <w:sz w:val="28"/>
          <w:szCs w:val="28"/>
        </w:rPr>
        <w:t>поселения</w:t>
      </w:r>
      <w:r w:rsidRPr="005A1E24">
        <w:rPr>
          <w:rFonts w:ascii="Times New Roman" w:hAnsi="Times New Roman"/>
          <w:sz w:val="28"/>
          <w:szCs w:val="28"/>
        </w:rPr>
        <w:t xml:space="preserve"> за счет роста рождаемости, укрепления института семьи, повышения уровня здоровья населения, увеличения продолжительности жизни, содействия развитию профилактической медицины.</w:t>
      </w:r>
    </w:p>
    <w:p w:rsidR="00C46B96" w:rsidRPr="005A1E24" w:rsidRDefault="00C46B96" w:rsidP="00FA4DC0">
      <w:pPr>
        <w:widowControl w:val="0"/>
        <w:spacing w:after="0" w:line="240" w:lineRule="auto"/>
        <w:ind w:firstLine="567"/>
        <w:jc w:val="both"/>
        <w:rPr>
          <w:rFonts w:ascii="Times New Roman" w:hAnsi="Times New Roman"/>
          <w:sz w:val="28"/>
          <w:szCs w:val="28"/>
        </w:rPr>
      </w:pPr>
      <w:r w:rsidRPr="005A1E24">
        <w:rPr>
          <w:rFonts w:ascii="Times New Roman" w:hAnsi="Times New Roman"/>
          <w:sz w:val="28"/>
          <w:szCs w:val="28"/>
          <w:lang w:eastAsia="ru-RU"/>
        </w:rPr>
        <w:t xml:space="preserve">Демографический прогноз </w:t>
      </w:r>
      <w:r w:rsidR="00ED592A" w:rsidRPr="005A1E24">
        <w:rPr>
          <w:rFonts w:ascii="Times New Roman" w:hAnsi="Times New Roman"/>
          <w:sz w:val="28"/>
          <w:szCs w:val="28"/>
          <w:lang w:eastAsia="ru-RU"/>
        </w:rPr>
        <w:t>Щербаковского</w:t>
      </w:r>
      <w:r w:rsidR="00CA4291" w:rsidRPr="005A1E24">
        <w:rPr>
          <w:rFonts w:ascii="Times New Roman" w:hAnsi="Times New Roman"/>
          <w:sz w:val="28"/>
          <w:szCs w:val="28"/>
          <w:lang w:eastAsia="ru-RU"/>
        </w:rPr>
        <w:t xml:space="preserve"> сельсовета</w:t>
      </w:r>
      <w:r w:rsidRPr="005A1E24">
        <w:rPr>
          <w:rFonts w:ascii="Times New Roman" w:hAnsi="Times New Roman"/>
          <w:sz w:val="28"/>
          <w:szCs w:val="28"/>
          <w:lang w:eastAsia="ru-RU"/>
        </w:rPr>
        <w:t xml:space="preserve"> с учетом реализации основных приоритетных направлений по содействию повышению рождаемости, предупреждению и снижению смертности по основным классам причин, к</w:t>
      </w:r>
      <w:r w:rsidRPr="005A1E24">
        <w:rPr>
          <w:rFonts w:ascii="Times New Roman" w:hAnsi="Times New Roman"/>
          <w:sz w:val="28"/>
          <w:szCs w:val="28"/>
        </w:rPr>
        <w:t xml:space="preserve"> 202</w:t>
      </w:r>
      <w:r w:rsidR="00E24354" w:rsidRPr="005A1E24">
        <w:rPr>
          <w:rFonts w:ascii="Times New Roman" w:hAnsi="Times New Roman"/>
          <w:sz w:val="28"/>
          <w:szCs w:val="28"/>
        </w:rPr>
        <w:t>3</w:t>
      </w:r>
      <w:r w:rsidRPr="005A1E24">
        <w:rPr>
          <w:rFonts w:ascii="Times New Roman" w:hAnsi="Times New Roman"/>
          <w:sz w:val="28"/>
          <w:szCs w:val="28"/>
        </w:rPr>
        <w:t xml:space="preserve"> году позволит уменьшить динамику снижения коэффициента естественного прироста населения. </w:t>
      </w:r>
    </w:p>
    <w:p w:rsidR="00C46B96" w:rsidRPr="005A1E24" w:rsidRDefault="00C46B96" w:rsidP="00FA4DC0">
      <w:pPr>
        <w:widowControl w:val="0"/>
        <w:spacing w:after="0" w:line="240" w:lineRule="auto"/>
        <w:ind w:firstLine="567"/>
        <w:jc w:val="both"/>
        <w:rPr>
          <w:rFonts w:ascii="Times New Roman" w:hAnsi="Times New Roman"/>
          <w:color w:val="000000"/>
          <w:sz w:val="28"/>
          <w:szCs w:val="28"/>
        </w:rPr>
      </w:pPr>
      <w:r w:rsidRPr="005A1E24">
        <w:rPr>
          <w:rFonts w:ascii="Times New Roman" w:hAnsi="Times New Roman"/>
          <w:sz w:val="28"/>
          <w:szCs w:val="28"/>
        </w:rPr>
        <w:t>На негативные изменения прогнозируемых показателей буд</w:t>
      </w:r>
      <w:r w:rsidR="00754CAA" w:rsidRPr="005A1E24">
        <w:rPr>
          <w:rFonts w:ascii="Times New Roman" w:hAnsi="Times New Roman"/>
          <w:sz w:val="28"/>
          <w:szCs w:val="28"/>
        </w:rPr>
        <w:t>е</w:t>
      </w:r>
      <w:r w:rsidRPr="005A1E24">
        <w:rPr>
          <w:rFonts w:ascii="Times New Roman" w:hAnsi="Times New Roman"/>
          <w:sz w:val="28"/>
          <w:szCs w:val="28"/>
        </w:rPr>
        <w:t xml:space="preserve">т влиять </w:t>
      </w:r>
      <w:r w:rsidRPr="005A1E24">
        <w:rPr>
          <w:rFonts w:ascii="Times New Roman" w:hAnsi="Times New Roman"/>
          <w:color w:val="000000"/>
          <w:sz w:val="28"/>
          <w:szCs w:val="28"/>
        </w:rPr>
        <w:t>сниж</w:t>
      </w:r>
      <w:r w:rsidR="007F0AA8" w:rsidRPr="005A1E24">
        <w:rPr>
          <w:rFonts w:ascii="Times New Roman" w:hAnsi="Times New Roman"/>
          <w:color w:val="000000"/>
          <w:sz w:val="28"/>
          <w:szCs w:val="28"/>
        </w:rPr>
        <w:t>ение</w:t>
      </w:r>
      <w:r w:rsidRPr="005A1E24">
        <w:rPr>
          <w:rFonts w:ascii="Times New Roman" w:hAnsi="Times New Roman"/>
          <w:color w:val="000000"/>
          <w:sz w:val="28"/>
          <w:szCs w:val="28"/>
        </w:rPr>
        <w:t xml:space="preserve"> численност</w:t>
      </w:r>
      <w:r w:rsidR="007F0AA8" w:rsidRPr="005A1E24">
        <w:rPr>
          <w:rFonts w:ascii="Times New Roman" w:hAnsi="Times New Roman"/>
          <w:color w:val="000000"/>
          <w:sz w:val="28"/>
          <w:szCs w:val="28"/>
        </w:rPr>
        <w:t>и</w:t>
      </w:r>
      <w:r w:rsidRPr="005A1E24">
        <w:rPr>
          <w:rFonts w:ascii="Times New Roman" w:hAnsi="Times New Roman"/>
          <w:color w:val="000000"/>
          <w:sz w:val="28"/>
          <w:szCs w:val="28"/>
        </w:rPr>
        <w:t xml:space="preserve"> женщин активного репродуктивного возраста</w:t>
      </w:r>
      <w:r w:rsidR="007F0AA8" w:rsidRPr="005A1E24">
        <w:rPr>
          <w:rFonts w:ascii="Times New Roman" w:hAnsi="Times New Roman"/>
          <w:color w:val="000000"/>
          <w:sz w:val="28"/>
          <w:szCs w:val="28"/>
        </w:rPr>
        <w:t>.</w:t>
      </w:r>
      <w:r w:rsidRPr="005A1E24">
        <w:rPr>
          <w:rFonts w:ascii="Times New Roman" w:hAnsi="Times New Roman"/>
          <w:color w:val="000000"/>
          <w:sz w:val="28"/>
          <w:szCs w:val="28"/>
        </w:rPr>
        <w:t xml:space="preserve"> </w:t>
      </w:r>
    </w:p>
    <w:p w:rsidR="00C46B96" w:rsidRPr="005A1E24" w:rsidRDefault="00C46B96" w:rsidP="00FA4DC0">
      <w:pPr>
        <w:spacing w:after="0" w:line="240" w:lineRule="auto"/>
        <w:ind w:firstLine="567"/>
        <w:jc w:val="both"/>
        <w:rPr>
          <w:rFonts w:ascii="Times New Roman" w:hAnsi="Times New Roman"/>
          <w:sz w:val="28"/>
          <w:szCs w:val="28"/>
        </w:rPr>
      </w:pPr>
      <w:r w:rsidRPr="005A1E24">
        <w:rPr>
          <w:rFonts w:ascii="Times New Roman" w:hAnsi="Times New Roman"/>
          <w:sz w:val="28"/>
          <w:szCs w:val="28"/>
        </w:rPr>
        <w:lastRenderedPageBreak/>
        <w:t>Продолжится реализация мероприятий по снижению уровня смертности населения от управляемых причин: дорожно-транспортных происшествий, от сердечно-сосудистых заболеваний, злокачественных новообразований. Будет продолжена реализация мероприятий по повышению качества оказания медицинской помощи женщинам в период беременности и родов</w:t>
      </w:r>
      <w:r w:rsidR="00F40F28" w:rsidRPr="005A1E24">
        <w:rPr>
          <w:rFonts w:ascii="Times New Roman" w:hAnsi="Times New Roman"/>
          <w:sz w:val="28"/>
          <w:szCs w:val="28"/>
        </w:rPr>
        <w:t>.</w:t>
      </w:r>
    </w:p>
    <w:p w:rsidR="00C46B96" w:rsidRPr="005A1E24" w:rsidRDefault="00C46B96" w:rsidP="00FA4DC0">
      <w:pPr>
        <w:widowControl w:val="0"/>
        <w:tabs>
          <w:tab w:val="left" w:pos="1222"/>
        </w:tabs>
        <w:spacing w:after="0" w:line="240" w:lineRule="auto"/>
        <w:ind w:firstLine="567"/>
        <w:jc w:val="both"/>
        <w:rPr>
          <w:rFonts w:ascii="Times New Roman" w:hAnsi="Times New Roman"/>
          <w:sz w:val="28"/>
          <w:szCs w:val="28"/>
        </w:rPr>
      </w:pPr>
      <w:r w:rsidRPr="005A1E24">
        <w:rPr>
          <w:rFonts w:ascii="Times New Roman" w:hAnsi="Times New Roman"/>
          <w:sz w:val="28"/>
          <w:szCs w:val="28"/>
          <w:lang w:eastAsia="ru-RU"/>
        </w:rPr>
        <w:t xml:space="preserve">При эффективной реализации </w:t>
      </w:r>
      <w:r w:rsidR="00754CAA" w:rsidRPr="005A1E24">
        <w:rPr>
          <w:rFonts w:ascii="Times New Roman" w:hAnsi="Times New Roman"/>
          <w:sz w:val="28"/>
          <w:szCs w:val="28"/>
          <w:lang w:eastAsia="ru-RU"/>
        </w:rPr>
        <w:t>мероприятий</w:t>
      </w:r>
      <w:r w:rsidRPr="005A1E24">
        <w:rPr>
          <w:rFonts w:ascii="Times New Roman" w:hAnsi="Times New Roman"/>
          <w:sz w:val="28"/>
          <w:szCs w:val="28"/>
          <w:lang w:eastAsia="ru-RU"/>
        </w:rPr>
        <w:t xml:space="preserve"> по привлечению на территорию </w:t>
      </w:r>
      <w:r w:rsidR="00ED592A" w:rsidRPr="005A1E24">
        <w:rPr>
          <w:rFonts w:ascii="Times New Roman" w:hAnsi="Times New Roman"/>
          <w:sz w:val="28"/>
          <w:szCs w:val="28"/>
          <w:lang w:eastAsia="ru-RU"/>
        </w:rPr>
        <w:t>Щербаковского</w:t>
      </w:r>
      <w:r w:rsidR="00CA4291" w:rsidRPr="005A1E24">
        <w:rPr>
          <w:rFonts w:ascii="Times New Roman" w:hAnsi="Times New Roman"/>
          <w:sz w:val="28"/>
          <w:szCs w:val="28"/>
          <w:lang w:eastAsia="ru-RU"/>
        </w:rPr>
        <w:t xml:space="preserve"> сельсовета </w:t>
      </w:r>
      <w:r w:rsidRPr="005A1E24">
        <w:rPr>
          <w:rFonts w:ascii="Times New Roman" w:hAnsi="Times New Roman"/>
          <w:sz w:val="28"/>
          <w:szCs w:val="28"/>
          <w:lang w:eastAsia="ru-RU"/>
        </w:rPr>
        <w:t xml:space="preserve"> квалифицированных кадров, а также молодежи для закрепления в экономике, </w:t>
      </w:r>
      <w:r w:rsidRPr="005A1E24">
        <w:rPr>
          <w:rFonts w:ascii="Times New Roman" w:hAnsi="Times New Roman"/>
          <w:sz w:val="28"/>
          <w:szCs w:val="28"/>
        </w:rPr>
        <w:t>в перспективе планируется улучшение миграционной привлекательности</w:t>
      </w:r>
      <w:r w:rsidR="00F40F28" w:rsidRPr="005A1E24">
        <w:rPr>
          <w:rFonts w:ascii="Times New Roman" w:hAnsi="Times New Roman"/>
          <w:sz w:val="28"/>
          <w:szCs w:val="28"/>
        </w:rPr>
        <w:t xml:space="preserve"> </w:t>
      </w:r>
      <w:r w:rsidR="00CA4291" w:rsidRPr="005A1E24">
        <w:rPr>
          <w:rFonts w:ascii="Times New Roman" w:hAnsi="Times New Roman"/>
          <w:sz w:val="28"/>
          <w:szCs w:val="28"/>
        </w:rPr>
        <w:t>поселения</w:t>
      </w:r>
      <w:r w:rsidRPr="005A1E24">
        <w:rPr>
          <w:rFonts w:ascii="Times New Roman" w:hAnsi="Times New Roman"/>
          <w:sz w:val="28"/>
          <w:szCs w:val="28"/>
        </w:rPr>
        <w:t>, что позволит уйти от отрицательных значений</w:t>
      </w:r>
      <w:r w:rsidR="00147E0A" w:rsidRPr="005A1E24">
        <w:rPr>
          <w:rFonts w:ascii="Times New Roman" w:hAnsi="Times New Roman"/>
          <w:sz w:val="28"/>
          <w:szCs w:val="28"/>
        </w:rPr>
        <w:t xml:space="preserve"> коэффициента миграционного прироста населения</w:t>
      </w:r>
      <w:r w:rsidRPr="005A1E24">
        <w:rPr>
          <w:rFonts w:ascii="Times New Roman" w:hAnsi="Times New Roman"/>
          <w:sz w:val="28"/>
          <w:szCs w:val="28"/>
        </w:rPr>
        <w:t>.</w:t>
      </w:r>
      <w:r w:rsidR="00147E0A" w:rsidRPr="005A1E24">
        <w:rPr>
          <w:rFonts w:ascii="Times New Roman" w:hAnsi="Times New Roman"/>
          <w:sz w:val="28"/>
          <w:szCs w:val="28"/>
        </w:rPr>
        <w:t xml:space="preserve"> </w:t>
      </w:r>
    </w:p>
    <w:p w:rsidR="00C46B96" w:rsidRPr="005A1E24" w:rsidRDefault="00C46B96" w:rsidP="00FA4DC0">
      <w:pPr>
        <w:spacing w:after="0" w:line="240" w:lineRule="auto"/>
        <w:ind w:firstLine="567"/>
        <w:jc w:val="both"/>
        <w:rPr>
          <w:rFonts w:ascii="Times New Roman" w:hAnsi="Times New Roman"/>
          <w:sz w:val="28"/>
          <w:szCs w:val="28"/>
        </w:rPr>
      </w:pPr>
      <w:r w:rsidRPr="005A1E24">
        <w:rPr>
          <w:rFonts w:ascii="Times New Roman" w:hAnsi="Times New Roman"/>
          <w:sz w:val="28"/>
          <w:szCs w:val="28"/>
        </w:rPr>
        <w:t>Прогноз отражает динамику основных демографических процессов, которые имеют место в период его разработки.</w:t>
      </w:r>
    </w:p>
    <w:p w:rsidR="00477284" w:rsidRPr="005A1E24" w:rsidRDefault="00477284" w:rsidP="00FA4DC0">
      <w:pPr>
        <w:spacing w:after="0" w:line="240" w:lineRule="auto"/>
        <w:ind w:firstLine="567"/>
        <w:jc w:val="both"/>
        <w:rPr>
          <w:rFonts w:ascii="Times New Roman" w:hAnsi="Times New Roman"/>
          <w:sz w:val="28"/>
          <w:szCs w:val="28"/>
        </w:rPr>
      </w:pPr>
    </w:p>
    <w:p w:rsidR="000B1352" w:rsidRPr="005A1E24" w:rsidRDefault="000B1352" w:rsidP="00FA4DC0">
      <w:pPr>
        <w:spacing w:after="0" w:line="240" w:lineRule="auto"/>
        <w:ind w:firstLine="567"/>
        <w:jc w:val="both"/>
        <w:rPr>
          <w:rFonts w:ascii="Times New Roman" w:hAnsi="Times New Roman"/>
          <w:sz w:val="28"/>
          <w:szCs w:val="28"/>
        </w:rPr>
      </w:pPr>
      <w:r w:rsidRPr="005A1E24">
        <w:rPr>
          <w:rFonts w:ascii="Times New Roman" w:hAnsi="Times New Roman"/>
          <w:sz w:val="28"/>
          <w:szCs w:val="28"/>
        </w:rPr>
        <w:t>Таким образом, к 202</w:t>
      </w:r>
      <w:r w:rsidR="00CA382A" w:rsidRPr="005A1E24">
        <w:rPr>
          <w:rFonts w:ascii="Times New Roman" w:hAnsi="Times New Roman"/>
          <w:sz w:val="28"/>
          <w:szCs w:val="28"/>
        </w:rPr>
        <w:t>3</w:t>
      </w:r>
      <w:r w:rsidRPr="005A1E24">
        <w:rPr>
          <w:rFonts w:ascii="Times New Roman" w:hAnsi="Times New Roman"/>
          <w:sz w:val="28"/>
          <w:szCs w:val="28"/>
        </w:rPr>
        <w:t xml:space="preserve"> г. численность населения </w:t>
      </w:r>
      <w:r w:rsidR="00ED592A" w:rsidRPr="005A1E24">
        <w:rPr>
          <w:rFonts w:ascii="Times New Roman" w:hAnsi="Times New Roman"/>
          <w:sz w:val="28"/>
          <w:szCs w:val="28"/>
        </w:rPr>
        <w:t>Щербаковского</w:t>
      </w:r>
      <w:r w:rsidR="00CA4291" w:rsidRPr="005A1E24">
        <w:rPr>
          <w:rFonts w:ascii="Times New Roman" w:hAnsi="Times New Roman"/>
          <w:sz w:val="28"/>
          <w:szCs w:val="28"/>
        </w:rPr>
        <w:t xml:space="preserve"> сельсовета </w:t>
      </w:r>
      <w:r w:rsidRPr="005A1E24">
        <w:rPr>
          <w:rFonts w:ascii="Times New Roman" w:hAnsi="Times New Roman"/>
          <w:sz w:val="28"/>
          <w:szCs w:val="28"/>
        </w:rPr>
        <w:t xml:space="preserve"> прогнозируется в размере  </w:t>
      </w:r>
      <w:r w:rsidR="00CA382A" w:rsidRPr="005A1E24">
        <w:rPr>
          <w:rFonts w:ascii="Times New Roman" w:hAnsi="Times New Roman"/>
          <w:sz w:val="28"/>
          <w:szCs w:val="28"/>
        </w:rPr>
        <w:t>13</w:t>
      </w:r>
      <w:r w:rsidR="0027593A">
        <w:rPr>
          <w:rFonts w:ascii="Times New Roman" w:hAnsi="Times New Roman"/>
          <w:sz w:val="28"/>
          <w:szCs w:val="28"/>
        </w:rPr>
        <w:t>14</w:t>
      </w:r>
      <w:r w:rsidRPr="005A1E24">
        <w:rPr>
          <w:rFonts w:ascii="Times New Roman" w:hAnsi="Times New Roman"/>
          <w:sz w:val="28"/>
          <w:szCs w:val="28"/>
        </w:rPr>
        <w:t xml:space="preserve"> чел. (9</w:t>
      </w:r>
      <w:r w:rsidR="00CA4291" w:rsidRPr="005A1E24">
        <w:rPr>
          <w:rFonts w:ascii="Times New Roman" w:hAnsi="Times New Roman"/>
          <w:sz w:val="28"/>
          <w:szCs w:val="28"/>
        </w:rPr>
        <w:t>9</w:t>
      </w:r>
      <w:r w:rsidRPr="005A1E24">
        <w:rPr>
          <w:rFonts w:ascii="Times New Roman" w:hAnsi="Times New Roman"/>
          <w:sz w:val="28"/>
          <w:szCs w:val="28"/>
        </w:rPr>
        <w:t>,</w:t>
      </w:r>
      <w:r w:rsidR="00CA4291" w:rsidRPr="005A1E24">
        <w:rPr>
          <w:rFonts w:ascii="Times New Roman" w:hAnsi="Times New Roman"/>
          <w:sz w:val="28"/>
          <w:szCs w:val="28"/>
        </w:rPr>
        <w:t>5</w:t>
      </w:r>
      <w:r w:rsidRPr="005A1E24">
        <w:rPr>
          <w:rFonts w:ascii="Times New Roman" w:hAnsi="Times New Roman"/>
          <w:sz w:val="28"/>
          <w:szCs w:val="28"/>
        </w:rPr>
        <w:t xml:space="preserve">% к уровню </w:t>
      </w:r>
      <w:r w:rsidR="0049497B" w:rsidRPr="005A1E24">
        <w:rPr>
          <w:rFonts w:ascii="Times New Roman" w:hAnsi="Times New Roman"/>
          <w:sz w:val="28"/>
          <w:szCs w:val="28"/>
        </w:rPr>
        <w:t>20</w:t>
      </w:r>
      <w:r w:rsidR="0027593A">
        <w:rPr>
          <w:rFonts w:ascii="Times New Roman" w:hAnsi="Times New Roman"/>
          <w:sz w:val="28"/>
          <w:szCs w:val="28"/>
        </w:rPr>
        <w:t>20</w:t>
      </w:r>
      <w:r w:rsidR="0049497B" w:rsidRPr="005A1E24">
        <w:rPr>
          <w:rFonts w:ascii="Times New Roman" w:hAnsi="Times New Roman"/>
          <w:sz w:val="28"/>
          <w:szCs w:val="28"/>
        </w:rPr>
        <w:t xml:space="preserve"> г.) по 1 варианту прогноза</w:t>
      </w:r>
      <w:r w:rsidR="00F40F28" w:rsidRPr="005A1E24">
        <w:rPr>
          <w:rFonts w:ascii="Times New Roman" w:hAnsi="Times New Roman"/>
          <w:sz w:val="28"/>
          <w:szCs w:val="28"/>
        </w:rPr>
        <w:t xml:space="preserve"> и 1</w:t>
      </w:r>
      <w:r w:rsidR="00CA382A" w:rsidRPr="005A1E24">
        <w:rPr>
          <w:rFonts w:ascii="Times New Roman" w:hAnsi="Times New Roman"/>
          <w:sz w:val="28"/>
          <w:szCs w:val="28"/>
        </w:rPr>
        <w:t>3</w:t>
      </w:r>
      <w:r w:rsidR="0027593A">
        <w:rPr>
          <w:rFonts w:ascii="Times New Roman" w:hAnsi="Times New Roman"/>
          <w:sz w:val="28"/>
          <w:szCs w:val="28"/>
        </w:rPr>
        <w:t>22</w:t>
      </w:r>
      <w:r w:rsidR="00F40F28" w:rsidRPr="005A1E24">
        <w:rPr>
          <w:rFonts w:ascii="Times New Roman" w:hAnsi="Times New Roman"/>
          <w:sz w:val="28"/>
          <w:szCs w:val="28"/>
        </w:rPr>
        <w:t xml:space="preserve"> чел. по 2 варианту прогноза</w:t>
      </w:r>
      <w:r w:rsidR="0049497B" w:rsidRPr="005A1E24">
        <w:rPr>
          <w:rFonts w:ascii="Times New Roman" w:hAnsi="Times New Roman"/>
          <w:sz w:val="28"/>
          <w:szCs w:val="28"/>
        </w:rPr>
        <w:t xml:space="preserve">. </w:t>
      </w:r>
    </w:p>
    <w:p w:rsidR="00C46B96" w:rsidRPr="005A1E24" w:rsidRDefault="00D913A5" w:rsidP="00D62856">
      <w:pPr>
        <w:pStyle w:val="1"/>
        <w:numPr>
          <w:ilvl w:val="1"/>
          <w:numId w:val="1"/>
        </w:numPr>
        <w:ind w:firstLine="567"/>
        <w:jc w:val="both"/>
        <w:rPr>
          <w:rFonts w:ascii="Times New Roman" w:hAnsi="Times New Roman"/>
          <w:color w:val="auto"/>
        </w:rPr>
      </w:pPr>
      <w:bookmarkStart w:id="16" w:name="_Toc463958737"/>
      <w:r w:rsidRPr="005A1E24">
        <w:rPr>
          <w:rFonts w:ascii="Times New Roman" w:hAnsi="Times New Roman"/>
          <w:color w:val="auto"/>
        </w:rPr>
        <w:t xml:space="preserve"> </w:t>
      </w:r>
      <w:bookmarkStart w:id="17" w:name="_Toc17290064"/>
      <w:r w:rsidR="00C46B96" w:rsidRPr="005A1E24">
        <w:rPr>
          <w:rFonts w:ascii="Times New Roman" w:hAnsi="Times New Roman"/>
          <w:color w:val="auto"/>
        </w:rPr>
        <w:t>Развитие рынка труда</w:t>
      </w:r>
      <w:bookmarkEnd w:id="17"/>
      <w:r w:rsidR="00C46B96" w:rsidRPr="005A1E24">
        <w:rPr>
          <w:rFonts w:ascii="Times New Roman" w:hAnsi="Times New Roman"/>
          <w:color w:val="auto"/>
        </w:rPr>
        <w:t xml:space="preserve"> </w:t>
      </w:r>
      <w:bookmarkEnd w:id="16"/>
    </w:p>
    <w:p w:rsidR="00C46B96" w:rsidRPr="005A1E24" w:rsidRDefault="00C46B96" w:rsidP="00FA4DC0">
      <w:pPr>
        <w:tabs>
          <w:tab w:val="left" w:pos="0"/>
        </w:tabs>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Цель –</w:t>
      </w:r>
      <w:r w:rsidR="00F70BD4" w:rsidRPr="005A1E24">
        <w:rPr>
          <w:rFonts w:ascii="Times New Roman" w:hAnsi="Times New Roman"/>
          <w:bCs/>
          <w:sz w:val="28"/>
          <w:szCs w:val="28"/>
        </w:rPr>
        <w:t xml:space="preserve"> </w:t>
      </w:r>
      <w:r w:rsidRPr="005A1E24">
        <w:rPr>
          <w:rFonts w:ascii="Times New Roman" w:hAnsi="Times New Roman"/>
          <w:bCs/>
          <w:sz w:val="28"/>
          <w:szCs w:val="28"/>
        </w:rPr>
        <w:t>обеспечение эффективной трудовой занятости населения, содействие созданию новых эффективных рабочих мест, расширение самозанятости населения, улучшение условий и охраны труда работников  организаций</w:t>
      </w:r>
      <w:r w:rsidR="00CA4291" w:rsidRPr="005A1E24">
        <w:rPr>
          <w:rFonts w:ascii="Times New Roman" w:hAnsi="Times New Roman"/>
          <w:bCs/>
          <w:sz w:val="28"/>
          <w:szCs w:val="28"/>
        </w:rPr>
        <w:t xml:space="preserve"> и учреждений </w:t>
      </w:r>
      <w:r w:rsidR="00ED592A" w:rsidRPr="005A1E24">
        <w:rPr>
          <w:rFonts w:ascii="Times New Roman" w:hAnsi="Times New Roman"/>
          <w:bCs/>
          <w:sz w:val="28"/>
          <w:szCs w:val="28"/>
        </w:rPr>
        <w:t>Щербаковского</w:t>
      </w:r>
      <w:r w:rsidR="00CA4291" w:rsidRPr="005A1E24">
        <w:rPr>
          <w:rFonts w:ascii="Times New Roman" w:hAnsi="Times New Roman"/>
          <w:bCs/>
          <w:sz w:val="28"/>
          <w:szCs w:val="28"/>
        </w:rPr>
        <w:t xml:space="preserve"> сельсовета</w:t>
      </w:r>
      <w:r w:rsidRPr="005A1E24">
        <w:rPr>
          <w:rFonts w:ascii="Times New Roman" w:hAnsi="Times New Roman"/>
          <w:bCs/>
          <w:sz w:val="28"/>
          <w:szCs w:val="28"/>
        </w:rPr>
        <w:t xml:space="preserve">.    </w:t>
      </w:r>
    </w:p>
    <w:p w:rsidR="00F17608" w:rsidRPr="005A1E24" w:rsidRDefault="00F17608" w:rsidP="00FA4DC0">
      <w:pPr>
        <w:tabs>
          <w:tab w:val="left" w:pos="0"/>
        </w:tabs>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Меры по обеспечению эффективной трудовой занятости населения, расширению самозанятости населения, улучшению условий и охраны труда работников организаций Новосибирской области реализуются в рамках:</w:t>
      </w:r>
    </w:p>
    <w:p w:rsidR="00F17608" w:rsidRPr="005A1E24" w:rsidRDefault="00F17608" w:rsidP="00FA4DC0">
      <w:pPr>
        <w:tabs>
          <w:tab w:val="left" w:pos="0"/>
        </w:tabs>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 xml:space="preserve">национального проекта «Производительность труда и поддержка занятости»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F17608" w:rsidRPr="005A1E24" w:rsidRDefault="00F17608" w:rsidP="00FA4DC0">
      <w:pPr>
        <w:tabs>
          <w:tab w:val="left" w:pos="0"/>
        </w:tabs>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государственной программы Новосибирской области «Содействие занятости населения в 2014-2020 годах», утвержденной постановлением Правительства Новосибирской области от 23.04.2013 № 177-п;</w:t>
      </w:r>
    </w:p>
    <w:p w:rsidR="00F17608" w:rsidRPr="005A1E24" w:rsidRDefault="00F17608" w:rsidP="00FA4DC0">
      <w:pPr>
        <w:tabs>
          <w:tab w:val="left" w:pos="0"/>
        </w:tabs>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на 2013-2020 годы», утвержденной постановлением Правительства Новосибирской области от 06.08.2013 № 347-п.</w:t>
      </w:r>
    </w:p>
    <w:p w:rsidR="00C46B96" w:rsidRPr="005A1E24" w:rsidRDefault="00C46B96" w:rsidP="00FA4DC0">
      <w:pPr>
        <w:tabs>
          <w:tab w:val="left" w:pos="0"/>
        </w:tabs>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 xml:space="preserve">С целью снижения социальной напряженности на территории </w:t>
      </w:r>
      <w:r w:rsidR="00ED592A" w:rsidRPr="005A1E24">
        <w:rPr>
          <w:rFonts w:ascii="Times New Roman" w:hAnsi="Times New Roman"/>
          <w:bCs/>
          <w:sz w:val="28"/>
          <w:szCs w:val="28"/>
        </w:rPr>
        <w:t>Щербаковского</w:t>
      </w:r>
      <w:r w:rsidR="00CA4291" w:rsidRPr="005A1E24">
        <w:rPr>
          <w:rFonts w:ascii="Times New Roman" w:hAnsi="Times New Roman"/>
          <w:bCs/>
          <w:sz w:val="28"/>
          <w:szCs w:val="28"/>
        </w:rPr>
        <w:t xml:space="preserve"> сельсовета </w:t>
      </w:r>
      <w:r w:rsidRPr="005A1E24">
        <w:rPr>
          <w:rFonts w:ascii="Times New Roman" w:hAnsi="Times New Roman"/>
          <w:bCs/>
          <w:sz w:val="28"/>
          <w:szCs w:val="28"/>
        </w:rPr>
        <w:t xml:space="preserve"> центром занятости</w:t>
      </w:r>
      <w:r w:rsidR="00F17608" w:rsidRPr="005A1E24">
        <w:rPr>
          <w:rFonts w:ascii="Times New Roman" w:hAnsi="Times New Roman"/>
          <w:bCs/>
          <w:sz w:val="28"/>
          <w:szCs w:val="28"/>
        </w:rPr>
        <w:t xml:space="preserve"> населения (далее </w:t>
      </w:r>
      <w:r w:rsidR="008F7A69" w:rsidRPr="005A1E24">
        <w:rPr>
          <w:rFonts w:ascii="Times New Roman" w:hAnsi="Times New Roman"/>
          <w:bCs/>
          <w:sz w:val="28"/>
          <w:szCs w:val="28"/>
        </w:rPr>
        <w:t xml:space="preserve">- </w:t>
      </w:r>
      <w:r w:rsidR="00F17608" w:rsidRPr="005A1E24">
        <w:rPr>
          <w:rFonts w:ascii="Times New Roman" w:hAnsi="Times New Roman"/>
          <w:bCs/>
          <w:sz w:val="28"/>
          <w:szCs w:val="28"/>
        </w:rPr>
        <w:t>ЦЗН)</w:t>
      </w:r>
      <w:r w:rsidRPr="005A1E24">
        <w:rPr>
          <w:rFonts w:ascii="Times New Roman" w:hAnsi="Times New Roman"/>
          <w:bCs/>
          <w:sz w:val="28"/>
          <w:szCs w:val="28"/>
        </w:rPr>
        <w:t xml:space="preserve">, совместно с администрацией </w:t>
      </w:r>
      <w:r w:rsidR="00ED592A" w:rsidRPr="005A1E24">
        <w:rPr>
          <w:rFonts w:ascii="Times New Roman" w:hAnsi="Times New Roman"/>
          <w:bCs/>
          <w:sz w:val="28"/>
          <w:szCs w:val="28"/>
        </w:rPr>
        <w:t>Щербаковского</w:t>
      </w:r>
      <w:r w:rsidR="00CA4291" w:rsidRPr="005A1E24">
        <w:rPr>
          <w:rFonts w:ascii="Times New Roman" w:hAnsi="Times New Roman"/>
          <w:bCs/>
          <w:sz w:val="28"/>
          <w:szCs w:val="28"/>
        </w:rPr>
        <w:t xml:space="preserve"> сельсовета</w:t>
      </w:r>
      <w:r w:rsidRPr="005A1E24">
        <w:rPr>
          <w:rFonts w:ascii="Times New Roman" w:hAnsi="Times New Roman"/>
          <w:bCs/>
          <w:sz w:val="28"/>
          <w:szCs w:val="28"/>
        </w:rPr>
        <w:t>, принимаются меры по стабилизации рынка труда:</w:t>
      </w:r>
    </w:p>
    <w:p w:rsidR="00C46B96" w:rsidRPr="005A1E24" w:rsidRDefault="00C46B96" w:rsidP="00FA4DC0">
      <w:pPr>
        <w:tabs>
          <w:tab w:val="left" w:pos="0"/>
        </w:tabs>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проводится мониторинг увольнения работников в связи с ликвидацией организации либо сокращением численности или штата работников и неполной занятости работников организации;</w:t>
      </w:r>
    </w:p>
    <w:p w:rsidR="00C46B96" w:rsidRPr="005A1E24" w:rsidRDefault="00C46B96" w:rsidP="00FA4DC0">
      <w:pPr>
        <w:tabs>
          <w:tab w:val="left" w:pos="0"/>
        </w:tabs>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lastRenderedPageBreak/>
        <w:t>в центре занятости работает телефон «Горячей линии», где даются разъяснения по применению законодательства «О занятости населения в РФ»;</w:t>
      </w:r>
    </w:p>
    <w:p w:rsidR="00C46B96" w:rsidRPr="005A1E24" w:rsidRDefault="00C46B96" w:rsidP="00FA4DC0">
      <w:pPr>
        <w:tabs>
          <w:tab w:val="left" w:pos="0"/>
        </w:tabs>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заключаются договоры с работодателями на организацию временных и общественных работ;</w:t>
      </w:r>
    </w:p>
    <w:p w:rsidR="00C46B96" w:rsidRPr="005A1E24" w:rsidRDefault="00C46B96" w:rsidP="00FA4DC0">
      <w:pPr>
        <w:tabs>
          <w:tab w:val="left" w:pos="0"/>
        </w:tabs>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проводятся мероприятия по трудоустройству и обучению;</w:t>
      </w:r>
    </w:p>
    <w:p w:rsidR="00C46B96" w:rsidRPr="005A1E24" w:rsidRDefault="00C46B96" w:rsidP="00FA4DC0">
      <w:pPr>
        <w:tabs>
          <w:tab w:val="left" w:pos="0"/>
        </w:tabs>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особое внимание уделяется проведению ярмарок вакансий рабочих мест, с участием работодателей;</w:t>
      </w:r>
    </w:p>
    <w:p w:rsidR="00C46B96" w:rsidRPr="005A1E24" w:rsidRDefault="00C46B96" w:rsidP="00FA4DC0">
      <w:pPr>
        <w:tabs>
          <w:tab w:val="left" w:pos="0"/>
        </w:tabs>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проводятся семинары организации  самозанятости для безработных граждан, основная цель которого - дать слушателям знания об основах предпринимательской деятельности и приобретение ими углубленных знаний по составлению бизнес-плана, с последующим получением финансовой помощи на организацию собственного дела;</w:t>
      </w:r>
    </w:p>
    <w:p w:rsidR="00C46B96" w:rsidRPr="005A1E24" w:rsidRDefault="00C46B96" w:rsidP="00FA4DC0">
      <w:pPr>
        <w:tabs>
          <w:tab w:val="left" w:pos="0"/>
        </w:tabs>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проводится обучение в рамках программы «Профессиональное обучение женщин, имеющих детей в возрасте до 3-х лет»;</w:t>
      </w:r>
    </w:p>
    <w:p w:rsidR="00C46B96" w:rsidRPr="005A1E24" w:rsidRDefault="00C46B96" w:rsidP="00FA4DC0">
      <w:pPr>
        <w:tabs>
          <w:tab w:val="left" w:pos="0"/>
        </w:tabs>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с целью профессионального самоопределения безработных граждан и учащихся общеобразовательных учебных заведений проводятся групповые и индивидуальные консультации по профессиональной ориентации.</w:t>
      </w:r>
    </w:p>
    <w:p w:rsidR="00C46B96" w:rsidRPr="005A1E24" w:rsidRDefault="00C46B96" w:rsidP="00FA4DC0">
      <w:pPr>
        <w:tabs>
          <w:tab w:val="left" w:pos="0"/>
        </w:tabs>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 xml:space="preserve">Администрацией </w:t>
      </w:r>
      <w:r w:rsidR="00ED592A" w:rsidRPr="005A1E24">
        <w:rPr>
          <w:rFonts w:ascii="Times New Roman" w:hAnsi="Times New Roman"/>
          <w:bCs/>
          <w:sz w:val="28"/>
          <w:szCs w:val="28"/>
        </w:rPr>
        <w:t>Щербаковского</w:t>
      </w:r>
      <w:r w:rsidR="00C544EB" w:rsidRPr="005A1E24">
        <w:rPr>
          <w:rFonts w:ascii="Times New Roman" w:hAnsi="Times New Roman"/>
          <w:bCs/>
          <w:sz w:val="28"/>
          <w:szCs w:val="28"/>
        </w:rPr>
        <w:t xml:space="preserve"> сельсовета, руководителями организаций и учреждений </w:t>
      </w:r>
      <w:r w:rsidRPr="005A1E24">
        <w:rPr>
          <w:rFonts w:ascii="Times New Roman" w:hAnsi="Times New Roman"/>
          <w:bCs/>
          <w:sz w:val="28"/>
          <w:szCs w:val="28"/>
        </w:rPr>
        <w:t>проводится работа по улучшению условий и охране труда, направленных на сохранение жизни и здоровья работников в</w:t>
      </w:r>
      <w:r w:rsidR="00B875B6" w:rsidRPr="005A1E24">
        <w:rPr>
          <w:rFonts w:ascii="Times New Roman" w:hAnsi="Times New Roman"/>
          <w:bCs/>
          <w:sz w:val="28"/>
          <w:szCs w:val="28"/>
        </w:rPr>
        <w:t xml:space="preserve"> процессе трудовой деятельности, </w:t>
      </w:r>
      <w:r w:rsidR="00C544EB" w:rsidRPr="005A1E24">
        <w:rPr>
          <w:rFonts w:ascii="Times New Roman" w:hAnsi="Times New Roman"/>
          <w:bCs/>
          <w:sz w:val="28"/>
          <w:szCs w:val="28"/>
        </w:rPr>
        <w:t xml:space="preserve">в каждой организации </w:t>
      </w:r>
      <w:r w:rsidR="00B875B6" w:rsidRPr="005A1E24">
        <w:rPr>
          <w:rFonts w:ascii="Times New Roman" w:hAnsi="Times New Roman"/>
          <w:bCs/>
          <w:sz w:val="28"/>
          <w:szCs w:val="28"/>
        </w:rPr>
        <w:t>заключ</w:t>
      </w:r>
      <w:r w:rsidR="00C544EB" w:rsidRPr="005A1E24">
        <w:rPr>
          <w:rFonts w:ascii="Times New Roman" w:hAnsi="Times New Roman"/>
          <w:bCs/>
          <w:sz w:val="28"/>
          <w:szCs w:val="28"/>
        </w:rPr>
        <w:t>ены</w:t>
      </w:r>
      <w:r w:rsidR="00B875B6" w:rsidRPr="005A1E24">
        <w:rPr>
          <w:rFonts w:ascii="Times New Roman" w:hAnsi="Times New Roman"/>
          <w:bCs/>
          <w:sz w:val="28"/>
          <w:szCs w:val="28"/>
        </w:rPr>
        <w:t xml:space="preserve"> коллективные договоры, и осуществляется их уведомительная регистрация</w:t>
      </w:r>
      <w:r w:rsidR="008F7A69" w:rsidRPr="005A1E24">
        <w:rPr>
          <w:rFonts w:ascii="Times New Roman" w:hAnsi="Times New Roman"/>
          <w:bCs/>
          <w:sz w:val="28"/>
          <w:szCs w:val="28"/>
        </w:rPr>
        <w:t xml:space="preserve">. </w:t>
      </w:r>
    </w:p>
    <w:p w:rsidR="008F7A69" w:rsidRPr="005A1E24" w:rsidRDefault="008F7A69" w:rsidP="00FA4DC0">
      <w:pPr>
        <w:tabs>
          <w:tab w:val="left" w:pos="0"/>
        </w:tabs>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 xml:space="preserve">В прогнозном периоде продолжится оказание содействия трудоустройству граждан, в частности привлечению в </w:t>
      </w:r>
      <w:r w:rsidR="00A86162" w:rsidRPr="005A1E24">
        <w:rPr>
          <w:rFonts w:ascii="Times New Roman" w:hAnsi="Times New Roman"/>
          <w:bCs/>
          <w:sz w:val="28"/>
          <w:szCs w:val="28"/>
        </w:rPr>
        <w:t>Щербаковский</w:t>
      </w:r>
      <w:r w:rsidR="00C544EB" w:rsidRPr="005A1E24">
        <w:rPr>
          <w:rFonts w:ascii="Times New Roman" w:hAnsi="Times New Roman"/>
          <w:bCs/>
          <w:sz w:val="28"/>
          <w:szCs w:val="28"/>
        </w:rPr>
        <w:t xml:space="preserve"> сельсовет </w:t>
      </w:r>
      <w:r w:rsidRPr="005A1E24">
        <w:rPr>
          <w:rFonts w:ascii="Times New Roman" w:hAnsi="Times New Roman"/>
          <w:bCs/>
          <w:sz w:val="28"/>
          <w:szCs w:val="28"/>
        </w:rPr>
        <w:t>квалифицированных профессиональных кадров, обеспечению сбалансированности спроса и предложения рабочей силы на рынке труда; поддержка молодых специалистов в целях их социальной адаптации на первом рабочем месте; выработка новых механизмов содействия трудоустройству молодежи, повышению трудовой мобильности населения.</w:t>
      </w:r>
    </w:p>
    <w:p w:rsidR="008D1A01" w:rsidRPr="005A1E24" w:rsidRDefault="008D1A01" w:rsidP="00FA4DC0">
      <w:pPr>
        <w:tabs>
          <w:tab w:val="left" w:pos="0"/>
        </w:tabs>
        <w:spacing w:after="0" w:line="240" w:lineRule="auto"/>
        <w:ind w:firstLine="567"/>
        <w:jc w:val="both"/>
        <w:rPr>
          <w:rFonts w:ascii="Times New Roman" w:hAnsi="Times New Roman"/>
          <w:bCs/>
          <w:sz w:val="28"/>
          <w:szCs w:val="28"/>
        </w:rPr>
      </w:pPr>
    </w:p>
    <w:p w:rsidR="00C46B96" w:rsidRPr="005A1E24" w:rsidRDefault="008F7A69" w:rsidP="00FA4DC0">
      <w:pPr>
        <w:tabs>
          <w:tab w:val="left" w:pos="0"/>
        </w:tabs>
        <w:spacing w:after="0" w:line="240" w:lineRule="auto"/>
        <w:ind w:firstLine="567"/>
        <w:jc w:val="both"/>
        <w:rPr>
          <w:rFonts w:ascii="Times New Roman" w:hAnsi="Times New Roman"/>
          <w:bCs/>
          <w:sz w:val="28"/>
          <w:szCs w:val="28"/>
        </w:rPr>
      </w:pPr>
      <w:r w:rsidRPr="005A1E24">
        <w:rPr>
          <w:rFonts w:ascii="Times New Roman" w:hAnsi="Times New Roman"/>
          <w:sz w:val="28"/>
          <w:szCs w:val="28"/>
        </w:rPr>
        <w:t>Р</w:t>
      </w:r>
      <w:r w:rsidR="00C46B96" w:rsidRPr="005A1E24">
        <w:rPr>
          <w:rFonts w:ascii="Times New Roman" w:hAnsi="Times New Roman"/>
          <w:sz w:val="28"/>
          <w:szCs w:val="28"/>
        </w:rPr>
        <w:t>еализация мероприятий по созданию условий для эффективной занятости населения, предотвращению роста напряженности, а также обеспечению стабильности на рынке труда будет направлена на сохранение уровня зарегистрированной безработицы на уровне 20</w:t>
      </w:r>
      <w:r w:rsidR="00A86162" w:rsidRPr="005A1E24">
        <w:rPr>
          <w:rFonts w:ascii="Times New Roman" w:hAnsi="Times New Roman"/>
          <w:sz w:val="28"/>
          <w:szCs w:val="28"/>
        </w:rPr>
        <w:t>20</w:t>
      </w:r>
      <w:r w:rsidR="00C46B96" w:rsidRPr="005A1E24">
        <w:rPr>
          <w:rFonts w:ascii="Times New Roman" w:hAnsi="Times New Roman"/>
          <w:sz w:val="28"/>
          <w:szCs w:val="28"/>
        </w:rPr>
        <w:t>г. по 1 варианту прогноза и на снижение на 0,</w:t>
      </w:r>
      <w:r w:rsidR="0027593A">
        <w:rPr>
          <w:rFonts w:ascii="Times New Roman" w:hAnsi="Times New Roman"/>
          <w:sz w:val="28"/>
          <w:szCs w:val="28"/>
        </w:rPr>
        <w:t>1</w:t>
      </w:r>
      <w:r w:rsidR="00A62D73" w:rsidRPr="005A1E24">
        <w:rPr>
          <w:rFonts w:ascii="Times New Roman" w:hAnsi="Times New Roman"/>
          <w:sz w:val="28"/>
          <w:szCs w:val="28"/>
        </w:rPr>
        <w:t>%</w:t>
      </w:r>
      <w:r w:rsidR="00C46B96" w:rsidRPr="005A1E24">
        <w:rPr>
          <w:rFonts w:ascii="Times New Roman" w:hAnsi="Times New Roman"/>
          <w:sz w:val="28"/>
          <w:szCs w:val="28"/>
        </w:rPr>
        <w:t>. по 2 варианту прогноза.</w:t>
      </w:r>
    </w:p>
    <w:p w:rsidR="00C46B96" w:rsidRPr="005A1E24" w:rsidRDefault="00D913A5" w:rsidP="00D62856">
      <w:pPr>
        <w:pStyle w:val="1"/>
        <w:numPr>
          <w:ilvl w:val="1"/>
          <w:numId w:val="1"/>
        </w:numPr>
        <w:ind w:firstLine="567"/>
        <w:jc w:val="both"/>
        <w:rPr>
          <w:rFonts w:ascii="Times New Roman" w:hAnsi="Times New Roman"/>
          <w:color w:val="auto"/>
        </w:rPr>
      </w:pPr>
      <w:r w:rsidRPr="005A1E24">
        <w:rPr>
          <w:rFonts w:ascii="Times New Roman" w:hAnsi="Times New Roman"/>
          <w:color w:val="auto"/>
        </w:rPr>
        <w:t xml:space="preserve"> </w:t>
      </w:r>
      <w:bookmarkStart w:id="18" w:name="_Toc17290065"/>
      <w:r w:rsidR="00C46B96" w:rsidRPr="005A1E24">
        <w:rPr>
          <w:rFonts w:ascii="Times New Roman" w:hAnsi="Times New Roman"/>
          <w:color w:val="auto"/>
        </w:rPr>
        <w:t>Заработная плата и денежные доходы населения</w:t>
      </w:r>
      <w:bookmarkEnd w:id="18"/>
    </w:p>
    <w:p w:rsidR="00C46B96" w:rsidRPr="005A1E24" w:rsidRDefault="00C46B96" w:rsidP="00FA4DC0">
      <w:pPr>
        <w:tabs>
          <w:tab w:val="left" w:pos="0"/>
        </w:tabs>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Цель – повышение денежных доходов населения от трудовой деятельности; обеспечение адресной финансовой поддержки малообеспеченных категорий населения.</w:t>
      </w:r>
    </w:p>
    <w:p w:rsidR="00D77C48" w:rsidRPr="005A1E24" w:rsidRDefault="00D77C48" w:rsidP="00FA4DC0">
      <w:pPr>
        <w:tabs>
          <w:tab w:val="left" w:pos="0"/>
        </w:tabs>
        <w:spacing w:after="0" w:line="240" w:lineRule="auto"/>
        <w:ind w:firstLine="567"/>
        <w:jc w:val="both"/>
        <w:rPr>
          <w:rFonts w:ascii="Times New Roman" w:hAnsi="Times New Roman"/>
          <w:color w:val="000000"/>
          <w:sz w:val="28"/>
          <w:szCs w:val="28"/>
        </w:rPr>
      </w:pPr>
      <w:r w:rsidRPr="005A1E24">
        <w:rPr>
          <w:rFonts w:ascii="Times New Roman" w:hAnsi="Times New Roman"/>
          <w:color w:val="000000"/>
          <w:sz w:val="28"/>
          <w:szCs w:val="28"/>
        </w:rPr>
        <w:t xml:space="preserve">Основным механизмом повышения денежных доходов населения будет реализация национальных проектов (программ), способствующих росту экономики, и как результат, росту денежных доходов от трудовой и предпринимательской деятельности, в том числе в рамках проектов:  в сфере развития малого и среднего предпринимательства и поддержки </w:t>
      </w:r>
      <w:r w:rsidRPr="005A1E24">
        <w:rPr>
          <w:rFonts w:ascii="Times New Roman" w:hAnsi="Times New Roman"/>
          <w:color w:val="000000"/>
          <w:sz w:val="28"/>
          <w:szCs w:val="28"/>
        </w:rPr>
        <w:lastRenderedPageBreak/>
        <w:t>индивидуальных предпринимательских инициатив;</w:t>
      </w:r>
      <w:r w:rsidR="00194EEA" w:rsidRPr="005A1E24">
        <w:rPr>
          <w:rFonts w:ascii="Times New Roman" w:hAnsi="Times New Roman"/>
          <w:color w:val="000000"/>
          <w:sz w:val="28"/>
          <w:szCs w:val="28"/>
        </w:rPr>
        <w:t xml:space="preserve"> </w:t>
      </w:r>
      <w:r w:rsidRPr="005A1E24">
        <w:rPr>
          <w:rFonts w:ascii="Times New Roman" w:hAnsi="Times New Roman"/>
          <w:color w:val="000000"/>
          <w:sz w:val="28"/>
          <w:szCs w:val="28"/>
        </w:rPr>
        <w:t>по направлению повышения производительности труда и поддержки занятости. С целью повышения денежных доходов в семьях с детьми будет внедряться механизм дополнительной финансовой поддержки семей при рождении детей в рамках национального проекта в сфере демографии.</w:t>
      </w:r>
    </w:p>
    <w:p w:rsidR="00D77C48" w:rsidRPr="005A1E24" w:rsidRDefault="00D77C48" w:rsidP="00FA4DC0">
      <w:pPr>
        <w:tabs>
          <w:tab w:val="left" w:pos="0"/>
        </w:tabs>
        <w:spacing w:after="0" w:line="240" w:lineRule="auto"/>
        <w:ind w:firstLine="567"/>
        <w:jc w:val="both"/>
        <w:rPr>
          <w:rFonts w:ascii="Times New Roman" w:hAnsi="Times New Roman"/>
          <w:color w:val="000000"/>
          <w:sz w:val="28"/>
          <w:szCs w:val="28"/>
        </w:rPr>
      </w:pPr>
      <w:r w:rsidRPr="005A1E24">
        <w:rPr>
          <w:rFonts w:ascii="Times New Roman" w:hAnsi="Times New Roman"/>
          <w:color w:val="000000"/>
          <w:sz w:val="28"/>
          <w:szCs w:val="28"/>
        </w:rPr>
        <w:t>Меры по обеспечению повышения денежных доходов населения в плановом периоде реализуются</w:t>
      </w:r>
      <w:r w:rsidR="00EB7C99" w:rsidRPr="005A1E24">
        <w:rPr>
          <w:rFonts w:ascii="Times New Roman" w:hAnsi="Times New Roman"/>
          <w:color w:val="000000"/>
          <w:sz w:val="28"/>
          <w:szCs w:val="28"/>
        </w:rPr>
        <w:t>,</w:t>
      </w:r>
      <w:r w:rsidRPr="005A1E24">
        <w:rPr>
          <w:rFonts w:ascii="Times New Roman" w:hAnsi="Times New Roman"/>
          <w:color w:val="000000"/>
          <w:sz w:val="28"/>
          <w:szCs w:val="28"/>
        </w:rPr>
        <w:t xml:space="preserve"> в том числе в рамках мероприятий:</w:t>
      </w:r>
    </w:p>
    <w:p w:rsidR="00D77C48" w:rsidRPr="005A1E24" w:rsidRDefault="00D77C48" w:rsidP="00FA4DC0">
      <w:pPr>
        <w:tabs>
          <w:tab w:val="left" w:pos="0"/>
        </w:tabs>
        <w:spacing w:after="0" w:line="240" w:lineRule="auto"/>
        <w:ind w:firstLine="567"/>
        <w:jc w:val="both"/>
        <w:rPr>
          <w:rFonts w:ascii="Times New Roman" w:hAnsi="Times New Roman"/>
          <w:color w:val="000000"/>
          <w:sz w:val="28"/>
          <w:szCs w:val="28"/>
        </w:rPr>
      </w:pPr>
      <w:r w:rsidRPr="005A1E24">
        <w:rPr>
          <w:rFonts w:ascii="Times New Roman" w:hAnsi="Times New Roman"/>
          <w:color w:val="000000"/>
          <w:sz w:val="28"/>
          <w:szCs w:val="28"/>
        </w:rPr>
        <w:t>плана действий, утвержденного распоряжением Правительства Новосибирской области от 21.01.2013 № 9-рп «О мерах по реализации Указов Президента Российской Федерации от 07.05.2012 № 597 «О мероприятиях по реализации государственной социальной политики» и от 01.06.2012 № 761 «О национальной стратегии действий в интересах детей на 2012-2017 годы»;</w:t>
      </w:r>
    </w:p>
    <w:p w:rsidR="00C46B96" w:rsidRPr="005A1E24" w:rsidRDefault="00C46B96" w:rsidP="00FA4DC0">
      <w:pPr>
        <w:spacing w:after="0" w:line="240" w:lineRule="auto"/>
        <w:ind w:firstLine="567"/>
        <w:jc w:val="both"/>
        <w:rPr>
          <w:rFonts w:ascii="Times New Roman" w:hAnsi="Times New Roman"/>
          <w:color w:val="000000"/>
          <w:sz w:val="28"/>
          <w:szCs w:val="28"/>
        </w:rPr>
      </w:pPr>
      <w:r w:rsidRPr="005A1E24">
        <w:rPr>
          <w:rFonts w:ascii="Times New Roman" w:hAnsi="Times New Roman"/>
          <w:color w:val="000000"/>
          <w:sz w:val="28"/>
          <w:szCs w:val="28"/>
        </w:rPr>
        <w:t>Реализация мероприятий по ликвидации задолженности по заработной плате;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 и категориям работников учреждений бюджетной сферы, которые не перечислены в указах Президента Российской Федерации; предоставлению социальных выплат различным категориям граждан позволит к концу 202</w:t>
      </w:r>
      <w:r w:rsidR="00190E53" w:rsidRPr="005A1E24">
        <w:rPr>
          <w:rFonts w:ascii="Times New Roman" w:hAnsi="Times New Roman"/>
          <w:color w:val="000000"/>
          <w:sz w:val="28"/>
          <w:szCs w:val="28"/>
        </w:rPr>
        <w:t>3</w:t>
      </w:r>
      <w:r w:rsidRPr="005A1E24">
        <w:rPr>
          <w:rFonts w:ascii="Times New Roman" w:hAnsi="Times New Roman"/>
          <w:color w:val="000000"/>
          <w:sz w:val="28"/>
          <w:szCs w:val="28"/>
        </w:rPr>
        <w:t xml:space="preserve"> года среднемесячную номинальную начисленную заработную плату довести </w:t>
      </w:r>
      <w:r w:rsidRPr="00A946E2">
        <w:rPr>
          <w:rFonts w:ascii="Times New Roman" w:hAnsi="Times New Roman"/>
          <w:sz w:val="28"/>
          <w:szCs w:val="28"/>
        </w:rPr>
        <w:t xml:space="preserve">до </w:t>
      </w:r>
      <w:r w:rsidR="00A946E2" w:rsidRPr="00A946E2">
        <w:rPr>
          <w:rFonts w:ascii="Times New Roman" w:hAnsi="Times New Roman"/>
          <w:sz w:val="28"/>
          <w:szCs w:val="28"/>
        </w:rPr>
        <w:t>23900,4</w:t>
      </w:r>
      <w:r w:rsidR="001326DD" w:rsidRPr="005A1E24">
        <w:rPr>
          <w:rFonts w:ascii="Times New Roman" w:hAnsi="Times New Roman"/>
          <w:color w:val="000000"/>
          <w:sz w:val="28"/>
          <w:szCs w:val="28"/>
        </w:rPr>
        <w:t xml:space="preserve"> </w:t>
      </w:r>
      <w:r w:rsidRPr="005A1E24">
        <w:rPr>
          <w:rFonts w:ascii="Times New Roman" w:hAnsi="Times New Roman"/>
          <w:color w:val="000000"/>
          <w:sz w:val="28"/>
          <w:szCs w:val="28"/>
        </w:rPr>
        <w:t>рублей с ростом к уровню 20</w:t>
      </w:r>
      <w:r w:rsidR="0043171F">
        <w:rPr>
          <w:rFonts w:ascii="Times New Roman" w:hAnsi="Times New Roman"/>
          <w:color w:val="000000"/>
          <w:sz w:val="28"/>
          <w:szCs w:val="28"/>
        </w:rPr>
        <w:t>20</w:t>
      </w:r>
      <w:r w:rsidRPr="005A1E24">
        <w:rPr>
          <w:rFonts w:ascii="Times New Roman" w:hAnsi="Times New Roman"/>
          <w:color w:val="000000"/>
          <w:sz w:val="28"/>
          <w:szCs w:val="28"/>
        </w:rPr>
        <w:t xml:space="preserve"> года на </w:t>
      </w:r>
      <w:r w:rsidR="00641CAE" w:rsidRPr="005A1E24">
        <w:rPr>
          <w:rFonts w:ascii="Times New Roman" w:hAnsi="Times New Roman"/>
          <w:color w:val="000000"/>
          <w:sz w:val="28"/>
          <w:szCs w:val="28"/>
        </w:rPr>
        <w:t>1</w:t>
      </w:r>
      <w:r w:rsidR="0043171F">
        <w:rPr>
          <w:rFonts w:ascii="Times New Roman" w:hAnsi="Times New Roman"/>
          <w:color w:val="000000"/>
          <w:sz w:val="28"/>
          <w:szCs w:val="28"/>
        </w:rPr>
        <w:t>4</w:t>
      </w:r>
      <w:r w:rsidRPr="005A1E24">
        <w:rPr>
          <w:rFonts w:ascii="Times New Roman" w:hAnsi="Times New Roman"/>
          <w:color w:val="000000"/>
          <w:sz w:val="28"/>
          <w:szCs w:val="28"/>
        </w:rPr>
        <w:t xml:space="preserve"> % по 1 варианту и до </w:t>
      </w:r>
      <w:r w:rsidR="0043171F" w:rsidRPr="0043171F">
        <w:rPr>
          <w:rFonts w:ascii="Times New Roman" w:hAnsi="Times New Roman"/>
          <w:sz w:val="28"/>
          <w:szCs w:val="28"/>
        </w:rPr>
        <w:t>24468,8</w:t>
      </w:r>
      <w:r w:rsidR="0043171F">
        <w:rPr>
          <w:rFonts w:ascii="Times New Roman" w:hAnsi="Times New Roman"/>
          <w:color w:val="00B050"/>
          <w:sz w:val="24"/>
          <w:szCs w:val="24"/>
        </w:rPr>
        <w:t xml:space="preserve"> </w:t>
      </w:r>
      <w:r w:rsidRPr="005A1E24">
        <w:rPr>
          <w:rFonts w:ascii="Times New Roman" w:hAnsi="Times New Roman"/>
          <w:color w:val="000000"/>
          <w:sz w:val="28"/>
          <w:szCs w:val="28"/>
        </w:rPr>
        <w:t xml:space="preserve">рублей с ростом на </w:t>
      </w:r>
      <w:r w:rsidR="00641CAE" w:rsidRPr="005A1E24">
        <w:rPr>
          <w:rFonts w:ascii="Times New Roman" w:hAnsi="Times New Roman"/>
          <w:color w:val="000000"/>
          <w:sz w:val="28"/>
          <w:szCs w:val="28"/>
        </w:rPr>
        <w:t>1</w:t>
      </w:r>
      <w:r w:rsidR="003056A1" w:rsidRPr="005A1E24">
        <w:rPr>
          <w:rFonts w:ascii="Times New Roman" w:hAnsi="Times New Roman"/>
          <w:color w:val="000000"/>
          <w:sz w:val="28"/>
          <w:szCs w:val="28"/>
        </w:rPr>
        <w:t>8</w:t>
      </w:r>
      <w:r w:rsidRPr="005A1E24">
        <w:rPr>
          <w:rFonts w:ascii="Times New Roman" w:hAnsi="Times New Roman"/>
          <w:color w:val="000000"/>
          <w:sz w:val="28"/>
          <w:szCs w:val="28"/>
        </w:rPr>
        <w:t xml:space="preserve"> % по 2 варианту прогноза.</w:t>
      </w:r>
    </w:p>
    <w:p w:rsidR="008D1A01" w:rsidRPr="005A1E24" w:rsidRDefault="008D1A01" w:rsidP="00FA4DC0">
      <w:pPr>
        <w:spacing w:after="0" w:line="240" w:lineRule="auto"/>
        <w:ind w:firstLine="567"/>
        <w:jc w:val="both"/>
        <w:rPr>
          <w:rFonts w:ascii="Times New Roman" w:hAnsi="Times New Roman"/>
          <w:color w:val="000000"/>
          <w:sz w:val="28"/>
          <w:szCs w:val="28"/>
        </w:rPr>
      </w:pPr>
    </w:p>
    <w:p w:rsidR="00C46B96" w:rsidRPr="005A1E24" w:rsidRDefault="00C46B96" w:rsidP="00FA4DC0">
      <w:pPr>
        <w:spacing w:after="0" w:line="240" w:lineRule="auto"/>
        <w:ind w:firstLine="567"/>
        <w:jc w:val="both"/>
        <w:rPr>
          <w:rFonts w:ascii="Times New Roman" w:hAnsi="Times New Roman"/>
          <w:color w:val="000000"/>
          <w:sz w:val="28"/>
          <w:szCs w:val="28"/>
        </w:rPr>
      </w:pPr>
      <w:r w:rsidRPr="005A1E24">
        <w:rPr>
          <w:rFonts w:ascii="Times New Roman" w:hAnsi="Times New Roman"/>
          <w:color w:val="000000"/>
          <w:sz w:val="28"/>
          <w:szCs w:val="28"/>
        </w:rPr>
        <w:t xml:space="preserve">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 </w:t>
      </w:r>
    </w:p>
    <w:p w:rsidR="00C46B96" w:rsidRPr="005A1E24" w:rsidRDefault="003056A1" w:rsidP="00FA4DC0">
      <w:pPr>
        <w:tabs>
          <w:tab w:val="left" w:pos="0"/>
        </w:tabs>
        <w:spacing w:after="0" w:line="240" w:lineRule="auto"/>
        <w:ind w:firstLine="567"/>
        <w:jc w:val="both"/>
        <w:rPr>
          <w:rFonts w:ascii="Times New Roman" w:hAnsi="Times New Roman"/>
          <w:bCs/>
          <w:sz w:val="28"/>
          <w:szCs w:val="28"/>
          <w:lang w:eastAsia="ru-RU"/>
        </w:rPr>
      </w:pPr>
      <w:r w:rsidRPr="005A1E24">
        <w:rPr>
          <w:rFonts w:ascii="Times New Roman" w:hAnsi="Times New Roman"/>
          <w:color w:val="000000"/>
          <w:sz w:val="28"/>
          <w:szCs w:val="28"/>
        </w:rPr>
        <w:t>Б</w:t>
      </w:r>
      <w:r w:rsidR="00C46B96" w:rsidRPr="005A1E24">
        <w:rPr>
          <w:rFonts w:ascii="Times New Roman" w:hAnsi="Times New Roman"/>
          <w:color w:val="000000"/>
          <w:sz w:val="28"/>
          <w:szCs w:val="28"/>
        </w:rPr>
        <w:t>удет продолжено предоставление пособий, компенсаций и иных социальных выплат различным категориям граждан.</w:t>
      </w:r>
    </w:p>
    <w:p w:rsidR="00C46B96" w:rsidRPr="005A1E24" w:rsidRDefault="00D913A5" w:rsidP="00D62856">
      <w:pPr>
        <w:pStyle w:val="1"/>
        <w:numPr>
          <w:ilvl w:val="1"/>
          <w:numId w:val="1"/>
        </w:numPr>
        <w:ind w:firstLine="567"/>
        <w:jc w:val="both"/>
        <w:rPr>
          <w:rFonts w:ascii="Times New Roman" w:hAnsi="Times New Roman"/>
          <w:color w:val="auto"/>
        </w:rPr>
      </w:pPr>
      <w:bookmarkStart w:id="19" w:name="_Toc463958738"/>
      <w:r w:rsidRPr="005A1E24">
        <w:rPr>
          <w:rFonts w:ascii="Times New Roman" w:hAnsi="Times New Roman"/>
          <w:color w:val="auto"/>
        </w:rPr>
        <w:t xml:space="preserve"> </w:t>
      </w:r>
      <w:bookmarkStart w:id="20" w:name="_Toc17290066"/>
      <w:r w:rsidR="00C46B96" w:rsidRPr="005A1E24">
        <w:rPr>
          <w:rFonts w:ascii="Times New Roman" w:hAnsi="Times New Roman"/>
          <w:color w:val="auto"/>
        </w:rPr>
        <w:t>Развитие социальной сферы</w:t>
      </w:r>
      <w:bookmarkEnd w:id="19"/>
      <w:bookmarkEnd w:id="20"/>
    </w:p>
    <w:p w:rsidR="00C46B96" w:rsidRPr="005A1E24" w:rsidRDefault="00C46B96" w:rsidP="00FA4DC0">
      <w:pPr>
        <w:tabs>
          <w:tab w:val="left" w:pos="0"/>
        </w:tabs>
        <w:autoSpaceDE w:val="0"/>
        <w:autoSpaceDN w:val="0"/>
        <w:adjustRightInd w:val="0"/>
        <w:spacing w:after="0" w:line="240" w:lineRule="auto"/>
        <w:ind w:firstLine="567"/>
        <w:jc w:val="both"/>
        <w:rPr>
          <w:rFonts w:ascii="Times New Roman" w:hAnsi="Times New Roman"/>
          <w:sz w:val="28"/>
          <w:szCs w:val="28"/>
        </w:rPr>
      </w:pPr>
      <w:r w:rsidRPr="005A1E24">
        <w:rPr>
          <w:rFonts w:ascii="Times New Roman" w:hAnsi="Times New Roman"/>
          <w:bCs/>
          <w:sz w:val="28"/>
          <w:szCs w:val="28"/>
        </w:rPr>
        <w:t>Основа социального развития</w:t>
      </w:r>
      <w:r w:rsidR="003056A1" w:rsidRPr="005A1E24">
        <w:rPr>
          <w:rFonts w:ascii="Times New Roman" w:hAnsi="Times New Roman"/>
          <w:bCs/>
          <w:sz w:val="28"/>
          <w:szCs w:val="28"/>
        </w:rPr>
        <w:t xml:space="preserve"> поселения </w:t>
      </w:r>
      <w:r w:rsidRPr="005A1E24">
        <w:rPr>
          <w:rFonts w:ascii="Times New Roman" w:hAnsi="Times New Roman"/>
          <w:bCs/>
          <w:sz w:val="28"/>
          <w:szCs w:val="28"/>
        </w:rPr>
        <w:t xml:space="preserve">– это улучшение демографической ситуации, укрепление здоровья населения, создание условий для здорового образа жизни, обеспечение современного качества образования, сохранение и развитие культурного потенциала </w:t>
      </w:r>
      <w:r w:rsidR="00A62D73" w:rsidRPr="005A1E24">
        <w:rPr>
          <w:rFonts w:ascii="Times New Roman" w:hAnsi="Times New Roman"/>
          <w:bCs/>
          <w:sz w:val="28"/>
          <w:szCs w:val="28"/>
        </w:rPr>
        <w:t>поселения</w:t>
      </w:r>
      <w:r w:rsidRPr="005A1E24">
        <w:rPr>
          <w:rFonts w:ascii="Times New Roman" w:hAnsi="Times New Roman"/>
          <w:bCs/>
          <w:sz w:val="28"/>
          <w:szCs w:val="28"/>
        </w:rPr>
        <w:t xml:space="preserve">. </w:t>
      </w:r>
    </w:p>
    <w:p w:rsidR="00C46B96" w:rsidRPr="005A1E24" w:rsidRDefault="00C46B96" w:rsidP="00D62856">
      <w:pPr>
        <w:pStyle w:val="1"/>
        <w:numPr>
          <w:ilvl w:val="2"/>
          <w:numId w:val="1"/>
        </w:numPr>
        <w:ind w:left="0" w:firstLine="567"/>
        <w:jc w:val="both"/>
        <w:rPr>
          <w:rFonts w:ascii="Times New Roman" w:hAnsi="Times New Roman"/>
          <w:color w:val="auto"/>
        </w:rPr>
      </w:pPr>
      <w:bookmarkStart w:id="21" w:name="_Toc17290067"/>
      <w:bookmarkStart w:id="22" w:name="_Toc463958739"/>
      <w:r w:rsidRPr="005A1E24">
        <w:rPr>
          <w:rFonts w:ascii="Times New Roman" w:hAnsi="Times New Roman"/>
          <w:color w:val="auto"/>
        </w:rPr>
        <w:t>Социальная поддержка населения</w:t>
      </w:r>
      <w:bookmarkEnd w:id="21"/>
    </w:p>
    <w:p w:rsidR="00C46B96" w:rsidRPr="005A1E24" w:rsidRDefault="00C46B96" w:rsidP="00FA4DC0">
      <w:pPr>
        <w:tabs>
          <w:tab w:val="left" w:pos="0"/>
        </w:tabs>
        <w:autoSpaceDE w:val="0"/>
        <w:autoSpaceDN w:val="0"/>
        <w:adjustRightInd w:val="0"/>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Цель – повышение эффективности и качества социального обслуживания и социальной поддержки населения, организации деятельности в сфере опеки и попечительства.</w:t>
      </w:r>
    </w:p>
    <w:p w:rsidR="00D70C1F" w:rsidRPr="005A1E24" w:rsidRDefault="00D70C1F" w:rsidP="00FA4DC0">
      <w:pPr>
        <w:tabs>
          <w:tab w:val="left" w:pos="0"/>
        </w:tabs>
        <w:autoSpaceDE w:val="0"/>
        <w:autoSpaceDN w:val="0"/>
        <w:adjustRightInd w:val="0"/>
        <w:spacing w:after="0" w:line="240" w:lineRule="auto"/>
        <w:ind w:firstLine="567"/>
        <w:jc w:val="both"/>
        <w:rPr>
          <w:rFonts w:ascii="Times New Roman" w:hAnsi="Times New Roman"/>
          <w:bCs/>
          <w:sz w:val="28"/>
          <w:szCs w:val="28"/>
        </w:rPr>
      </w:pPr>
      <w:bookmarkStart w:id="23" w:name="_Toc463958740"/>
      <w:r w:rsidRPr="005A1E24">
        <w:rPr>
          <w:rFonts w:ascii="Times New Roman" w:hAnsi="Times New Roman"/>
          <w:bCs/>
          <w:sz w:val="28"/>
          <w:szCs w:val="28"/>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 будут обеспечиваться в рамках:</w:t>
      </w:r>
    </w:p>
    <w:p w:rsidR="00190E53" w:rsidRPr="005A1E24" w:rsidRDefault="00190E53" w:rsidP="00190E53">
      <w:pPr>
        <w:widowControl w:val="0"/>
        <w:autoSpaceDE w:val="0"/>
        <w:autoSpaceDN w:val="0"/>
        <w:spacing w:after="0" w:line="240" w:lineRule="auto"/>
        <w:jc w:val="both"/>
        <w:rPr>
          <w:rFonts w:ascii="Times New Roman" w:eastAsia="Times New Roman" w:hAnsi="Times New Roman"/>
          <w:sz w:val="28"/>
          <w:szCs w:val="28"/>
          <w:lang w:eastAsia="ru-RU"/>
        </w:rPr>
      </w:pPr>
      <w:r w:rsidRPr="005A1E24">
        <w:rPr>
          <w:rFonts w:ascii="Times New Roman" w:eastAsia="Times New Roman" w:hAnsi="Times New Roman"/>
          <w:sz w:val="28"/>
          <w:szCs w:val="28"/>
          <w:lang w:eastAsia="ru-RU"/>
        </w:rPr>
        <w:t xml:space="preserve">        региональных проектов «Финансовая поддержка семей при рождении детей» и </w:t>
      </w:r>
      <w:r w:rsidRPr="005A1E24">
        <w:rPr>
          <w:rFonts w:ascii="Times New Roman" w:hAnsi="Times New Roman"/>
          <w:sz w:val="28"/>
          <w:szCs w:val="28"/>
        </w:rPr>
        <w:t xml:space="preserve">«Старшее поколение» </w:t>
      </w:r>
      <w:r w:rsidRPr="005A1E24">
        <w:rPr>
          <w:rFonts w:ascii="Times New Roman" w:eastAsia="Times New Roman" w:hAnsi="Times New Roman"/>
          <w:sz w:val="28"/>
          <w:szCs w:val="28"/>
          <w:lang w:eastAsia="ru-RU"/>
        </w:rPr>
        <w:t xml:space="preserve">национального проекта «Демография» в соответствии с Указом Президента Российской Федерации от 07.05.2018 </w:t>
      </w:r>
      <w:r w:rsidRPr="005A1E24">
        <w:rPr>
          <w:rFonts w:ascii="Times New Roman" w:eastAsia="Times New Roman" w:hAnsi="Times New Roman"/>
          <w:sz w:val="28"/>
          <w:szCs w:val="28"/>
          <w:lang w:eastAsia="ru-RU"/>
        </w:rPr>
        <w:lastRenderedPageBreak/>
        <w:t>№ 204 «О национальных целях и стратегических задачах развития Российской Федерации на период до 2024 года»;</w:t>
      </w:r>
    </w:p>
    <w:p w:rsidR="00190E53" w:rsidRPr="005A1E24" w:rsidRDefault="00190E53" w:rsidP="00190E53">
      <w:pPr>
        <w:tabs>
          <w:tab w:val="left" w:pos="0"/>
        </w:tabs>
        <w:autoSpaceDE w:val="0"/>
        <w:autoSpaceDN w:val="0"/>
        <w:adjustRightInd w:val="0"/>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190E53" w:rsidRPr="005A1E24" w:rsidRDefault="00190E53" w:rsidP="00190E53">
      <w:pPr>
        <w:widowControl w:val="0"/>
        <w:autoSpaceDE w:val="0"/>
        <w:autoSpaceDN w:val="0"/>
        <w:spacing w:after="0" w:line="240" w:lineRule="auto"/>
        <w:jc w:val="both"/>
        <w:rPr>
          <w:rFonts w:ascii="Times New Roman" w:eastAsia="Times New Roman" w:hAnsi="Times New Roman"/>
          <w:sz w:val="28"/>
          <w:szCs w:val="28"/>
          <w:lang w:eastAsia="ru-RU"/>
        </w:rPr>
      </w:pPr>
      <w:r w:rsidRPr="005A1E24">
        <w:rPr>
          <w:rFonts w:ascii="Times New Roman" w:eastAsia="Times New Roman" w:hAnsi="Times New Roman"/>
          <w:sz w:val="28"/>
          <w:szCs w:val="28"/>
          <w:lang w:eastAsia="ru-RU"/>
        </w:rPr>
        <w:t xml:space="preserve">               плана мероприятий («дорожной карты») по повышению значений показателей доступности для инвалидов объектов и услуг на 2016-2030 годы в  Новосибирской области, утвержденного распоряжением Правительства Новосибирской области от 30.09.2015 № 401-рп;</w:t>
      </w:r>
    </w:p>
    <w:p w:rsidR="00D70C1F" w:rsidRPr="005A1E24" w:rsidRDefault="00EC6B52" w:rsidP="00FA4DC0">
      <w:pPr>
        <w:tabs>
          <w:tab w:val="left" w:pos="0"/>
        </w:tabs>
        <w:autoSpaceDE w:val="0"/>
        <w:autoSpaceDN w:val="0"/>
        <w:adjustRightInd w:val="0"/>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п</w:t>
      </w:r>
      <w:r w:rsidR="00D70C1F" w:rsidRPr="005A1E24">
        <w:rPr>
          <w:rFonts w:ascii="Times New Roman" w:hAnsi="Times New Roman"/>
          <w:bCs/>
          <w:sz w:val="28"/>
          <w:szCs w:val="28"/>
        </w:rPr>
        <w:t>лана мероприятий по демографическому развитию Новосибирской области на 2016-2025 годы, введенного постановлением Губернатора Новосибирской области от 12.07.2016 № 159 в Программу мер по демографическому развитию Новосибирской области на 2008-2025 годы, утвержденную постановлением Губернатора Новосибирской области от 29.12.2007 № 539;</w:t>
      </w:r>
    </w:p>
    <w:p w:rsidR="005750B0" w:rsidRPr="005A1E24" w:rsidRDefault="00EC6B52" w:rsidP="00FA4DC0">
      <w:pPr>
        <w:tabs>
          <w:tab w:val="left" w:pos="0"/>
        </w:tabs>
        <w:autoSpaceDE w:val="0"/>
        <w:autoSpaceDN w:val="0"/>
        <w:adjustRightInd w:val="0"/>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п</w:t>
      </w:r>
      <w:r w:rsidR="00D70C1F" w:rsidRPr="005A1E24">
        <w:rPr>
          <w:rFonts w:ascii="Times New Roman" w:hAnsi="Times New Roman"/>
          <w:bCs/>
          <w:sz w:val="28"/>
          <w:szCs w:val="28"/>
        </w:rPr>
        <w:t>лана мероприятий до 2020 года, проводимых в рамках Десятилетия детства на территории Новосибирской области, являющегося последовательным продолжением Стратегии действий в интересах детей Новосибирской области на 2012-2017 годы, утвержденной постановлением Правительства Новосибирско</w:t>
      </w:r>
      <w:r w:rsidR="005750B0" w:rsidRPr="005A1E24">
        <w:rPr>
          <w:rFonts w:ascii="Times New Roman" w:hAnsi="Times New Roman"/>
          <w:bCs/>
          <w:sz w:val="28"/>
          <w:szCs w:val="28"/>
        </w:rPr>
        <w:t>й области от 29.12.2012 № 628-п;</w:t>
      </w:r>
    </w:p>
    <w:p w:rsidR="005E5805" w:rsidRPr="005A1E24" w:rsidRDefault="005E5805" w:rsidP="00FA4DC0">
      <w:pPr>
        <w:tabs>
          <w:tab w:val="left" w:pos="0"/>
        </w:tabs>
        <w:autoSpaceDE w:val="0"/>
        <w:autoSpaceDN w:val="0"/>
        <w:adjustRightInd w:val="0"/>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 xml:space="preserve">В результате реализации мероприятий, намеченных на прогнозируемый период, в </w:t>
      </w:r>
      <w:r w:rsidR="00A62D73" w:rsidRPr="005A1E24">
        <w:rPr>
          <w:rFonts w:ascii="Times New Roman" w:hAnsi="Times New Roman"/>
          <w:bCs/>
          <w:sz w:val="28"/>
          <w:szCs w:val="28"/>
        </w:rPr>
        <w:t xml:space="preserve">поселении </w:t>
      </w:r>
      <w:r w:rsidRPr="005A1E24">
        <w:rPr>
          <w:rFonts w:ascii="Times New Roman" w:hAnsi="Times New Roman"/>
          <w:bCs/>
          <w:sz w:val="28"/>
          <w:szCs w:val="28"/>
        </w:rPr>
        <w:t>будет продолжено применение принципа адресности в системе мер социальной поддержки; созданы условия для повышения эффективности работы по профилактике безнадзорности и социального сиротства несовершеннолетних, по сохранению семейного окружения для детей; продолжена подготовка детей-сирот и детей, оставшихся без попечения родителей, к самостоятельной жизни, а также молодых инвалидов к интеграции в общество (под социальным патронажем);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 Будет обеспечено формирование прозрачной и конкурентной системы государственной поддержки социально ориентированных некоммерческих организаций с увеличением объемов оказываемых ими социальных услуг.</w:t>
      </w:r>
    </w:p>
    <w:p w:rsidR="00C46B96" w:rsidRPr="005A1E24" w:rsidRDefault="00226ECD" w:rsidP="00FA4DC0">
      <w:pPr>
        <w:tabs>
          <w:tab w:val="left" w:pos="0"/>
        </w:tabs>
        <w:autoSpaceDE w:val="0"/>
        <w:autoSpaceDN w:val="0"/>
        <w:adjustRightInd w:val="0"/>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К</w:t>
      </w:r>
      <w:r w:rsidR="00C46B96" w:rsidRPr="005A1E24">
        <w:rPr>
          <w:rFonts w:ascii="Times New Roman" w:hAnsi="Times New Roman"/>
          <w:bCs/>
          <w:sz w:val="28"/>
          <w:szCs w:val="28"/>
        </w:rPr>
        <w:t xml:space="preserve"> концу 202</w:t>
      </w:r>
      <w:r w:rsidR="00190E53" w:rsidRPr="005A1E24">
        <w:rPr>
          <w:rFonts w:ascii="Times New Roman" w:hAnsi="Times New Roman"/>
          <w:bCs/>
          <w:sz w:val="28"/>
          <w:szCs w:val="28"/>
        </w:rPr>
        <w:t>3</w:t>
      </w:r>
      <w:r w:rsidR="00755396" w:rsidRPr="005A1E24">
        <w:rPr>
          <w:rFonts w:ascii="Times New Roman" w:hAnsi="Times New Roman"/>
          <w:bCs/>
          <w:sz w:val="28"/>
          <w:szCs w:val="28"/>
        </w:rPr>
        <w:t xml:space="preserve"> г.</w:t>
      </w:r>
      <w:r w:rsidR="00C46B96" w:rsidRPr="005A1E24">
        <w:rPr>
          <w:rFonts w:ascii="Times New Roman" w:hAnsi="Times New Roman"/>
          <w:bCs/>
          <w:sz w:val="28"/>
          <w:szCs w:val="28"/>
        </w:rPr>
        <w:t xml:space="preserve"> </w:t>
      </w:r>
      <w:r w:rsidRPr="005A1E24">
        <w:rPr>
          <w:rFonts w:ascii="Times New Roman" w:hAnsi="Times New Roman"/>
          <w:bCs/>
          <w:sz w:val="28"/>
          <w:szCs w:val="28"/>
        </w:rPr>
        <w:t xml:space="preserve">планируется </w:t>
      </w:r>
      <w:r w:rsidR="00C46B96" w:rsidRPr="005A1E24">
        <w:rPr>
          <w:rFonts w:ascii="Times New Roman" w:hAnsi="Times New Roman"/>
          <w:bCs/>
          <w:sz w:val="28"/>
          <w:szCs w:val="28"/>
        </w:rPr>
        <w:t>с</w:t>
      </w:r>
      <w:r w:rsidR="003056A1" w:rsidRPr="005A1E24">
        <w:rPr>
          <w:rFonts w:ascii="Times New Roman" w:hAnsi="Times New Roman"/>
          <w:bCs/>
          <w:sz w:val="28"/>
          <w:szCs w:val="28"/>
        </w:rPr>
        <w:t xml:space="preserve">табилизировать </w:t>
      </w:r>
      <w:r w:rsidR="00C46B96" w:rsidRPr="005A1E24">
        <w:rPr>
          <w:rFonts w:ascii="Times New Roman" w:hAnsi="Times New Roman"/>
          <w:bCs/>
          <w:sz w:val="28"/>
          <w:szCs w:val="28"/>
        </w:rPr>
        <w:t xml:space="preserve"> долю малоимущих граждан, зарегистрированных в органах социальной защиты Барабинского района</w:t>
      </w:r>
      <w:r w:rsidR="003056A1" w:rsidRPr="005A1E24">
        <w:rPr>
          <w:rFonts w:ascii="Times New Roman" w:hAnsi="Times New Roman"/>
          <w:bCs/>
          <w:sz w:val="28"/>
          <w:szCs w:val="28"/>
        </w:rPr>
        <w:t xml:space="preserve"> до </w:t>
      </w:r>
      <w:r w:rsidR="00A34497" w:rsidRPr="00A34497">
        <w:rPr>
          <w:rFonts w:ascii="Times New Roman" w:hAnsi="Times New Roman"/>
          <w:bCs/>
          <w:sz w:val="28"/>
          <w:szCs w:val="28"/>
        </w:rPr>
        <w:t>35,3</w:t>
      </w:r>
      <w:r w:rsidR="003056A1" w:rsidRPr="00A34497">
        <w:rPr>
          <w:rFonts w:ascii="Times New Roman" w:hAnsi="Times New Roman"/>
          <w:bCs/>
          <w:sz w:val="28"/>
          <w:szCs w:val="28"/>
        </w:rPr>
        <w:t>%</w:t>
      </w:r>
      <w:r w:rsidR="00C46B96" w:rsidRPr="00A34497">
        <w:rPr>
          <w:rFonts w:ascii="Times New Roman" w:hAnsi="Times New Roman"/>
          <w:bCs/>
          <w:sz w:val="28"/>
          <w:szCs w:val="28"/>
        </w:rPr>
        <w:t>.</w:t>
      </w:r>
      <w:r w:rsidR="00D222D5" w:rsidRPr="005A1E24">
        <w:rPr>
          <w:rFonts w:ascii="Times New Roman" w:hAnsi="Times New Roman"/>
          <w:bCs/>
          <w:sz w:val="28"/>
          <w:szCs w:val="28"/>
        </w:rPr>
        <w:t xml:space="preserve"> </w:t>
      </w:r>
    </w:p>
    <w:p w:rsidR="00C46B96" w:rsidRPr="005A1E24" w:rsidRDefault="00C46B96" w:rsidP="00FA4DC0">
      <w:pPr>
        <w:tabs>
          <w:tab w:val="left" w:pos="0"/>
        </w:tabs>
        <w:autoSpaceDE w:val="0"/>
        <w:autoSpaceDN w:val="0"/>
        <w:adjustRightInd w:val="0"/>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На повышение доступности и качества отдыха, оздоровления и занятости детей в</w:t>
      </w:r>
      <w:r w:rsidR="00A62D73" w:rsidRPr="005A1E24">
        <w:rPr>
          <w:rFonts w:ascii="Times New Roman" w:hAnsi="Times New Roman"/>
          <w:bCs/>
          <w:sz w:val="28"/>
          <w:szCs w:val="28"/>
        </w:rPr>
        <w:t xml:space="preserve"> </w:t>
      </w:r>
      <w:r w:rsidR="00190E53" w:rsidRPr="005A1E24">
        <w:rPr>
          <w:rFonts w:ascii="Times New Roman" w:hAnsi="Times New Roman"/>
          <w:bCs/>
          <w:sz w:val="28"/>
          <w:szCs w:val="28"/>
        </w:rPr>
        <w:t>Щербаковском</w:t>
      </w:r>
      <w:r w:rsidR="00A62D73" w:rsidRPr="005A1E24">
        <w:rPr>
          <w:rFonts w:ascii="Times New Roman" w:hAnsi="Times New Roman"/>
          <w:bCs/>
          <w:sz w:val="28"/>
          <w:szCs w:val="28"/>
        </w:rPr>
        <w:t xml:space="preserve"> сельсовете</w:t>
      </w:r>
      <w:r w:rsidRPr="005A1E24">
        <w:rPr>
          <w:rFonts w:ascii="Times New Roman" w:hAnsi="Times New Roman"/>
          <w:bCs/>
          <w:sz w:val="28"/>
          <w:szCs w:val="28"/>
        </w:rPr>
        <w:t>, будут направлены меры по развитию современных форм оздоровления детей, их отдыха и занятости, в том числе для детей, находящихся в трудной жизненной ситуации.</w:t>
      </w:r>
      <w:r w:rsidR="001B44B8" w:rsidRPr="005A1E24">
        <w:rPr>
          <w:rFonts w:ascii="Times New Roman" w:hAnsi="Times New Roman"/>
          <w:bCs/>
          <w:sz w:val="28"/>
          <w:szCs w:val="28"/>
        </w:rPr>
        <w:t xml:space="preserve"> </w:t>
      </w:r>
      <w:r w:rsidRPr="005A1E24">
        <w:rPr>
          <w:rFonts w:ascii="Times New Roman" w:hAnsi="Times New Roman"/>
          <w:bCs/>
          <w:sz w:val="28"/>
          <w:szCs w:val="28"/>
        </w:rPr>
        <w:t xml:space="preserve"> </w:t>
      </w:r>
    </w:p>
    <w:p w:rsidR="00DE60AE" w:rsidRPr="005A1E24" w:rsidRDefault="00C46B96" w:rsidP="00FA4DC0">
      <w:pPr>
        <w:spacing w:after="0" w:line="240" w:lineRule="auto"/>
        <w:ind w:firstLine="567"/>
        <w:jc w:val="both"/>
        <w:rPr>
          <w:rFonts w:ascii="Times New Roman" w:hAnsi="Times New Roman"/>
          <w:color w:val="000000"/>
          <w:sz w:val="28"/>
          <w:szCs w:val="28"/>
        </w:rPr>
      </w:pPr>
      <w:r w:rsidRPr="005A1E24">
        <w:rPr>
          <w:rFonts w:ascii="Times New Roman" w:hAnsi="Times New Roman"/>
          <w:color w:val="000000"/>
          <w:sz w:val="28"/>
          <w:szCs w:val="28"/>
        </w:rPr>
        <w:t xml:space="preserve">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будет обеспечено посредством совершенствования мер, направленных на укрепление </w:t>
      </w:r>
      <w:r w:rsidRPr="005A1E24">
        <w:rPr>
          <w:rFonts w:ascii="Times New Roman" w:hAnsi="Times New Roman"/>
          <w:color w:val="000000"/>
          <w:sz w:val="28"/>
          <w:szCs w:val="28"/>
        </w:rPr>
        <w:lastRenderedPageBreak/>
        <w:t xml:space="preserve">здоровья граждан пожилого возраста, поддержание их жизненной активности, содействие их социальной адаптации и упрочнению социальных связей. </w:t>
      </w:r>
    </w:p>
    <w:p w:rsidR="00C46B96" w:rsidRPr="005A1E24" w:rsidRDefault="00C46B96" w:rsidP="00FA4DC0">
      <w:pPr>
        <w:spacing w:after="0" w:line="240" w:lineRule="auto"/>
        <w:ind w:firstLine="567"/>
        <w:jc w:val="both"/>
        <w:rPr>
          <w:rFonts w:ascii="Times New Roman" w:hAnsi="Times New Roman"/>
          <w:color w:val="000000"/>
          <w:sz w:val="28"/>
          <w:szCs w:val="28"/>
        </w:rPr>
      </w:pPr>
      <w:r w:rsidRPr="005A1E24">
        <w:rPr>
          <w:rFonts w:ascii="Times New Roman" w:hAnsi="Times New Roman"/>
          <w:color w:val="000000"/>
          <w:sz w:val="28"/>
          <w:szCs w:val="28"/>
        </w:rPr>
        <w:t>В прогнозном периоде будет обеспечена координация работы по формированию доступной среды (безбарьерного пространства) для инвалидов и других маломобильных групп населения. Продолжится совершенствование системы комплексной реабилитации инвалидов.</w:t>
      </w:r>
    </w:p>
    <w:p w:rsidR="00C46B96" w:rsidRPr="005A1E24" w:rsidRDefault="00C46B96" w:rsidP="00060C4B">
      <w:pPr>
        <w:spacing w:after="0" w:line="240" w:lineRule="auto"/>
        <w:ind w:firstLine="567"/>
        <w:jc w:val="both"/>
        <w:rPr>
          <w:rFonts w:ascii="Times New Roman" w:hAnsi="Times New Roman"/>
          <w:color w:val="000000"/>
          <w:sz w:val="28"/>
          <w:szCs w:val="28"/>
        </w:rPr>
      </w:pPr>
      <w:r w:rsidRPr="005A1E24">
        <w:rPr>
          <w:rFonts w:ascii="Times New Roman" w:hAnsi="Times New Roman"/>
          <w:color w:val="000000"/>
          <w:sz w:val="28"/>
          <w:szCs w:val="28"/>
        </w:rPr>
        <w:t>Данные мероприятия позволят увеличить к 202</w:t>
      </w:r>
      <w:r w:rsidR="00424BD3" w:rsidRPr="005A1E24">
        <w:rPr>
          <w:rFonts w:ascii="Times New Roman" w:hAnsi="Times New Roman"/>
          <w:color w:val="000000"/>
          <w:sz w:val="28"/>
          <w:szCs w:val="28"/>
        </w:rPr>
        <w:t>3</w:t>
      </w:r>
      <w:r w:rsidR="00060C4B" w:rsidRPr="005A1E24">
        <w:rPr>
          <w:rFonts w:ascii="Times New Roman" w:hAnsi="Times New Roman"/>
          <w:color w:val="000000"/>
          <w:sz w:val="28"/>
          <w:szCs w:val="28"/>
        </w:rPr>
        <w:t xml:space="preserve"> году </w:t>
      </w:r>
      <w:r w:rsidRPr="005A1E24">
        <w:rPr>
          <w:rFonts w:ascii="Times New Roman" w:hAnsi="Times New Roman"/>
          <w:color w:val="000000"/>
          <w:sz w:val="28"/>
          <w:szCs w:val="28"/>
        </w:rPr>
        <w:t xml:space="preserve">долю доступных для инвалидов и других маломобильных групп населения объектов социальной, транспортной, инженерной инфраструктуры. </w:t>
      </w:r>
    </w:p>
    <w:p w:rsidR="00C46B96" w:rsidRPr="005A1E24" w:rsidRDefault="00C46B96" w:rsidP="00FA4DC0">
      <w:pPr>
        <w:spacing w:after="0" w:line="240" w:lineRule="auto"/>
        <w:ind w:firstLine="567"/>
        <w:jc w:val="both"/>
        <w:rPr>
          <w:rFonts w:ascii="Times New Roman" w:hAnsi="Times New Roman"/>
          <w:color w:val="FF0000"/>
          <w:sz w:val="28"/>
          <w:szCs w:val="28"/>
        </w:rPr>
      </w:pPr>
      <w:r w:rsidRPr="005A1E24">
        <w:rPr>
          <w:rFonts w:ascii="Times New Roman" w:hAnsi="Times New Roman"/>
          <w:color w:val="000000"/>
          <w:sz w:val="28"/>
          <w:szCs w:val="28"/>
        </w:rPr>
        <w:t xml:space="preserve">В результате реализации мероприятий, намеченных на прогнозируемый период, в </w:t>
      </w:r>
      <w:r w:rsidR="002924A4" w:rsidRPr="005A1E24">
        <w:rPr>
          <w:rFonts w:ascii="Times New Roman" w:hAnsi="Times New Roman"/>
          <w:color w:val="000000"/>
          <w:sz w:val="28"/>
          <w:szCs w:val="28"/>
        </w:rPr>
        <w:t xml:space="preserve">поселении </w:t>
      </w:r>
      <w:r w:rsidRPr="005A1E24">
        <w:rPr>
          <w:rFonts w:ascii="Times New Roman" w:hAnsi="Times New Roman"/>
          <w:color w:val="000000"/>
          <w:sz w:val="28"/>
          <w:szCs w:val="28"/>
        </w:rPr>
        <w:t>будет обеспечена поддержка и содействие социальной адаптации граждан, попавших в трудную жизненную ситуацию; снижено количество малоимущих среди получателей мер социальной поддержки на основе расширения сферы применения адресного принципа е</w:t>
      </w:r>
      <w:r w:rsidR="00060C4B" w:rsidRPr="005A1E24">
        <w:rPr>
          <w:rFonts w:ascii="Times New Roman" w:hAnsi="Times New Roman"/>
          <w:color w:val="000000"/>
          <w:sz w:val="28"/>
          <w:szCs w:val="28"/>
        </w:rPr>
        <w:t>ё</w:t>
      </w:r>
      <w:r w:rsidRPr="005A1E24">
        <w:rPr>
          <w:rFonts w:ascii="Times New Roman" w:hAnsi="Times New Roman"/>
          <w:color w:val="000000"/>
          <w:sz w:val="28"/>
          <w:szCs w:val="28"/>
        </w:rPr>
        <w:t xml:space="preserve"> предоставления.</w:t>
      </w:r>
      <w:r w:rsidR="00060C4B" w:rsidRPr="005A1E24">
        <w:rPr>
          <w:rFonts w:ascii="Times New Roman" w:hAnsi="Times New Roman"/>
          <w:color w:val="000000"/>
          <w:sz w:val="28"/>
          <w:szCs w:val="28"/>
        </w:rPr>
        <w:t xml:space="preserve"> </w:t>
      </w:r>
      <w:r w:rsidRPr="005A1E24">
        <w:rPr>
          <w:rFonts w:ascii="Times New Roman" w:hAnsi="Times New Roman"/>
          <w:color w:val="000000"/>
          <w:sz w:val="28"/>
          <w:szCs w:val="28"/>
        </w:rPr>
        <w:t xml:space="preserve"> </w:t>
      </w:r>
    </w:p>
    <w:p w:rsidR="00C46B96" w:rsidRPr="005A1E24" w:rsidRDefault="00C46B96" w:rsidP="00D62856">
      <w:pPr>
        <w:pStyle w:val="1"/>
        <w:numPr>
          <w:ilvl w:val="2"/>
          <w:numId w:val="1"/>
        </w:numPr>
        <w:ind w:left="0" w:firstLine="567"/>
        <w:jc w:val="both"/>
        <w:rPr>
          <w:rFonts w:ascii="Times New Roman" w:hAnsi="Times New Roman"/>
          <w:color w:val="auto"/>
        </w:rPr>
      </w:pPr>
      <w:bookmarkStart w:id="24" w:name="_Toc17290068"/>
      <w:r w:rsidRPr="005A1E24">
        <w:rPr>
          <w:rFonts w:ascii="Times New Roman" w:hAnsi="Times New Roman"/>
          <w:color w:val="auto"/>
        </w:rPr>
        <w:t>Здравоохранение</w:t>
      </w:r>
      <w:bookmarkEnd w:id="23"/>
      <w:bookmarkEnd w:id="24"/>
    </w:p>
    <w:p w:rsidR="00C46B96" w:rsidRPr="005A1E24" w:rsidRDefault="00C46B96" w:rsidP="00FA4DC0">
      <w:pPr>
        <w:widowControl w:val="0"/>
        <w:tabs>
          <w:tab w:val="left" w:pos="0"/>
        </w:tabs>
        <w:spacing w:after="0" w:line="240" w:lineRule="auto"/>
        <w:ind w:firstLine="567"/>
        <w:jc w:val="both"/>
        <w:rPr>
          <w:rFonts w:ascii="Times New Roman" w:hAnsi="Times New Roman"/>
          <w:sz w:val="28"/>
          <w:szCs w:val="28"/>
          <w:lang w:eastAsia="ru-RU"/>
        </w:rPr>
      </w:pPr>
      <w:r w:rsidRPr="005A1E24">
        <w:rPr>
          <w:rFonts w:ascii="Times New Roman" w:hAnsi="Times New Roman"/>
          <w:sz w:val="28"/>
          <w:szCs w:val="28"/>
        </w:rPr>
        <w:tab/>
        <w:t>Цель – укрепление здоровья населения и повышение доступности и</w:t>
      </w:r>
      <w:r w:rsidRPr="005A1E24">
        <w:rPr>
          <w:rFonts w:ascii="Times New Roman" w:hAnsi="Times New Roman"/>
          <w:bCs/>
          <w:sz w:val="28"/>
          <w:szCs w:val="28"/>
          <w:lang w:eastAsia="ru-RU"/>
        </w:rPr>
        <w:t xml:space="preserve"> качества </w:t>
      </w:r>
      <w:r w:rsidRPr="005A1E24">
        <w:rPr>
          <w:rFonts w:ascii="Times New Roman" w:hAnsi="Times New Roman"/>
          <w:sz w:val="28"/>
          <w:szCs w:val="28"/>
          <w:lang w:eastAsia="ru-RU"/>
        </w:rPr>
        <w:t>медицинской помощи.</w:t>
      </w:r>
    </w:p>
    <w:p w:rsidR="007A7DD6" w:rsidRPr="005A1E24" w:rsidRDefault="00C46B96" w:rsidP="00FA4DC0">
      <w:pPr>
        <w:widowControl w:val="0"/>
        <w:tabs>
          <w:tab w:val="left" w:pos="0"/>
        </w:tabs>
        <w:spacing w:after="0" w:line="240" w:lineRule="auto"/>
        <w:ind w:firstLine="567"/>
        <w:jc w:val="both"/>
        <w:rPr>
          <w:rFonts w:ascii="Times New Roman" w:hAnsi="Times New Roman"/>
          <w:sz w:val="28"/>
          <w:szCs w:val="28"/>
        </w:rPr>
      </w:pPr>
      <w:r w:rsidRPr="005A1E24">
        <w:rPr>
          <w:rFonts w:ascii="Times New Roman" w:hAnsi="Times New Roman"/>
          <w:sz w:val="28"/>
          <w:szCs w:val="28"/>
          <w:lang w:eastAsia="ru-RU"/>
        </w:rPr>
        <w:tab/>
      </w:r>
      <w:r w:rsidR="007A7DD6" w:rsidRPr="005A1E24">
        <w:rPr>
          <w:rFonts w:ascii="Times New Roman" w:hAnsi="Times New Roman"/>
          <w:sz w:val="28"/>
          <w:szCs w:val="28"/>
        </w:rPr>
        <w:t>Меры по обеспечению укрепления здоровья населения и повышению доступности и качества медицинской помощи реализуются в рамках:</w:t>
      </w:r>
    </w:p>
    <w:p w:rsidR="00424BD3" w:rsidRPr="005A1E24" w:rsidRDefault="00424BD3" w:rsidP="00424BD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A1E24">
        <w:rPr>
          <w:rFonts w:ascii="Times New Roman" w:eastAsia="Times New Roman" w:hAnsi="Times New Roman"/>
          <w:sz w:val="28"/>
          <w:szCs w:val="28"/>
          <w:lang w:eastAsia="ru-RU"/>
        </w:rPr>
        <w:t>региональных проектов «Развитие системы оказания первичной медико-санитарной помощи», «Борьба с онкологическими заболеваниями», «Борьба с сердечно-сосудистыми заболеваниями», «Обеспечение медицинских организаций системы здравоохранения Новосибирской области квалифицированными кадрами», «Развитие детского здравоохранения Новосибирской области, включая создание современной инфраструктуры оказания медицинской помощи детям», «Развитие экспорта медицинских услуг», «Создание единого цифрового контура в здравоохранении на основе единой государственной информационной системы здравоохранения Новосибирской области» национального проекта «Здравоохранение»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rsidR="00424BD3" w:rsidRPr="005A1E24" w:rsidRDefault="00424BD3" w:rsidP="00424BD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A1E24">
        <w:rPr>
          <w:rFonts w:ascii="Times New Roman" w:eastAsia="Times New Roman" w:hAnsi="Times New Roman"/>
          <w:sz w:val="28"/>
          <w:szCs w:val="28"/>
          <w:lang w:eastAsia="ru-RU"/>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rsidR="00424BD3" w:rsidRPr="005A1E24" w:rsidRDefault="00424BD3" w:rsidP="00424BD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A1E24">
        <w:rPr>
          <w:rFonts w:ascii="Times New Roman" w:eastAsia="Times New Roman" w:hAnsi="Times New Roman"/>
          <w:sz w:val="28"/>
          <w:szCs w:val="28"/>
          <w:lang w:eastAsia="ru-RU"/>
        </w:rPr>
        <w:t>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утвержденной постановлением Правительства Новосибирской области от 31.07.2013 № 322-п;</w:t>
      </w:r>
    </w:p>
    <w:p w:rsidR="00424BD3" w:rsidRPr="005A1E24" w:rsidRDefault="00424BD3" w:rsidP="00424BD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A1E24">
        <w:rPr>
          <w:rFonts w:ascii="Times New Roman" w:eastAsia="Times New Roman" w:hAnsi="Times New Roman"/>
          <w:sz w:val="28"/>
          <w:szCs w:val="28"/>
          <w:lang w:eastAsia="ru-RU"/>
        </w:rPr>
        <w:t>территориальной программы государственных гарантий бесплатного оказания гражданам медицинской помощи в Новосибирской области на 2020 год и на плановый период 2021 и 2022 годов, утвержденной постановлением Правительства Новосибирской области от 24.12.2019 № 499-п.</w:t>
      </w:r>
    </w:p>
    <w:p w:rsidR="007A7DD6" w:rsidRPr="005A1E24" w:rsidRDefault="007A7DD6" w:rsidP="00FA4DC0">
      <w:pPr>
        <w:widowControl w:val="0"/>
        <w:tabs>
          <w:tab w:val="left" w:pos="0"/>
        </w:tabs>
        <w:spacing w:after="0" w:line="240" w:lineRule="auto"/>
        <w:ind w:firstLine="567"/>
        <w:jc w:val="both"/>
        <w:rPr>
          <w:rFonts w:ascii="Times New Roman" w:hAnsi="Times New Roman"/>
          <w:sz w:val="28"/>
          <w:szCs w:val="28"/>
        </w:rPr>
      </w:pPr>
      <w:r w:rsidRPr="005A1E24">
        <w:rPr>
          <w:rFonts w:ascii="Times New Roman" w:hAnsi="Times New Roman"/>
          <w:sz w:val="28"/>
          <w:szCs w:val="28"/>
        </w:rPr>
        <w:lastRenderedPageBreak/>
        <w:t>В 20</w:t>
      </w:r>
      <w:r w:rsidR="00A22423" w:rsidRPr="005A1E24">
        <w:rPr>
          <w:rFonts w:ascii="Times New Roman" w:hAnsi="Times New Roman"/>
          <w:sz w:val="28"/>
          <w:szCs w:val="28"/>
        </w:rPr>
        <w:t>2</w:t>
      </w:r>
      <w:r w:rsidR="00424BD3" w:rsidRPr="005A1E24">
        <w:rPr>
          <w:rFonts w:ascii="Times New Roman" w:hAnsi="Times New Roman"/>
          <w:sz w:val="28"/>
          <w:szCs w:val="28"/>
        </w:rPr>
        <w:t>1</w:t>
      </w:r>
      <w:r w:rsidRPr="005A1E24">
        <w:rPr>
          <w:rFonts w:ascii="Times New Roman" w:hAnsi="Times New Roman"/>
          <w:sz w:val="28"/>
          <w:szCs w:val="28"/>
        </w:rPr>
        <w:t>-202</w:t>
      </w:r>
      <w:r w:rsidR="00424BD3" w:rsidRPr="005A1E24">
        <w:rPr>
          <w:rFonts w:ascii="Times New Roman" w:hAnsi="Times New Roman"/>
          <w:sz w:val="28"/>
          <w:szCs w:val="28"/>
        </w:rPr>
        <w:t>3</w:t>
      </w:r>
      <w:r w:rsidRPr="005A1E24">
        <w:rPr>
          <w:rFonts w:ascii="Times New Roman" w:hAnsi="Times New Roman"/>
          <w:sz w:val="28"/>
          <w:szCs w:val="28"/>
        </w:rPr>
        <w:t xml:space="preserve"> годах будут реализованы мероприятия по укреплению материально-технической базы медицинских </w:t>
      </w:r>
      <w:r w:rsidR="00526C70" w:rsidRPr="005A1E24">
        <w:rPr>
          <w:rFonts w:ascii="Times New Roman" w:hAnsi="Times New Roman"/>
          <w:sz w:val="28"/>
          <w:szCs w:val="28"/>
        </w:rPr>
        <w:t>учреждений</w:t>
      </w:r>
      <w:r w:rsidRPr="005A1E24">
        <w:rPr>
          <w:rFonts w:ascii="Times New Roman" w:hAnsi="Times New Roman"/>
          <w:sz w:val="28"/>
          <w:szCs w:val="28"/>
        </w:rPr>
        <w:t xml:space="preserve"> и созданию условий для ведения здорового образа жизни.</w:t>
      </w:r>
    </w:p>
    <w:p w:rsidR="00C46B96" w:rsidRPr="005A1E24" w:rsidRDefault="00C46B96" w:rsidP="00FA4DC0">
      <w:pPr>
        <w:widowControl w:val="0"/>
        <w:tabs>
          <w:tab w:val="left" w:pos="0"/>
        </w:tabs>
        <w:spacing w:after="0" w:line="240" w:lineRule="auto"/>
        <w:ind w:firstLine="567"/>
        <w:jc w:val="both"/>
        <w:rPr>
          <w:rFonts w:ascii="Times New Roman" w:hAnsi="Times New Roman"/>
          <w:sz w:val="28"/>
          <w:szCs w:val="28"/>
        </w:rPr>
      </w:pPr>
      <w:r w:rsidRPr="005A1E24">
        <w:rPr>
          <w:rFonts w:ascii="Times New Roman" w:hAnsi="Times New Roman"/>
          <w:sz w:val="28"/>
          <w:szCs w:val="28"/>
        </w:rPr>
        <w:t>Консервативный сценарий прогноза развития системы здравоохранения предполагает продолжение реализации мер по повышению эффективности использования ресурсов здравоохранения, улучшению доступности и качества оказываемой медицинской помощи</w:t>
      </w:r>
      <w:r w:rsidR="002924A4" w:rsidRPr="005A1E24">
        <w:rPr>
          <w:rFonts w:ascii="Times New Roman" w:hAnsi="Times New Roman"/>
          <w:sz w:val="28"/>
          <w:szCs w:val="28"/>
        </w:rPr>
        <w:t>.</w:t>
      </w:r>
    </w:p>
    <w:p w:rsidR="008F7F12" w:rsidRPr="005A1E24" w:rsidRDefault="00C46B96" w:rsidP="00FA4DC0">
      <w:pPr>
        <w:widowControl w:val="0"/>
        <w:shd w:val="clear" w:color="auto" w:fill="FFFFFF"/>
        <w:tabs>
          <w:tab w:val="left" w:pos="0"/>
        </w:tabs>
        <w:spacing w:after="0" w:line="240" w:lineRule="auto"/>
        <w:ind w:firstLine="567"/>
        <w:jc w:val="both"/>
        <w:rPr>
          <w:rFonts w:ascii="Times New Roman" w:hAnsi="Times New Roman"/>
        </w:rPr>
      </w:pPr>
      <w:r w:rsidRPr="005A1E24">
        <w:rPr>
          <w:rFonts w:ascii="Times New Roman" w:hAnsi="Times New Roman"/>
          <w:sz w:val="28"/>
          <w:szCs w:val="28"/>
        </w:rPr>
        <w:t>Умеренно оптимистичный сценарий прогноза предполагает модернизацию системы здравоохранения, характеризующейся обеспеченностью высококвалифицированным медицинским персоналом, инновационными методами диагностики, лечения и профилактики заболеваний, основанными на последних достижениях мировой науки и техники.</w:t>
      </w:r>
      <w:r w:rsidR="00E7274E" w:rsidRPr="005A1E24">
        <w:rPr>
          <w:rFonts w:ascii="Times New Roman" w:hAnsi="Times New Roman"/>
          <w:sz w:val="28"/>
          <w:szCs w:val="28"/>
        </w:rPr>
        <w:t xml:space="preserve"> </w:t>
      </w:r>
      <w:r w:rsidR="001B730D" w:rsidRPr="005A1E24">
        <w:rPr>
          <w:rFonts w:ascii="Times New Roman" w:hAnsi="Times New Roman"/>
          <w:sz w:val="28"/>
          <w:szCs w:val="28"/>
        </w:rPr>
        <w:t>В прогнозном периоде ожидается снижение показателя смертности насе</w:t>
      </w:r>
      <w:r w:rsidR="00E7274E" w:rsidRPr="005A1E24">
        <w:rPr>
          <w:rFonts w:ascii="Times New Roman" w:hAnsi="Times New Roman"/>
          <w:sz w:val="28"/>
          <w:szCs w:val="28"/>
        </w:rPr>
        <w:t>ления в трудоспособном возрасте.</w:t>
      </w:r>
    </w:p>
    <w:p w:rsidR="007A6625" w:rsidRPr="005A1E24" w:rsidRDefault="00410406" w:rsidP="00FA4DC0">
      <w:pPr>
        <w:widowControl w:val="0"/>
        <w:tabs>
          <w:tab w:val="left" w:pos="0"/>
        </w:tabs>
        <w:spacing w:after="0" w:line="240" w:lineRule="auto"/>
        <w:ind w:firstLine="567"/>
        <w:jc w:val="both"/>
        <w:rPr>
          <w:rFonts w:ascii="Times New Roman" w:hAnsi="Times New Roman"/>
          <w:sz w:val="28"/>
          <w:szCs w:val="28"/>
        </w:rPr>
      </w:pPr>
      <w:r w:rsidRPr="005A1E24">
        <w:rPr>
          <w:rFonts w:ascii="Times New Roman" w:hAnsi="Times New Roman"/>
          <w:sz w:val="28"/>
          <w:szCs w:val="28"/>
        </w:rPr>
        <w:t xml:space="preserve">Основное направление </w:t>
      </w:r>
      <w:r w:rsidR="001F1A52" w:rsidRPr="005A1E24">
        <w:rPr>
          <w:rFonts w:ascii="Times New Roman" w:hAnsi="Times New Roman"/>
          <w:sz w:val="28"/>
          <w:szCs w:val="28"/>
        </w:rPr>
        <w:t xml:space="preserve">работы системы здравоохранения </w:t>
      </w:r>
      <w:r w:rsidRPr="005A1E24">
        <w:rPr>
          <w:rFonts w:ascii="Times New Roman" w:hAnsi="Times New Roman"/>
          <w:sz w:val="28"/>
          <w:szCs w:val="28"/>
        </w:rPr>
        <w:t>на 20</w:t>
      </w:r>
      <w:r w:rsidR="00A22423" w:rsidRPr="005A1E24">
        <w:rPr>
          <w:rFonts w:ascii="Times New Roman" w:hAnsi="Times New Roman"/>
          <w:sz w:val="28"/>
          <w:szCs w:val="28"/>
        </w:rPr>
        <w:t>2</w:t>
      </w:r>
      <w:r w:rsidR="00424BD3" w:rsidRPr="005A1E24">
        <w:rPr>
          <w:rFonts w:ascii="Times New Roman" w:hAnsi="Times New Roman"/>
          <w:sz w:val="28"/>
          <w:szCs w:val="28"/>
        </w:rPr>
        <w:t>1</w:t>
      </w:r>
      <w:r w:rsidRPr="005A1E24">
        <w:rPr>
          <w:rFonts w:ascii="Times New Roman" w:hAnsi="Times New Roman"/>
          <w:sz w:val="28"/>
          <w:szCs w:val="28"/>
        </w:rPr>
        <w:t>-202</w:t>
      </w:r>
      <w:r w:rsidR="00424BD3" w:rsidRPr="005A1E24">
        <w:rPr>
          <w:rFonts w:ascii="Times New Roman" w:hAnsi="Times New Roman"/>
          <w:sz w:val="28"/>
          <w:szCs w:val="28"/>
        </w:rPr>
        <w:t>3</w:t>
      </w:r>
      <w:r w:rsidRPr="005A1E24">
        <w:rPr>
          <w:rFonts w:ascii="Times New Roman" w:hAnsi="Times New Roman"/>
          <w:sz w:val="28"/>
          <w:szCs w:val="28"/>
        </w:rPr>
        <w:t xml:space="preserve">гг. </w:t>
      </w:r>
      <w:r w:rsidR="00554A94" w:rsidRPr="005A1E24">
        <w:rPr>
          <w:rFonts w:ascii="Times New Roman" w:hAnsi="Times New Roman"/>
          <w:sz w:val="28"/>
          <w:szCs w:val="28"/>
        </w:rPr>
        <w:t xml:space="preserve">- </w:t>
      </w:r>
      <w:r w:rsidR="001F1A52" w:rsidRPr="005A1E24">
        <w:rPr>
          <w:rFonts w:ascii="Times New Roman" w:hAnsi="Times New Roman"/>
          <w:sz w:val="28"/>
          <w:szCs w:val="28"/>
        </w:rPr>
        <w:t xml:space="preserve">это </w:t>
      </w:r>
      <w:r w:rsidRPr="005A1E24">
        <w:rPr>
          <w:rFonts w:ascii="Times New Roman" w:hAnsi="Times New Roman"/>
          <w:sz w:val="28"/>
          <w:szCs w:val="28"/>
        </w:rPr>
        <w:t>профилактическое напр</w:t>
      </w:r>
      <w:r w:rsidR="00533DB6" w:rsidRPr="005A1E24">
        <w:rPr>
          <w:rFonts w:ascii="Times New Roman" w:hAnsi="Times New Roman"/>
          <w:sz w:val="28"/>
          <w:szCs w:val="28"/>
        </w:rPr>
        <w:t>авление, инструментами которого</w:t>
      </w:r>
      <w:r w:rsidRPr="005A1E24">
        <w:rPr>
          <w:rFonts w:ascii="Times New Roman" w:hAnsi="Times New Roman"/>
          <w:sz w:val="28"/>
          <w:szCs w:val="28"/>
        </w:rPr>
        <w:t xml:space="preserve"> явля</w:t>
      </w:r>
      <w:r w:rsidR="001F1A52" w:rsidRPr="005A1E24">
        <w:rPr>
          <w:rFonts w:ascii="Times New Roman" w:hAnsi="Times New Roman"/>
          <w:sz w:val="28"/>
          <w:szCs w:val="28"/>
        </w:rPr>
        <w:t>ю</w:t>
      </w:r>
      <w:r w:rsidRPr="005A1E24">
        <w:rPr>
          <w:rFonts w:ascii="Times New Roman" w:hAnsi="Times New Roman"/>
          <w:sz w:val="28"/>
          <w:szCs w:val="28"/>
        </w:rPr>
        <w:t>тся</w:t>
      </w:r>
      <w:r w:rsidR="00533DB6" w:rsidRPr="005A1E24">
        <w:rPr>
          <w:rFonts w:ascii="Times New Roman" w:hAnsi="Times New Roman"/>
          <w:sz w:val="28"/>
          <w:szCs w:val="28"/>
        </w:rPr>
        <w:t>:</w:t>
      </w:r>
      <w:r w:rsidRPr="005A1E24">
        <w:rPr>
          <w:rFonts w:ascii="Times New Roman" w:hAnsi="Times New Roman"/>
          <w:sz w:val="28"/>
          <w:szCs w:val="28"/>
        </w:rPr>
        <w:t xml:space="preserve"> проведение диспансеризации определенных групп детского и взрослого населения,  развитие системы первичной медико-социальной помощи и повышение роли профилактического лечения лиц, состоящих в группе риска по социально-значимым заболеваниям, профилактика болезней, являющихся причинами основных потерь здоровья населения и других угрожающих жизни и здоровью состояний, оказание населению медицинской помощи в соответствии с федеральными и региональными стандартами. Ожидаемым результатом реализации данного направления буд</w:t>
      </w:r>
      <w:r w:rsidR="001F1A52" w:rsidRPr="005A1E24">
        <w:rPr>
          <w:rFonts w:ascii="Times New Roman" w:hAnsi="Times New Roman"/>
          <w:sz w:val="28"/>
          <w:szCs w:val="28"/>
        </w:rPr>
        <w:t>е</w:t>
      </w:r>
      <w:r w:rsidRPr="005A1E24">
        <w:rPr>
          <w:rFonts w:ascii="Times New Roman" w:hAnsi="Times New Roman"/>
          <w:sz w:val="28"/>
          <w:szCs w:val="28"/>
        </w:rPr>
        <w:t>т являться повышение выявляемости лиц с факторами риска по развитию заболеваний и выявляемость патологии на ранних стадиях з</w:t>
      </w:r>
      <w:r w:rsidR="00533DB6" w:rsidRPr="005A1E24">
        <w:rPr>
          <w:rFonts w:ascii="Times New Roman" w:hAnsi="Times New Roman"/>
          <w:sz w:val="28"/>
          <w:szCs w:val="28"/>
        </w:rPr>
        <w:t>аболевания, снижение смертности</w:t>
      </w:r>
      <w:r w:rsidRPr="005A1E24">
        <w:rPr>
          <w:rFonts w:ascii="Times New Roman" w:hAnsi="Times New Roman"/>
          <w:sz w:val="28"/>
          <w:szCs w:val="28"/>
        </w:rPr>
        <w:t xml:space="preserve"> населения от управляем</w:t>
      </w:r>
      <w:r w:rsidR="00533DB6" w:rsidRPr="005A1E24">
        <w:rPr>
          <w:rFonts w:ascii="Times New Roman" w:hAnsi="Times New Roman"/>
          <w:sz w:val="28"/>
          <w:szCs w:val="28"/>
        </w:rPr>
        <w:t>ых причин, особенно у населения</w:t>
      </w:r>
      <w:r w:rsidRPr="005A1E24">
        <w:rPr>
          <w:rFonts w:ascii="Times New Roman" w:hAnsi="Times New Roman"/>
          <w:sz w:val="28"/>
          <w:szCs w:val="28"/>
        </w:rPr>
        <w:t xml:space="preserve"> в трудоспособном  возрасте, обеспечение преемственности в оказании медицинской помощи, включая реабилитационные методы и санитарно-курортное лечение, обеспечение потребности населения в высокотехнологичной медицинской помощи. </w:t>
      </w:r>
    </w:p>
    <w:p w:rsidR="007A6625" w:rsidRPr="005A1E24" w:rsidRDefault="00410406" w:rsidP="00FA4DC0">
      <w:pPr>
        <w:widowControl w:val="0"/>
        <w:tabs>
          <w:tab w:val="left" w:pos="0"/>
        </w:tabs>
        <w:spacing w:after="0" w:line="240" w:lineRule="auto"/>
        <w:ind w:firstLine="567"/>
        <w:jc w:val="both"/>
        <w:rPr>
          <w:rFonts w:ascii="Times New Roman" w:hAnsi="Times New Roman"/>
          <w:sz w:val="28"/>
          <w:szCs w:val="28"/>
        </w:rPr>
      </w:pPr>
      <w:r w:rsidRPr="005A1E24">
        <w:rPr>
          <w:rFonts w:ascii="Times New Roman" w:hAnsi="Times New Roman"/>
          <w:sz w:val="28"/>
          <w:szCs w:val="28"/>
        </w:rPr>
        <w:t>В плановом периоде 20</w:t>
      </w:r>
      <w:r w:rsidR="00A22423" w:rsidRPr="005A1E24">
        <w:rPr>
          <w:rFonts w:ascii="Times New Roman" w:hAnsi="Times New Roman"/>
          <w:sz w:val="28"/>
          <w:szCs w:val="28"/>
        </w:rPr>
        <w:t>2</w:t>
      </w:r>
      <w:r w:rsidR="00424BD3" w:rsidRPr="005A1E24">
        <w:rPr>
          <w:rFonts w:ascii="Times New Roman" w:hAnsi="Times New Roman"/>
          <w:sz w:val="28"/>
          <w:szCs w:val="28"/>
        </w:rPr>
        <w:t>1</w:t>
      </w:r>
      <w:r w:rsidRPr="005A1E24">
        <w:rPr>
          <w:rFonts w:ascii="Times New Roman" w:hAnsi="Times New Roman"/>
          <w:sz w:val="28"/>
          <w:szCs w:val="28"/>
        </w:rPr>
        <w:t>-202</w:t>
      </w:r>
      <w:r w:rsidR="00424BD3" w:rsidRPr="005A1E24">
        <w:rPr>
          <w:rFonts w:ascii="Times New Roman" w:hAnsi="Times New Roman"/>
          <w:sz w:val="28"/>
          <w:szCs w:val="28"/>
        </w:rPr>
        <w:t>3</w:t>
      </w:r>
      <w:r w:rsidRPr="005A1E24">
        <w:rPr>
          <w:rFonts w:ascii="Times New Roman" w:hAnsi="Times New Roman"/>
          <w:sz w:val="28"/>
          <w:szCs w:val="28"/>
        </w:rPr>
        <w:t xml:space="preserve"> годов предполагается снижение показателя</w:t>
      </w:r>
      <w:r w:rsidR="007A6625" w:rsidRPr="005A1E24">
        <w:rPr>
          <w:rFonts w:ascii="Times New Roman" w:hAnsi="Times New Roman"/>
          <w:sz w:val="28"/>
          <w:szCs w:val="28"/>
        </w:rPr>
        <w:t xml:space="preserve"> общей заболеваемости населения.</w:t>
      </w:r>
      <w:r w:rsidR="00AA0759" w:rsidRPr="005A1E24">
        <w:rPr>
          <w:rFonts w:ascii="Times New Roman" w:hAnsi="Times New Roman"/>
          <w:sz w:val="28"/>
          <w:szCs w:val="28"/>
        </w:rPr>
        <w:t xml:space="preserve"> К концу прогнозного периода</w:t>
      </w:r>
      <w:r w:rsidR="002924A4" w:rsidRPr="005A1E24">
        <w:rPr>
          <w:rFonts w:ascii="Times New Roman" w:hAnsi="Times New Roman"/>
          <w:sz w:val="28"/>
          <w:szCs w:val="28"/>
        </w:rPr>
        <w:t xml:space="preserve"> диспансаризацией планируется охватить 90% населения</w:t>
      </w:r>
      <w:r w:rsidR="00AA0759" w:rsidRPr="005A1E24">
        <w:rPr>
          <w:rFonts w:ascii="Times New Roman" w:hAnsi="Times New Roman"/>
          <w:sz w:val="28"/>
          <w:szCs w:val="28"/>
        </w:rPr>
        <w:t xml:space="preserve">. </w:t>
      </w:r>
    </w:p>
    <w:p w:rsidR="00410406" w:rsidRPr="005A1E24" w:rsidRDefault="00295361" w:rsidP="00FA4DC0">
      <w:pPr>
        <w:widowControl w:val="0"/>
        <w:tabs>
          <w:tab w:val="left" w:pos="0"/>
        </w:tabs>
        <w:spacing w:after="0" w:line="240" w:lineRule="auto"/>
        <w:ind w:firstLine="567"/>
        <w:jc w:val="both"/>
        <w:rPr>
          <w:rFonts w:ascii="Times New Roman" w:hAnsi="Times New Roman"/>
          <w:sz w:val="28"/>
          <w:szCs w:val="28"/>
        </w:rPr>
      </w:pPr>
      <w:r w:rsidRPr="005A1E24">
        <w:rPr>
          <w:rFonts w:ascii="Times New Roman" w:hAnsi="Times New Roman"/>
          <w:sz w:val="28"/>
          <w:szCs w:val="28"/>
        </w:rPr>
        <w:t>В прогнозном периоде продолжится работа по у</w:t>
      </w:r>
      <w:r w:rsidR="00410406" w:rsidRPr="005A1E24">
        <w:rPr>
          <w:rFonts w:ascii="Times New Roman" w:hAnsi="Times New Roman"/>
          <w:sz w:val="28"/>
          <w:szCs w:val="28"/>
        </w:rPr>
        <w:t>крепл</w:t>
      </w:r>
      <w:r w:rsidRPr="005A1E24">
        <w:rPr>
          <w:rFonts w:ascii="Times New Roman" w:hAnsi="Times New Roman"/>
          <w:sz w:val="28"/>
          <w:szCs w:val="28"/>
        </w:rPr>
        <w:t>ению</w:t>
      </w:r>
      <w:r w:rsidR="00410406" w:rsidRPr="005A1E24">
        <w:rPr>
          <w:rFonts w:ascii="Times New Roman" w:hAnsi="Times New Roman"/>
          <w:sz w:val="28"/>
          <w:szCs w:val="28"/>
        </w:rPr>
        <w:t xml:space="preserve"> материально-техническ</w:t>
      </w:r>
      <w:r w:rsidRPr="005A1E24">
        <w:rPr>
          <w:rFonts w:ascii="Times New Roman" w:hAnsi="Times New Roman"/>
          <w:sz w:val="28"/>
          <w:szCs w:val="28"/>
        </w:rPr>
        <w:t>ой</w:t>
      </w:r>
      <w:r w:rsidR="00410406" w:rsidRPr="005A1E24">
        <w:rPr>
          <w:rFonts w:ascii="Times New Roman" w:hAnsi="Times New Roman"/>
          <w:sz w:val="28"/>
          <w:szCs w:val="28"/>
        </w:rPr>
        <w:t xml:space="preserve"> баз</w:t>
      </w:r>
      <w:r w:rsidRPr="005A1E24">
        <w:rPr>
          <w:rFonts w:ascii="Times New Roman" w:hAnsi="Times New Roman"/>
          <w:sz w:val="28"/>
          <w:szCs w:val="28"/>
        </w:rPr>
        <w:t>ы</w:t>
      </w:r>
      <w:r w:rsidR="00410406" w:rsidRPr="005A1E24">
        <w:rPr>
          <w:rFonts w:ascii="Times New Roman" w:hAnsi="Times New Roman"/>
          <w:sz w:val="28"/>
          <w:szCs w:val="28"/>
        </w:rPr>
        <w:t>, приобрет</w:t>
      </w:r>
      <w:r w:rsidRPr="005A1E24">
        <w:rPr>
          <w:rFonts w:ascii="Times New Roman" w:hAnsi="Times New Roman"/>
          <w:sz w:val="28"/>
          <w:szCs w:val="28"/>
        </w:rPr>
        <w:t>ению</w:t>
      </w:r>
      <w:r w:rsidR="00410406" w:rsidRPr="005A1E24">
        <w:rPr>
          <w:rFonts w:ascii="Times New Roman" w:hAnsi="Times New Roman"/>
          <w:sz w:val="28"/>
          <w:szCs w:val="28"/>
        </w:rPr>
        <w:t xml:space="preserve"> современно</w:t>
      </w:r>
      <w:r w:rsidRPr="005A1E24">
        <w:rPr>
          <w:rFonts w:ascii="Times New Roman" w:hAnsi="Times New Roman"/>
          <w:sz w:val="28"/>
          <w:szCs w:val="28"/>
        </w:rPr>
        <w:t>го</w:t>
      </w:r>
      <w:r w:rsidR="00410406" w:rsidRPr="005A1E24">
        <w:rPr>
          <w:rFonts w:ascii="Times New Roman" w:hAnsi="Times New Roman"/>
          <w:sz w:val="28"/>
          <w:szCs w:val="28"/>
        </w:rPr>
        <w:t xml:space="preserve"> лечебно-диагностическо</w:t>
      </w:r>
      <w:r w:rsidRPr="005A1E24">
        <w:rPr>
          <w:rFonts w:ascii="Times New Roman" w:hAnsi="Times New Roman"/>
          <w:sz w:val="28"/>
          <w:szCs w:val="28"/>
        </w:rPr>
        <w:t>го</w:t>
      </w:r>
      <w:r w:rsidR="00410406" w:rsidRPr="005A1E24">
        <w:rPr>
          <w:rFonts w:ascii="Times New Roman" w:hAnsi="Times New Roman"/>
          <w:sz w:val="28"/>
          <w:szCs w:val="28"/>
        </w:rPr>
        <w:t xml:space="preserve"> медицинско</w:t>
      </w:r>
      <w:r w:rsidRPr="005A1E24">
        <w:rPr>
          <w:rFonts w:ascii="Times New Roman" w:hAnsi="Times New Roman"/>
          <w:sz w:val="28"/>
          <w:szCs w:val="28"/>
        </w:rPr>
        <w:t>го</w:t>
      </w:r>
      <w:r w:rsidR="00410406" w:rsidRPr="005A1E24">
        <w:rPr>
          <w:rFonts w:ascii="Times New Roman" w:hAnsi="Times New Roman"/>
          <w:sz w:val="28"/>
          <w:szCs w:val="28"/>
        </w:rPr>
        <w:t xml:space="preserve"> оборудовани</w:t>
      </w:r>
      <w:r w:rsidRPr="005A1E24">
        <w:rPr>
          <w:rFonts w:ascii="Times New Roman" w:hAnsi="Times New Roman"/>
          <w:sz w:val="28"/>
          <w:szCs w:val="28"/>
        </w:rPr>
        <w:t>я</w:t>
      </w:r>
      <w:r w:rsidR="00410406" w:rsidRPr="005A1E24">
        <w:rPr>
          <w:rFonts w:ascii="Times New Roman" w:hAnsi="Times New Roman"/>
          <w:sz w:val="28"/>
          <w:szCs w:val="28"/>
        </w:rPr>
        <w:t xml:space="preserve"> в соответствии с</w:t>
      </w:r>
      <w:r w:rsidRPr="005A1E24">
        <w:rPr>
          <w:rFonts w:ascii="Times New Roman" w:hAnsi="Times New Roman"/>
          <w:sz w:val="28"/>
          <w:szCs w:val="28"/>
        </w:rPr>
        <w:t xml:space="preserve"> действующими</w:t>
      </w:r>
      <w:r w:rsidR="00410406" w:rsidRPr="005A1E24">
        <w:rPr>
          <w:rFonts w:ascii="Times New Roman" w:hAnsi="Times New Roman"/>
          <w:sz w:val="28"/>
          <w:szCs w:val="28"/>
        </w:rPr>
        <w:t xml:space="preserve"> стандартами. </w:t>
      </w:r>
    </w:p>
    <w:p w:rsidR="00C46B96" w:rsidRPr="005A1E24" w:rsidRDefault="00C46B96" w:rsidP="00D62856">
      <w:pPr>
        <w:pStyle w:val="1"/>
        <w:numPr>
          <w:ilvl w:val="2"/>
          <w:numId w:val="1"/>
        </w:numPr>
        <w:ind w:left="0" w:firstLine="567"/>
        <w:jc w:val="both"/>
        <w:rPr>
          <w:rFonts w:ascii="Times New Roman" w:hAnsi="Times New Roman"/>
          <w:color w:val="auto"/>
        </w:rPr>
      </w:pPr>
      <w:bookmarkStart w:id="25" w:name="_Toc17290069"/>
      <w:r w:rsidRPr="005A1E24">
        <w:rPr>
          <w:rFonts w:ascii="Times New Roman" w:hAnsi="Times New Roman"/>
          <w:color w:val="auto"/>
        </w:rPr>
        <w:t>Физическая культура и спорт</w:t>
      </w:r>
      <w:bookmarkEnd w:id="25"/>
    </w:p>
    <w:p w:rsidR="00C46B96" w:rsidRPr="005A1E24" w:rsidRDefault="00C46B96" w:rsidP="00FA4DC0">
      <w:pPr>
        <w:widowControl w:val="0"/>
        <w:tabs>
          <w:tab w:val="left" w:pos="0"/>
        </w:tabs>
        <w:spacing w:after="0" w:line="240" w:lineRule="auto"/>
        <w:ind w:firstLine="567"/>
        <w:jc w:val="both"/>
        <w:rPr>
          <w:rFonts w:ascii="Times New Roman" w:hAnsi="Times New Roman"/>
          <w:sz w:val="28"/>
          <w:szCs w:val="28"/>
        </w:rPr>
      </w:pPr>
      <w:r w:rsidRPr="005A1E24">
        <w:rPr>
          <w:rFonts w:ascii="Times New Roman" w:hAnsi="Times New Roman"/>
          <w:sz w:val="28"/>
          <w:szCs w:val="28"/>
        </w:rPr>
        <w:t>Цель – создание условий для развития физической культуры и спорта в</w:t>
      </w:r>
      <w:r w:rsidR="002924A4" w:rsidRPr="005A1E24">
        <w:rPr>
          <w:rFonts w:ascii="Times New Roman" w:hAnsi="Times New Roman"/>
          <w:sz w:val="28"/>
          <w:szCs w:val="28"/>
        </w:rPr>
        <w:t xml:space="preserve"> </w:t>
      </w:r>
      <w:r w:rsidR="00190E53" w:rsidRPr="005A1E24">
        <w:rPr>
          <w:rFonts w:ascii="Times New Roman" w:hAnsi="Times New Roman"/>
          <w:sz w:val="28"/>
          <w:szCs w:val="28"/>
        </w:rPr>
        <w:t>Щербаковском</w:t>
      </w:r>
      <w:r w:rsidR="002924A4" w:rsidRPr="005A1E24">
        <w:rPr>
          <w:rFonts w:ascii="Times New Roman" w:hAnsi="Times New Roman"/>
          <w:sz w:val="28"/>
          <w:szCs w:val="28"/>
        </w:rPr>
        <w:t xml:space="preserve"> сельсовете</w:t>
      </w:r>
      <w:r w:rsidRPr="005A1E24">
        <w:rPr>
          <w:rFonts w:ascii="Times New Roman" w:hAnsi="Times New Roman"/>
          <w:sz w:val="28"/>
          <w:szCs w:val="28"/>
        </w:rPr>
        <w:t>.</w:t>
      </w:r>
    </w:p>
    <w:p w:rsidR="00456B68" w:rsidRPr="005A1E24" w:rsidRDefault="00456B68" w:rsidP="00FA4DC0">
      <w:pPr>
        <w:widowControl w:val="0"/>
        <w:tabs>
          <w:tab w:val="left" w:pos="0"/>
        </w:tabs>
        <w:spacing w:after="0" w:line="240" w:lineRule="auto"/>
        <w:ind w:firstLine="567"/>
        <w:jc w:val="both"/>
        <w:rPr>
          <w:rFonts w:ascii="Times New Roman" w:hAnsi="Times New Roman"/>
          <w:sz w:val="28"/>
          <w:szCs w:val="28"/>
        </w:rPr>
      </w:pPr>
      <w:r w:rsidRPr="005A1E24">
        <w:rPr>
          <w:rFonts w:ascii="Times New Roman" w:hAnsi="Times New Roman"/>
          <w:sz w:val="28"/>
          <w:szCs w:val="28"/>
        </w:rPr>
        <w:t>Меры по обеспечению ускоренного развития физической культуры и спорта реализуются в рамках:</w:t>
      </w:r>
    </w:p>
    <w:p w:rsidR="00456B68" w:rsidRPr="005A1E24" w:rsidRDefault="00456B68" w:rsidP="00FA4DC0">
      <w:pPr>
        <w:widowControl w:val="0"/>
        <w:tabs>
          <w:tab w:val="left" w:pos="0"/>
        </w:tabs>
        <w:spacing w:after="0" w:line="240" w:lineRule="auto"/>
        <w:ind w:firstLine="567"/>
        <w:jc w:val="both"/>
        <w:rPr>
          <w:rFonts w:ascii="Times New Roman" w:hAnsi="Times New Roman"/>
          <w:sz w:val="28"/>
          <w:szCs w:val="28"/>
        </w:rPr>
      </w:pPr>
      <w:r w:rsidRPr="005A1E24">
        <w:rPr>
          <w:rFonts w:ascii="Times New Roman" w:hAnsi="Times New Roman"/>
          <w:sz w:val="28"/>
          <w:szCs w:val="28"/>
        </w:rPr>
        <w:t xml:space="preserve">национального проекта «Демография»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FA5C94" w:rsidRPr="005A1E24" w:rsidRDefault="00456B68" w:rsidP="00FA4DC0">
      <w:pPr>
        <w:widowControl w:val="0"/>
        <w:tabs>
          <w:tab w:val="left" w:pos="0"/>
        </w:tabs>
        <w:spacing w:after="0" w:line="240" w:lineRule="auto"/>
        <w:ind w:firstLine="567"/>
        <w:jc w:val="both"/>
        <w:rPr>
          <w:rFonts w:ascii="Times New Roman" w:hAnsi="Times New Roman"/>
          <w:sz w:val="28"/>
          <w:szCs w:val="28"/>
        </w:rPr>
      </w:pPr>
      <w:r w:rsidRPr="005A1E24">
        <w:rPr>
          <w:rFonts w:ascii="Times New Roman" w:hAnsi="Times New Roman"/>
          <w:sz w:val="28"/>
          <w:szCs w:val="28"/>
        </w:rPr>
        <w:t>государственной программы Новосибирской области «Развитие физической культуры и спорта в Новосибирской области на 2015-2021 годы», утвержденной постановлением Правительства Новосибирск</w:t>
      </w:r>
      <w:r w:rsidR="00496B07" w:rsidRPr="005A1E24">
        <w:rPr>
          <w:rFonts w:ascii="Times New Roman" w:hAnsi="Times New Roman"/>
          <w:sz w:val="28"/>
          <w:szCs w:val="28"/>
        </w:rPr>
        <w:t>ой области от 23.01.2015 № 24-п;</w:t>
      </w:r>
    </w:p>
    <w:p w:rsidR="00C46B96" w:rsidRPr="005A1E24" w:rsidRDefault="00C46B96" w:rsidP="00FA4DC0">
      <w:pPr>
        <w:widowControl w:val="0"/>
        <w:tabs>
          <w:tab w:val="left" w:pos="0"/>
        </w:tabs>
        <w:spacing w:after="0" w:line="240" w:lineRule="auto"/>
        <w:ind w:firstLine="567"/>
        <w:jc w:val="both"/>
        <w:rPr>
          <w:rFonts w:ascii="Times New Roman" w:hAnsi="Times New Roman"/>
          <w:sz w:val="28"/>
          <w:szCs w:val="28"/>
        </w:rPr>
      </w:pPr>
      <w:r w:rsidRPr="005A1E24">
        <w:rPr>
          <w:rFonts w:ascii="Times New Roman" w:hAnsi="Times New Roman"/>
          <w:sz w:val="28"/>
          <w:szCs w:val="28"/>
        </w:rPr>
        <w:t>Реализация мероприятий, направленных на сохранение и укрепление здоровья, повышение мотивации жителей района к регулярным занятиям физической культурой и спортом, привлечение к ведению здорового образа жизни различных категорий и групп населения позволит в прогнозном периоде создать благоприятные условия для развития физической культуры и спорта в</w:t>
      </w:r>
      <w:r w:rsidR="002924A4" w:rsidRPr="005A1E24">
        <w:rPr>
          <w:rFonts w:ascii="Times New Roman" w:hAnsi="Times New Roman"/>
          <w:sz w:val="28"/>
          <w:szCs w:val="28"/>
        </w:rPr>
        <w:t xml:space="preserve"> поселении</w:t>
      </w:r>
      <w:r w:rsidRPr="005A1E24">
        <w:rPr>
          <w:rFonts w:ascii="Times New Roman" w:hAnsi="Times New Roman"/>
          <w:sz w:val="28"/>
          <w:szCs w:val="28"/>
        </w:rPr>
        <w:t xml:space="preserve">. </w:t>
      </w:r>
    </w:p>
    <w:p w:rsidR="00C46B96" w:rsidRPr="005A1E24" w:rsidRDefault="00C46B96" w:rsidP="00FA4DC0">
      <w:pPr>
        <w:widowControl w:val="0"/>
        <w:tabs>
          <w:tab w:val="left" w:pos="0"/>
        </w:tabs>
        <w:spacing w:after="0" w:line="240" w:lineRule="auto"/>
        <w:ind w:firstLine="567"/>
        <w:jc w:val="both"/>
        <w:rPr>
          <w:rFonts w:ascii="Times New Roman" w:hAnsi="Times New Roman"/>
          <w:sz w:val="28"/>
          <w:szCs w:val="28"/>
        </w:rPr>
      </w:pPr>
      <w:r w:rsidRPr="005A1E24">
        <w:rPr>
          <w:rFonts w:ascii="Times New Roman" w:hAnsi="Times New Roman"/>
          <w:sz w:val="28"/>
          <w:szCs w:val="28"/>
        </w:rPr>
        <w:t>Доля жителей</w:t>
      </w:r>
      <w:r w:rsidR="00732698" w:rsidRPr="005A1E24">
        <w:rPr>
          <w:rFonts w:ascii="Times New Roman" w:hAnsi="Times New Roman"/>
          <w:sz w:val="28"/>
          <w:szCs w:val="28"/>
        </w:rPr>
        <w:t xml:space="preserve"> поселения</w:t>
      </w:r>
      <w:r w:rsidRPr="005A1E24">
        <w:rPr>
          <w:rFonts w:ascii="Times New Roman" w:hAnsi="Times New Roman"/>
          <w:sz w:val="28"/>
          <w:szCs w:val="28"/>
        </w:rPr>
        <w:t xml:space="preserve">, систематически занимающихся физической культурой и спортом, в общей численности населения </w:t>
      </w:r>
      <w:r w:rsidR="002924A4" w:rsidRPr="005A1E24">
        <w:rPr>
          <w:rFonts w:ascii="Times New Roman" w:hAnsi="Times New Roman"/>
          <w:sz w:val="28"/>
          <w:szCs w:val="28"/>
        </w:rPr>
        <w:t xml:space="preserve">поселения </w:t>
      </w:r>
      <w:r w:rsidRPr="005A1E24">
        <w:rPr>
          <w:rFonts w:ascii="Times New Roman" w:hAnsi="Times New Roman"/>
          <w:sz w:val="28"/>
          <w:szCs w:val="28"/>
        </w:rPr>
        <w:t xml:space="preserve"> </w:t>
      </w:r>
      <w:r w:rsidR="00336521" w:rsidRPr="005A1E24">
        <w:rPr>
          <w:rFonts w:ascii="Times New Roman" w:hAnsi="Times New Roman"/>
          <w:sz w:val="28"/>
          <w:szCs w:val="28"/>
          <w:shd w:val="clear" w:color="auto" w:fill="FFFFFF"/>
        </w:rPr>
        <w:t>к</w:t>
      </w:r>
      <w:r w:rsidRPr="005A1E24">
        <w:rPr>
          <w:rFonts w:ascii="Times New Roman" w:hAnsi="Times New Roman"/>
          <w:sz w:val="28"/>
          <w:szCs w:val="28"/>
          <w:shd w:val="clear" w:color="auto" w:fill="FFFFFF"/>
        </w:rPr>
        <w:t xml:space="preserve"> 202</w:t>
      </w:r>
      <w:r w:rsidR="00424BD3" w:rsidRPr="005A1E24">
        <w:rPr>
          <w:rFonts w:ascii="Times New Roman" w:hAnsi="Times New Roman"/>
          <w:sz w:val="28"/>
          <w:szCs w:val="28"/>
          <w:shd w:val="clear" w:color="auto" w:fill="FFFFFF"/>
        </w:rPr>
        <w:t>3</w:t>
      </w:r>
      <w:r w:rsidRPr="005A1E24">
        <w:rPr>
          <w:rFonts w:ascii="Times New Roman" w:hAnsi="Times New Roman"/>
          <w:sz w:val="28"/>
          <w:szCs w:val="28"/>
          <w:shd w:val="clear" w:color="auto" w:fill="FFFFFF"/>
        </w:rPr>
        <w:t xml:space="preserve"> году увеличится по 1</w:t>
      </w:r>
      <w:r w:rsidR="00732698" w:rsidRPr="005A1E24">
        <w:rPr>
          <w:rFonts w:ascii="Times New Roman" w:hAnsi="Times New Roman"/>
          <w:sz w:val="28"/>
          <w:szCs w:val="28"/>
          <w:shd w:val="clear" w:color="auto" w:fill="FFFFFF"/>
        </w:rPr>
        <w:t xml:space="preserve"> и 2 вариантам </w:t>
      </w:r>
      <w:r w:rsidRPr="005A1E24">
        <w:rPr>
          <w:rFonts w:ascii="Times New Roman" w:hAnsi="Times New Roman"/>
          <w:sz w:val="28"/>
          <w:szCs w:val="28"/>
          <w:shd w:val="clear" w:color="auto" w:fill="FFFFFF"/>
        </w:rPr>
        <w:t xml:space="preserve"> </w:t>
      </w:r>
      <w:r w:rsidR="00A164D3" w:rsidRPr="005A1E24">
        <w:rPr>
          <w:rFonts w:ascii="Times New Roman" w:hAnsi="Times New Roman"/>
          <w:sz w:val="28"/>
          <w:szCs w:val="28"/>
          <w:shd w:val="clear" w:color="auto" w:fill="FFFFFF"/>
        </w:rPr>
        <w:t>до</w:t>
      </w:r>
      <w:r w:rsidRPr="005A1E24">
        <w:rPr>
          <w:rFonts w:ascii="Times New Roman" w:hAnsi="Times New Roman"/>
          <w:sz w:val="28"/>
          <w:szCs w:val="28"/>
          <w:shd w:val="clear" w:color="auto" w:fill="FFFFFF"/>
        </w:rPr>
        <w:t xml:space="preserve"> </w:t>
      </w:r>
      <w:r w:rsidR="00732698" w:rsidRPr="005A1E24">
        <w:rPr>
          <w:rFonts w:ascii="Times New Roman" w:hAnsi="Times New Roman"/>
          <w:sz w:val="28"/>
          <w:szCs w:val="28"/>
          <w:shd w:val="clear" w:color="auto" w:fill="FFFFFF"/>
        </w:rPr>
        <w:t>30</w:t>
      </w:r>
      <w:r w:rsidRPr="005A1E24">
        <w:rPr>
          <w:rFonts w:ascii="Times New Roman" w:hAnsi="Times New Roman"/>
          <w:sz w:val="28"/>
          <w:szCs w:val="28"/>
          <w:shd w:val="clear" w:color="auto" w:fill="FFFFFF"/>
        </w:rPr>
        <w:t>%</w:t>
      </w:r>
      <w:r w:rsidR="00995055" w:rsidRPr="005A1E24">
        <w:rPr>
          <w:rFonts w:ascii="Times New Roman" w:hAnsi="Times New Roman"/>
          <w:sz w:val="28"/>
          <w:szCs w:val="28"/>
          <w:shd w:val="clear" w:color="auto" w:fill="FFFFFF"/>
        </w:rPr>
        <w:t xml:space="preserve"> (в 201</w:t>
      </w:r>
      <w:r w:rsidR="00424BD3" w:rsidRPr="005A1E24">
        <w:rPr>
          <w:rFonts w:ascii="Times New Roman" w:hAnsi="Times New Roman"/>
          <w:sz w:val="28"/>
          <w:szCs w:val="28"/>
          <w:shd w:val="clear" w:color="auto" w:fill="FFFFFF"/>
        </w:rPr>
        <w:t>9</w:t>
      </w:r>
      <w:r w:rsidR="00995055" w:rsidRPr="005A1E24">
        <w:rPr>
          <w:rFonts w:ascii="Times New Roman" w:hAnsi="Times New Roman"/>
          <w:sz w:val="28"/>
          <w:szCs w:val="28"/>
          <w:shd w:val="clear" w:color="auto" w:fill="FFFFFF"/>
        </w:rPr>
        <w:t xml:space="preserve">г. </w:t>
      </w:r>
      <w:r w:rsidR="00732698" w:rsidRPr="005A1E24">
        <w:rPr>
          <w:rFonts w:ascii="Times New Roman" w:hAnsi="Times New Roman"/>
          <w:sz w:val="28"/>
          <w:szCs w:val="28"/>
          <w:shd w:val="clear" w:color="auto" w:fill="FFFFFF"/>
        </w:rPr>
        <w:t>24</w:t>
      </w:r>
      <w:r w:rsidR="00995055" w:rsidRPr="005A1E24">
        <w:rPr>
          <w:rFonts w:ascii="Times New Roman" w:hAnsi="Times New Roman"/>
          <w:sz w:val="28"/>
          <w:szCs w:val="28"/>
          <w:shd w:val="clear" w:color="auto" w:fill="FFFFFF"/>
        </w:rPr>
        <w:t>%)</w:t>
      </w:r>
      <w:r w:rsidRPr="005A1E24">
        <w:rPr>
          <w:rFonts w:ascii="Times New Roman" w:hAnsi="Times New Roman"/>
          <w:sz w:val="28"/>
          <w:szCs w:val="28"/>
          <w:shd w:val="clear" w:color="auto" w:fill="FFFFFF"/>
        </w:rPr>
        <w:t>.</w:t>
      </w:r>
      <w:r w:rsidR="00A164D3" w:rsidRPr="005A1E24">
        <w:rPr>
          <w:rFonts w:ascii="Times New Roman" w:hAnsi="Times New Roman"/>
          <w:sz w:val="28"/>
          <w:szCs w:val="28"/>
        </w:rPr>
        <w:t xml:space="preserve"> </w:t>
      </w:r>
    </w:p>
    <w:p w:rsidR="00C46B96" w:rsidRPr="005A1E24" w:rsidRDefault="00C46B96" w:rsidP="00FA4DC0">
      <w:pPr>
        <w:widowControl w:val="0"/>
        <w:shd w:val="clear" w:color="auto" w:fill="FFFFFF"/>
        <w:tabs>
          <w:tab w:val="left" w:pos="0"/>
        </w:tabs>
        <w:spacing w:after="0" w:line="240" w:lineRule="auto"/>
        <w:ind w:firstLine="567"/>
        <w:jc w:val="both"/>
        <w:rPr>
          <w:rFonts w:ascii="Times New Roman" w:hAnsi="Times New Roman"/>
          <w:sz w:val="28"/>
          <w:szCs w:val="28"/>
        </w:rPr>
      </w:pPr>
      <w:r w:rsidRPr="005A1E24">
        <w:rPr>
          <w:rFonts w:ascii="Times New Roman" w:hAnsi="Times New Roman"/>
          <w:sz w:val="28"/>
          <w:szCs w:val="28"/>
          <w:shd w:val="clear" w:color="auto" w:fill="FFFFFF"/>
        </w:rPr>
        <w:t>При этом доля обучающихся, систематически занимающихся физической культурой и спортом, в общей численности обучающихся</w:t>
      </w:r>
      <w:r w:rsidRPr="005A1E24">
        <w:rPr>
          <w:rFonts w:ascii="Times New Roman" w:hAnsi="Times New Roman"/>
          <w:sz w:val="28"/>
          <w:szCs w:val="28"/>
        </w:rPr>
        <w:t>, увеличится к 202</w:t>
      </w:r>
      <w:r w:rsidR="00424BD3" w:rsidRPr="005A1E24">
        <w:rPr>
          <w:rFonts w:ascii="Times New Roman" w:hAnsi="Times New Roman"/>
          <w:sz w:val="28"/>
          <w:szCs w:val="28"/>
        </w:rPr>
        <w:t>3</w:t>
      </w:r>
      <w:r w:rsidR="005578F3" w:rsidRPr="005A1E24">
        <w:rPr>
          <w:rFonts w:ascii="Times New Roman" w:hAnsi="Times New Roman"/>
          <w:sz w:val="28"/>
          <w:szCs w:val="28"/>
        </w:rPr>
        <w:t xml:space="preserve"> году по 1 варианту  до </w:t>
      </w:r>
      <w:r w:rsidR="00A62D73" w:rsidRPr="005A1E24">
        <w:rPr>
          <w:rFonts w:ascii="Times New Roman" w:hAnsi="Times New Roman"/>
          <w:sz w:val="28"/>
          <w:szCs w:val="28"/>
        </w:rPr>
        <w:t>8</w:t>
      </w:r>
      <w:r w:rsidR="005578F3" w:rsidRPr="005A1E24">
        <w:rPr>
          <w:rFonts w:ascii="Times New Roman" w:hAnsi="Times New Roman"/>
          <w:sz w:val="28"/>
          <w:szCs w:val="28"/>
        </w:rPr>
        <w:t>0</w:t>
      </w:r>
      <w:r w:rsidRPr="005A1E24">
        <w:rPr>
          <w:rFonts w:ascii="Times New Roman" w:hAnsi="Times New Roman"/>
          <w:sz w:val="28"/>
          <w:szCs w:val="28"/>
        </w:rPr>
        <w:t>,</w:t>
      </w:r>
      <w:r w:rsidR="00424BD3" w:rsidRPr="005A1E24">
        <w:rPr>
          <w:rFonts w:ascii="Times New Roman" w:hAnsi="Times New Roman"/>
          <w:sz w:val="28"/>
          <w:szCs w:val="28"/>
        </w:rPr>
        <w:t xml:space="preserve">0 </w:t>
      </w:r>
      <w:r w:rsidRPr="005A1E24">
        <w:rPr>
          <w:rFonts w:ascii="Times New Roman" w:hAnsi="Times New Roman"/>
          <w:sz w:val="28"/>
          <w:szCs w:val="28"/>
        </w:rPr>
        <w:t xml:space="preserve">%, по 2 варианту до </w:t>
      </w:r>
      <w:r w:rsidR="00A62D73" w:rsidRPr="005A1E24">
        <w:rPr>
          <w:rFonts w:ascii="Times New Roman" w:hAnsi="Times New Roman"/>
          <w:sz w:val="28"/>
          <w:szCs w:val="28"/>
        </w:rPr>
        <w:t>81,6</w:t>
      </w:r>
      <w:r w:rsidRPr="005A1E24">
        <w:rPr>
          <w:rFonts w:ascii="Times New Roman" w:hAnsi="Times New Roman"/>
          <w:sz w:val="28"/>
          <w:szCs w:val="28"/>
        </w:rPr>
        <w:t>% (в 201</w:t>
      </w:r>
      <w:r w:rsidR="00424BD3" w:rsidRPr="005A1E24">
        <w:rPr>
          <w:rFonts w:ascii="Times New Roman" w:hAnsi="Times New Roman"/>
          <w:sz w:val="28"/>
          <w:szCs w:val="28"/>
        </w:rPr>
        <w:t>9</w:t>
      </w:r>
      <w:r w:rsidR="005578F3" w:rsidRPr="005A1E24">
        <w:rPr>
          <w:rFonts w:ascii="Times New Roman" w:hAnsi="Times New Roman"/>
          <w:sz w:val="28"/>
          <w:szCs w:val="28"/>
        </w:rPr>
        <w:t>г. 61</w:t>
      </w:r>
      <w:r w:rsidRPr="005A1E24">
        <w:rPr>
          <w:rFonts w:ascii="Times New Roman" w:hAnsi="Times New Roman"/>
          <w:sz w:val="28"/>
          <w:szCs w:val="28"/>
        </w:rPr>
        <w:t>,%).</w:t>
      </w:r>
    </w:p>
    <w:p w:rsidR="00C46B96" w:rsidRPr="005A1E24" w:rsidRDefault="00147DAF" w:rsidP="00FA4DC0">
      <w:pPr>
        <w:widowControl w:val="0"/>
        <w:tabs>
          <w:tab w:val="left" w:pos="0"/>
        </w:tabs>
        <w:spacing w:after="0" w:line="240" w:lineRule="auto"/>
        <w:ind w:firstLine="567"/>
        <w:jc w:val="both"/>
        <w:rPr>
          <w:rFonts w:ascii="Times New Roman" w:hAnsi="Times New Roman"/>
          <w:sz w:val="28"/>
          <w:szCs w:val="28"/>
        </w:rPr>
      </w:pPr>
      <w:r w:rsidRPr="005A1E24">
        <w:rPr>
          <w:rFonts w:ascii="Times New Roman" w:hAnsi="Times New Roman"/>
          <w:sz w:val="28"/>
          <w:szCs w:val="28"/>
        </w:rPr>
        <w:t>Так же б</w:t>
      </w:r>
      <w:r w:rsidR="00C46B96" w:rsidRPr="005A1E24">
        <w:rPr>
          <w:rFonts w:ascii="Times New Roman" w:hAnsi="Times New Roman"/>
          <w:sz w:val="28"/>
          <w:szCs w:val="28"/>
        </w:rPr>
        <w:t>уд</w:t>
      </w:r>
      <w:r w:rsidR="00456D12" w:rsidRPr="005A1E24">
        <w:rPr>
          <w:rFonts w:ascii="Times New Roman" w:hAnsi="Times New Roman"/>
          <w:sz w:val="28"/>
          <w:szCs w:val="28"/>
        </w:rPr>
        <w:t>у</w:t>
      </w:r>
      <w:r w:rsidR="00C46B96" w:rsidRPr="005A1E24">
        <w:rPr>
          <w:rFonts w:ascii="Times New Roman" w:hAnsi="Times New Roman"/>
          <w:sz w:val="28"/>
          <w:szCs w:val="28"/>
        </w:rPr>
        <w:t>т продолжены мероприятия:</w:t>
      </w:r>
    </w:p>
    <w:p w:rsidR="00C46B96" w:rsidRPr="005A1E24" w:rsidRDefault="00C46B96" w:rsidP="00FA4DC0">
      <w:pPr>
        <w:widowControl w:val="0"/>
        <w:tabs>
          <w:tab w:val="left" w:pos="0"/>
        </w:tabs>
        <w:spacing w:after="0" w:line="240" w:lineRule="auto"/>
        <w:ind w:firstLine="567"/>
        <w:jc w:val="both"/>
        <w:rPr>
          <w:rFonts w:ascii="Times New Roman" w:hAnsi="Times New Roman"/>
          <w:sz w:val="28"/>
          <w:szCs w:val="28"/>
        </w:rPr>
      </w:pPr>
      <w:r w:rsidRPr="005A1E24">
        <w:rPr>
          <w:rFonts w:ascii="Times New Roman" w:hAnsi="Times New Roman"/>
          <w:sz w:val="28"/>
          <w:szCs w:val="28"/>
        </w:rPr>
        <w:t>по организации работы по сдаче нормативов Всероссийского физкультурно-оздоровительного комплекса «Готов к труду и обороне» (ГТО);</w:t>
      </w:r>
    </w:p>
    <w:p w:rsidR="00C46B96" w:rsidRPr="005A1E24" w:rsidRDefault="00C46B96" w:rsidP="00FA4DC0">
      <w:pPr>
        <w:widowControl w:val="0"/>
        <w:tabs>
          <w:tab w:val="left" w:pos="0"/>
        </w:tabs>
        <w:spacing w:after="0" w:line="240" w:lineRule="auto"/>
        <w:ind w:firstLine="567"/>
        <w:jc w:val="both"/>
        <w:rPr>
          <w:rFonts w:ascii="Times New Roman" w:hAnsi="Times New Roman"/>
          <w:sz w:val="28"/>
          <w:szCs w:val="28"/>
        </w:rPr>
      </w:pPr>
      <w:r w:rsidRPr="005A1E24">
        <w:rPr>
          <w:rFonts w:ascii="Times New Roman" w:hAnsi="Times New Roman"/>
          <w:sz w:val="28"/>
          <w:szCs w:val="28"/>
        </w:rPr>
        <w:t>работа по их привлечению к занятиям спортом, вовлечению в спортивные секции подростков, состоящих на учёте в комиссиях по делам несовершеннолетних, детей-сирот  и детей, оставшихся без попечения родителей;</w:t>
      </w:r>
    </w:p>
    <w:p w:rsidR="00C46B96" w:rsidRPr="005A1E24" w:rsidRDefault="00C46B96" w:rsidP="00FA4DC0">
      <w:pPr>
        <w:widowControl w:val="0"/>
        <w:tabs>
          <w:tab w:val="left" w:pos="0"/>
        </w:tabs>
        <w:spacing w:after="0" w:line="240" w:lineRule="auto"/>
        <w:ind w:firstLine="567"/>
        <w:jc w:val="both"/>
        <w:rPr>
          <w:rFonts w:ascii="Times New Roman" w:hAnsi="Times New Roman"/>
          <w:sz w:val="28"/>
          <w:szCs w:val="28"/>
        </w:rPr>
      </w:pPr>
      <w:r w:rsidRPr="005A1E24">
        <w:rPr>
          <w:rFonts w:ascii="Times New Roman" w:hAnsi="Times New Roman"/>
          <w:sz w:val="28"/>
          <w:szCs w:val="28"/>
        </w:rPr>
        <w:t>вовлечение  максимально возможного числа  населения   для систематических  занятий лыжным спортом, организации и проведения  спортивно-оздоровительных и массовых мероприятий.</w:t>
      </w:r>
      <w:r w:rsidR="005E6A96" w:rsidRPr="005A1E24">
        <w:rPr>
          <w:rFonts w:ascii="Times New Roman" w:hAnsi="Times New Roman"/>
          <w:sz w:val="28"/>
          <w:szCs w:val="28"/>
        </w:rPr>
        <w:t xml:space="preserve"> </w:t>
      </w:r>
    </w:p>
    <w:p w:rsidR="00C46B96" w:rsidRPr="005A1E24" w:rsidRDefault="00C46B96" w:rsidP="00D62856">
      <w:pPr>
        <w:pStyle w:val="1"/>
        <w:numPr>
          <w:ilvl w:val="2"/>
          <w:numId w:val="1"/>
        </w:numPr>
        <w:ind w:left="0" w:firstLine="567"/>
        <w:jc w:val="both"/>
        <w:rPr>
          <w:rFonts w:ascii="Times New Roman" w:hAnsi="Times New Roman"/>
          <w:color w:val="auto"/>
        </w:rPr>
      </w:pPr>
      <w:bookmarkStart w:id="26" w:name="_Toc17290070"/>
      <w:r w:rsidRPr="005A1E24">
        <w:rPr>
          <w:rFonts w:ascii="Times New Roman" w:hAnsi="Times New Roman"/>
          <w:color w:val="auto"/>
        </w:rPr>
        <w:t>Образование</w:t>
      </w:r>
      <w:bookmarkEnd w:id="26"/>
    </w:p>
    <w:p w:rsidR="001D7C49" w:rsidRPr="005A1E24" w:rsidRDefault="002B64F2" w:rsidP="00FA4DC0">
      <w:pPr>
        <w:tabs>
          <w:tab w:val="left" w:pos="0"/>
        </w:tabs>
        <w:spacing w:after="0" w:line="240" w:lineRule="auto"/>
        <w:ind w:firstLine="567"/>
        <w:jc w:val="both"/>
        <w:rPr>
          <w:rFonts w:ascii="Times New Roman" w:hAnsi="Times New Roman"/>
          <w:spacing w:val="-4"/>
          <w:sz w:val="28"/>
          <w:szCs w:val="28"/>
        </w:rPr>
      </w:pPr>
      <w:bookmarkStart w:id="27" w:name="_Toc463958744"/>
      <w:r w:rsidRPr="005A1E24">
        <w:rPr>
          <w:rFonts w:ascii="Times New Roman" w:hAnsi="Times New Roman"/>
          <w:spacing w:val="-4"/>
          <w:sz w:val="28"/>
          <w:szCs w:val="28"/>
        </w:rPr>
        <w:tab/>
      </w:r>
      <w:r w:rsidR="001D7C49" w:rsidRPr="005A1E24">
        <w:rPr>
          <w:rFonts w:ascii="Times New Roman" w:hAnsi="Times New Roman"/>
          <w:spacing w:val="-4"/>
          <w:sz w:val="28"/>
          <w:szCs w:val="28"/>
        </w:rPr>
        <w:t xml:space="preserve">Цель – </w:t>
      </w:r>
      <w:r w:rsidR="00AC6FF8" w:rsidRPr="005A1E24">
        <w:rPr>
          <w:rFonts w:ascii="Times New Roman" w:hAnsi="Times New Roman"/>
          <w:spacing w:val="-4"/>
          <w:sz w:val="28"/>
          <w:szCs w:val="28"/>
        </w:rPr>
        <w:t>развитие конкурентного, современного и качественного образования, обеспечение равных образовательных возможностей для граждан</w:t>
      </w:r>
      <w:r w:rsidR="001D7C49" w:rsidRPr="005A1E24">
        <w:rPr>
          <w:rFonts w:ascii="Times New Roman" w:hAnsi="Times New Roman"/>
          <w:spacing w:val="-4"/>
          <w:sz w:val="28"/>
          <w:szCs w:val="28"/>
        </w:rPr>
        <w:t>.</w:t>
      </w:r>
    </w:p>
    <w:p w:rsidR="000C67C9" w:rsidRPr="005A1E24" w:rsidRDefault="000C67C9" w:rsidP="00FA4DC0">
      <w:pPr>
        <w:tabs>
          <w:tab w:val="left" w:pos="0"/>
        </w:tabs>
        <w:spacing w:after="0" w:line="240" w:lineRule="auto"/>
        <w:ind w:firstLine="567"/>
        <w:jc w:val="both"/>
        <w:rPr>
          <w:rFonts w:ascii="Times New Roman" w:hAnsi="Times New Roman"/>
          <w:spacing w:val="-4"/>
          <w:sz w:val="28"/>
          <w:szCs w:val="28"/>
        </w:rPr>
      </w:pPr>
      <w:r w:rsidRPr="005A1E24">
        <w:rPr>
          <w:rFonts w:ascii="Times New Roman" w:hAnsi="Times New Roman"/>
          <w:spacing w:val="-4"/>
          <w:sz w:val="28"/>
          <w:szCs w:val="28"/>
        </w:rPr>
        <w:t>Меры по обеспечению ускоренного развития образования реализуются в рамках:</w:t>
      </w:r>
    </w:p>
    <w:p w:rsidR="000C67C9" w:rsidRPr="005A1E24" w:rsidRDefault="000C67C9" w:rsidP="00FA4DC0">
      <w:pPr>
        <w:tabs>
          <w:tab w:val="left" w:pos="0"/>
        </w:tabs>
        <w:spacing w:after="0" w:line="240" w:lineRule="auto"/>
        <w:ind w:firstLine="567"/>
        <w:jc w:val="both"/>
        <w:rPr>
          <w:rFonts w:ascii="Times New Roman" w:hAnsi="Times New Roman"/>
          <w:spacing w:val="-4"/>
          <w:sz w:val="28"/>
          <w:szCs w:val="28"/>
        </w:rPr>
      </w:pPr>
      <w:r w:rsidRPr="005A1E24">
        <w:rPr>
          <w:rFonts w:ascii="Times New Roman" w:hAnsi="Times New Roman"/>
          <w:spacing w:val="-4"/>
          <w:sz w:val="28"/>
          <w:szCs w:val="28"/>
        </w:rPr>
        <w:t>национальных проектов «Образование», «Цифровая экономика»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0C67C9" w:rsidRPr="005A1E24" w:rsidRDefault="000C67C9" w:rsidP="00FA4DC0">
      <w:pPr>
        <w:tabs>
          <w:tab w:val="left" w:pos="0"/>
        </w:tabs>
        <w:spacing w:after="0" w:line="240" w:lineRule="auto"/>
        <w:ind w:firstLine="567"/>
        <w:jc w:val="both"/>
        <w:rPr>
          <w:rFonts w:ascii="Times New Roman" w:hAnsi="Times New Roman"/>
          <w:spacing w:val="-4"/>
          <w:sz w:val="28"/>
          <w:szCs w:val="28"/>
        </w:rPr>
      </w:pPr>
      <w:r w:rsidRPr="005A1E24">
        <w:rPr>
          <w:rFonts w:ascii="Times New Roman" w:hAnsi="Times New Roman"/>
          <w:spacing w:val="-4"/>
          <w:sz w:val="28"/>
          <w:szCs w:val="28"/>
        </w:rPr>
        <w:t>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2015-2025 годы», утвержденной постановлением Правительства Новосибирской области от 31.12.2014 № 576-п;</w:t>
      </w:r>
    </w:p>
    <w:p w:rsidR="001D7C49" w:rsidRPr="005A1E24" w:rsidRDefault="001D7C49" w:rsidP="00FA4DC0">
      <w:pPr>
        <w:tabs>
          <w:tab w:val="left" w:pos="0"/>
        </w:tabs>
        <w:spacing w:after="0" w:line="240" w:lineRule="auto"/>
        <w:ind w:firstLine="567"/>
        <w:jc w:val="both"/>
        <w:rPr>
          <w:rFonts w:ascii="Times New Roman" w:hAnsi="Times New Roman"/>
          <w:spacing w:val="-4"/>
          <w:sz w:val="28"/>
          <w:szCs w:val="28"/>
        </w:rPr>
      </w:pPr>
      <w:r w:rsidRPr="005A1E24">
        <w:rPr>
          <w:rFonts w:ascii="Times New Roman" w:hAnsi="Times New Roman"/>
          <w:spacing w:val="-4"/>
          <w:sz w:val="28"/>
          <w:szCs w:val="28"/>
        </w:rPr>
        <w:t>Кроме того, реализуются мероприятия:</w:t>
      </w:r>
    </w:p>
    <w:p w:rsidR="001D7C49" w:rsidRPr="005A1E24" w:rsidRDefault="001D7C49" w:rsidP="00FA4DC0">
      <w:pPr>
        <w:tabs>
          <w:tab w:val="left" w:pos="0"/>
        </w:tabs>
        <w:spacing w:after="0" w:line="240" w:lineRule="auto"/>
        <w:ind w:firstLine="567"/>
        <w:jc w:val="both"/>
        <w:rPr>
          <w:rFonts w:ascii="Times New Roman" w:hAnsi="Times New Roman"/>
          <w:spacing w:val="-4"/>
          <w:sz w:val="28"/>
          <w:szCs w:val="28"/>
        </w:rPr>
      </w:pPr>
      <w:r w:rsidRPr="005A1E24">
        <w:rPr>
          <w:rFonts w:ascii="Times New Roman" w:hAnsi="Times New Roman"/>
          <w:spacing w:val="-4"/>
          <w:sz w:val="28"/>
          <w:szCs w:val="28"/>
        </w:rPr>
        <w:t>плана мероприятий («дорожной карты») «Изменения в системе образования Новосибирской области, направленные на повышение эффективности и качества», утвержденного распоряжением Правительства Новосибирской области от 23.04.2013 № 192-рп;</w:t>
      </w:r>
    </w:p>
    <w:p w:rsidR="001D7C49" w:rsidRPr="005A1E24" w:rsidRDefault="001D7C49" w:rsidP="00FA4DC0">
      <w:pPr>
        <w:tabs>
          <w:tab w:val="left" w:pos="0"/>
        </w:tabs>
        <w:spacing w:after="0" w:line="240" w:lineRule="auto"/>
        <w:ind w:firstLine="567"/>
        <w:jc w:val="both"/>
        <w:rPr>
          <w:rFonts w:ascii="Times New Roman" w:hAnsi="Times New Roman"/>
          <w:sz w:val="28"/>
          <w:szCs w:val="28"/>
        </w:rPr>
      </w:pPr>
      <w:r w:rsidRPr="005A1E24">
        <w:rPr>
          <w:rFonts w:ascii="Times New Roman" w:hAnsi="Times New Roman"/>
          <w:spacing w:val="-4"/>
          <w:sz w:val="28"/>
          <w:szCs w:val="28"/>
        </w:rPr>
        <w:t>программы, направленной на создание новых мест в общеобразовательных организациях в соответствии с прогнозируемой потребностью и современными условиями обучения на территории Новосибирской области на 2016-2025 годы, утвержденной постановлением Правительства Новосибирской области от 30.12.2015 № 478-п.</w:t>
      </w:r>
      <w:r w:rsidRPr="005A1E24">
        <w:rPr>
          <w:rFonts w:ascii="Times New Roman" w:hAnsi="Times New Roman"/>
          <w:sz w:val="28"/>
          <w:szCs w:val="28"/>
        </w:rPr>
        <w:t xml:space="preserve">; </w:t>
      </w:r>
    </w:p>
    <w:p w:rsidR="001D7C49" w:rsidRPr="005A1E24" w:rsidRDefault="001D7C49" w:rsidP="00FA4DC0">
      <w:pPr>
        <w:tabs>
          <w:tab w:val="left" w:pos="0"/>
        </w:tabs>
        <w:spacing w:after="0" w:line="240" w:lineRule="auto"/>
        <w:ind w:firstLine="567"/>
        <w:jc w:val="both"/>
        <w:rPr>
          <w:rFonts w:ascii="Times New Roman" w:hAnsi="Times New Roman"/>
          <w:spacing w:val="-4"/>
          <w:sz w:val="28"/>
          <w:szCs w:val="28"/>
        </w:rPr>
      </w:pPr>
      <w:r w:rsidRPr="005A1E24">
        <w:rPr>
          <w:rFonts w:ascii="Times New Roman" w:hAnsi="Times New Roman"/>
          <w:spacing w:val="-4"/>
          <w:sz w:val="28"/>
          <w:szCs w:val="28"/>
        </w:rPr>
        <w:t>региональных проектов, направленных на формирование передовых педагогических практик, способствующих повышению качества образования: «Сетевая дистанционная школа Новосибирской области»;  «Внедрение модели системы управления качеством образования в общеобразовательных учреждениях Новосибирской области»; «Обучение и социализация детей с ограниченными возможностями здоровья и детей-инвалидов в инклюзивном образовательном пространстве Новосибирской области»; «Открытие специализированных классов»; «Школа – центр физической культуры и здорового образа жизни»;</w:t>
      </w:r>
    </w:p>
    <w:p w:rsidR="001D7C49" w:rsidRPr="005A1E24" w:rsidRDefault="001D7C49" w:rsidP="00FA4DC0">
      <w:pPr>
        <w:tabs>
          <w:tab w:val="left" w:pos="0"/>
        </w:tabs>
        <w:spacing w:after="0" w:line="240" w:lineRule="auto"/>
        <w:ind w:firstLine="567"/>
        <w:jc w:val="both"/>
        <w:rPr>
          <w:rFonts w:ascii="Times New Roman" w:hAnsi="Times New Roman"/>
          <w:spacing w:val="-4"/>
          <w:sz w:val="28"/>
          <w:szCs w:val="28"/>
        </w:rPr>
      </w:pPr>
      <w:r w:rsidRPr="005A1E24">
        <w:rPr>
          <w:rFonts w:ascii="Times New Roman" w:hAnsi="Times New Roman"/>
          <w:spacing w:val="-4"/>
          <w:sz w:val="28"/>
          <w:szCs w:val="28"/>
        </w:rPr>
        <w:t>региональных инновационных площадок «Создание служб психолого-педагогического и медико-социального сопровождения детей с ограниченными возможностями здоровья на территории Новосибирской области»;</w:t>
      </w:r>
    </w:p>
    <w:p w:rsidR="001D7C49" w:rsidRPr="005A1E24" w:rsidRDefault="001D7C49" w:rsidP="00FA4DC0">
      <w:pPr>
        <w:tabs>
          <w:tab w:val="left" w:pos="0"/>
        </w:tabs>
        <w:spacing w:after="0" w:line="240" w:lineRule="auto"/>
        <w:ind w:firstLine="567"/>
        <w:jc w:val="both"/>
        <w:rPr>
          <w:rFonts w:ascii="Times New Roman" w:hAnsi="Times New Roman"/>
          <w:spacing w:val="-4"/>
          <w:sz w:val="28"/>
          <w:szCs w:val="28"/>
        </w:rPr>
      </w:pPr>
      <w:r w:rsidRPr="005A1E24">
        <w:rPr>
          <w:rFonts w:ascii="Times New Roman" w:hAnsi="Times New Roman"/>
          <w:spacing w:val="-4"/>
          <w:sz w:val="28"/>
          <w:szCs w:val="28"/>
        </w:rPr>
        <w:t>государственной программы «Доступная среда».</w:t>
      </w:r>
    </w:p>
    <w:p w:rsidR="00D20B24" w:rsidRPr="005A1E24" w:rsidRDefault="003A7231" w:rsidP="00D20B24">
      <w:pPr>
        <w:jc w:val="both"/>
        <w:rPr>
          <w:rFonts w:ascii="Times New Roman" w:hAnsi="Times New Roman"/>
          <w:sz w:val="28"/>
          <w:szCs w:val="28"/>
        </w:rPr>
      </w:pPr>
      <w:r w:rsidRPr="005A1E24">
        <w:rPr>
          <w:rFonts w:ascii="Times New Roman" w:hAnsi="Times New Roman"/>
          <w:sz w:val="28"/>
          <w:szCs w:val="28"/>
        </w:rPr>
        <w:t xml:space="preserve">В системе образования  </w:t>
      </w:r>
      <w:r w:rsidR="00ED592A" w:rsidRPr="005A1E24">
        <w:rPr>
          <w:rFonts w:ascii="Times New Roman" w:hAnsi="Times New Roman"/>
          <w:sz w:val="28"/>
          <w:szCs w:val="28"/>
        </w:rPr>
        <w:t>Щербаковского</w:t>
      </w:r>
      <w:r w:rsidR="00053DC8" w:rsidRPr="005A1E24">
        <w:rPr>
          <w:rFonts w:ascii="Times New Roman" w:hAnsi="Times New Roman"/>
          <w:sz w:val="28"/>
          <w:szCs w:val="28"/>
        </w:rPr>
        <w:t xml:space="preserve"> сельсовета</w:t>
      </w:r>
      <w:r w:rsidRPr="005A1E24">
        <w:rPr>
          <w:rFonts w:ascii="Times New Roman" w:hAnsi="Times New Roman"/>
          <w:sz w:val="28"/>
          <w:szCs w:val="28"/>
        </w:rPr>
        <w:t xml:space="preserve">     обучением и воспитанием детей занима</w:t>
      </w:r>
      <w:r w:rsidR="00053DC8" w:rsidRPr="005A1E24">
        <w:rPr>
          <w:rFonts w:ascii="Times New Roman" w:hAnsi="Times New Roman"/>
          <w:sz w:val="28"/>
          <w:szCs w:val="28"/>
        </w:rPr>
        <w:t>е</w:t>
      </w:r>
      <w:r w:rsidRPr="005A1E24">
        <w:rPr>
          <w:rFonts w:ascii="Times New Roman" w:hAnsi="Times New Roman"/>
          <w:sz w:val="28"/>
          <w:szCs w:val="28"/>
        </w:rPr>
        <w:t>тся</w:t>
      </w:r>
      <w:r w:rsidR="00D20B24" w:rsidRPr="005A1E24">
        <w:rPr>
          <w:rFonts w:ascii="Times New Roman" w:hAnsi="Times New Roman"/>
          <w:sz w:val="28"/>
          <w:szCs w:val="28"/>
        </w:rPr>
        <w:t xml:space="preserve"> Муниципальное казенное дошкольное образовательное учреждение- Новоульяновский детский сад с. Новоульяновское Барабинского района  Новосибирской области, Муниципальное казенное дошкольное образовательное учреждение - Старощербаковский детский сад "Березка" Барабинского района  Новосибирской области и </w:t>
      </w:r>
      <w:r w:rsidR="00D20B24" w:rsidRPr="005A1E24">
        <w:rPr>
          <w:rFonts w:ascii="Times New Roman" w:hAnsi="Times New Roman"/>
          <w:bCs/>
          <w:iCs/>
          <w:sz w:val="28"/>
          <w:szCs w:val="28"/>
          <w:lang w:eastAsia="ru-RU"/>
        </w:rPr>
        <w:t>Муниципальное казенное общеобразовательное учреждение Старощербаковская средняя общеобразовательная школа Барабинского района Новосибирской области</w:t>
      </w:r>
    </w:p>
    <w:p w:rsidR="00D76F58" w:rsidRPr="005A1E24" w:rsidRDefault="003A7231" w:rsidP="00D76F58">
      <w:pPr>
        <w:spacing w:after="0" w:line="0" w:lineRule="atLeast"/>
        <w:ind w:firstLine="709"/>
        <w:jc w:val="both"/>
        <w:rPr>
          <w:rFonts w:ascii="Times New Roman" w:eastAsia="Times New Roman" w:hAnsi="Times New Roman"/>
          <w:sz w:val="28"/>
          <w:szCs w:val="28"/>
        </w:rPr>
      </w:pPr>
      <w:r w:rsidRPr="005A1E24">
        <w:rPr>
          <w:rFonts w:ascii="Times New Roman" w:hAnsi="Times New Roman"/>
          <w:sz w:val="28"/>
          <w:szCs w:val="28"/>
        </w:rPr>
        <w:t xml:space="preserve">      </w:t>
      </w:r>
      <w:r w:rsidR="00D76F58" w:rsidRPr="005A1E24">
        <w:rPr>
          <w:rFonts w:ascii="Times New Roman" w:eastAsia="Times New Roman" w:hAnsi="Times New Roman"/>
          <w:sz w:val="28"/>
          <w:szCs w:val="28"/>
        </w:rPr>
        <w:t>Образование представлено 1 школой: Старощербаковская средняя общеобразовательная школа, 2 детскими садами – МКДОУ Новоульяновский детский сад и МКДОУ Старощербаковский детский сад "Березка". В школе обучается 135 чел. Детские сады посещает – 59 чел. (Новоульяновский 24, Старощербаковский - 35). Обеспеченность педагогическими кадрами составляет 100%.</w:t>
      </w:r>
    </w:p>
    <w:p w:rsidR="00D76F58" w:rsidRPr="005A1E24" w:rsidRDefault="00D76F58" w:rsidP="00D76F58">
      <w:pPr>
        <w:spacing w:line="0" w:lineRule="atLeast"/>
        <w:jc w:val="both"/>
        <w:rPr>
          <w:rFonts w:ascii="Times New Roman" w:eastAsia="Times New Roman" w:hAnsi="Times New Roman"/>
          <w:sz w:val="28"/>
          <w:szCs w:val="28"/>
        </w:rPr>
      </w:pPr>
      <w:r w:rsidRPr="005A1E24">
        <w:rPr>
          <w:rFonts w:ascii="Times New Roman" w:eastAsia="Times New Roman" w:hAnsi="Times New Roman"/>
          <w:sz w:val="28"/>
          <w:szCs w:val="28"/>
        </w:rPr>
        <w:t>В 2019 году проведена частичная замена окон в МКОУ Старощербаковской СОШ по программе инициативного бюджетирования.</w:t>
      </w:r>
    </w:p>
    <w:p w:rsidR="001D7C49" w:rsidRPr="005A1E24" w:rsidRDefault="00D35E91" w:rsidP="00D76F58">
      <w:pPr>
        <w:spacing w:line="0" w:lineRule="atLeast"/>
        <w:jc w:val="both"/>
        <w:rPr>
          <w:rFonts w:ascii="Times New Roman" w:hAnsi="Times New Roman"/>
          <w:spacing w:val="-4"/>
          <w:sz w:val="28"/>
          <w:szCs w:val="28"/>
        </w:rPr>
      </w:pPr>
      <w:r w:rsidRPr="005A1E24">
        <w:rPr>
          <w:rFonts w:ascii="Times New Roman" w:hAnsi="Times New Roman"/>
          <w:spacing w:val="-4"/>
          <w:sz w:val="28"/>
          <w:szCs w:val="28"/>
        </w:rPr>
        <w:t xml:space="preserve">На территории поселения детям  школьного возраста </w:t>
      </w:r>
      <w:r w:rsidR="001D7C49" w:rsidRPr="005A1E24">
        <w:rPr>
          <w:rFonts w:ascii="Times New Roman" w:hAnsi="Times New Roman"/>
          <w:spacing w:val="-4"/>
          <w:sz w:val="28"/>
          <w:szCs w:val="28"/>
        </w:rPr>
        <w:t>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по обоим вариантам до 100%;</w:t>
      </w:r>
    </w:p>
    <w:p w:rsidR="00E03E42" w:rsidRPr="005A1E24" w:rsidRDefault="00D733D9" w:rsidP="003A7231">
      <w:pPr>
        <w:shd w:val="clear" w:color="auto" w:fill="FFFFFF"/>
        <w:tabs>
          <w:tab w:val="left" w:pos="0"/>
        </w:tabs>
        <w:spacing w:after="0" w:line="240" w:lineRule="auto"/>
        <w:ind w:firstLine="567"/>
        <w:jc w:val="both"/>
        <w:rPr>
          <w:rFonts w:ascii="Times New Roman" w:hAnsi="Times New Roman"/>
          <w:spacing w:val="-4"/>
          <w:sz w:val="28"/>
          <w:szCs w:val="28"/>
        </w:rPr>
      </w:pPr>
      <w:r w:rsidRPr="005A1E24">
        <w:rPr>
          <w:rFonts w:ascii="Times New Roman" w:hAnsi="Times New Roman"/>
          <w:spacing w:val="-4"/>
          <w:sz w:val="28"/>
          <w:szCs w:val="28"/>
        </w:rPr>
        <w:t>К 202</w:t>
      </w:r>
      <w:r w:rsidR="00D76F58" w:rsidRPr="005A1E24">
        <w:rPr>
          <w:rFonts w:ascii="Times New Roman" w:hAnsi="Times New Roman"/>
          <w:spacing w:val="-4"/>
          <w:sz w:val="28"/>
          <w:szCs w:val="28"/>
        </w:rPr>
        <w:t>3</w:t>
      </w:r>
      <w:r w:rsidRPr="005A1E24">
        <w:rPr>
          <w:rFonts w:ascii="Times New Roman" w:hAnsi="Times New Roman"/>
          <w:spacing w:val="-4"/>
          <w:sz w:val="28"/>
          <w:szCs w:val="28"/>
        </w:rPr>
        <w:t xml:space="preserve"> году будет </w:t>
      </w:r>
      <w:r w:rsidR="001D7C49" w:rsidRPr="005A1E24">
        <w:rPr>
          <w:rFonts w:ascii="Times New Roman" w:hAnsi="Times New Roman"/>
          <w:spacing w:val="-4"/>
          <w:sz w:val="28"/>
          <w:szCs w:val="28"/>
        </w:rPr>
        <w:t>обеспеч</w:t>
      </w:r>
      <w:r w:rsidRPr="005A1E24">
        <w:rPr>
          <w:rFonts w:ascii="Times New Roman" w:hAnsi="Times New Roman"/>
          <w:spacing w:val="-4"/>
          <w:sz w:val="28"/>
          <w:szCs w:val="28"/>
        </w:rPr>
        <w:t>ен</w:t>
      </w:r>
      <w:r w:rsidR="001D7C49" w:rsidRPr="005A1E24">
        <w:rPr>
          <w:rFonts w:ascii="Times New Roman" w:hAnsi="Times New Roman"/>
          <w:spacing w:val="-4"/>
          <w:sz w:val="28"/>
          <w:szCs w:val="28"/>
        </w:rPr>
        <w:t xml:space="preserve"> охват детей программами дошкольного образования по </w:t>
      </w:r>
      <w:r w:rsidR="00284366" w:rsidRPr="005A1E24">
        <w:rPr>
          <w:rFonts w:ascii="Times New Roman" w:hAnsi="Times New Roman"/>
          <w:spacing w:val="-4"/>
          <w:sz w:val="28"/>
          <w:szCs w:val="28"/>
        </w:rPr>
        <w:t>первому</w:t>
      </w:r>
      <w:r w:rsidR="003A7231" w:rsidRPr="005A1E24">
        <w:rPr>
          <w:rFonts w:ascii="Times New Roman" w:hAnsi="Times New Roman"/>
          <w:spacing w:val="-4"/>
          <w:sz w:val="28"/>
          <w:szCs w:val="28"/>
        </w:rPr>
        <w:t xml:space="preserve"> и второму</w:t>
      </w:r>
      <w:r w:rsidR="00284366" w:rsidRPr="005A1E24">
        <w:rPr>
          <w:rFonts w:ascii="Times New Roman" w:hAnsi="Times New Roman"/>
          <w:spacing w:val="-4"/>
          <w:sz w:val="28"/>
          <w:szCs w:val="28"/>
        </w:rPr>
        <w:t xml:space="preserve"> варианту прогноза</w:t>
      </w:r>
      <w:r w:rsidR="001D7C49" w:rsidRPr="005A1E24">
        <w:rPr>
          <w:rFonts w:ascii="Times New Roman" w:hAnsi="Times New Roman"/>
          <w:spacing w:val="-4"/>
          <w:sz w:val="28"/>
          <w:szCs w:val="28"/>
        </w:rPr>
        <w:t xml:space="preserve"> не менее </w:t>
      </w:r>
      <w:r w:rsidR="009C5A1A" w:rsidRPr="005A1E24">
        <w:rPr>
          <w:rFonts w:ascii="Times New Roman" w:hAnsi="Times New Roman"/>
          <w:spacing w:val="-4"/>
          <w:sz w:val="28"/>
          <w:szCs w:val="28"/>
        </w:rPr>
        <w:t>60</w:t>
      </w:r>
      <w:r w:rsidR="001D7C49" w:rsidRPr="005A1E24">
        <w:rPr>
          <w:rFonts w:ascii="Times New Roman" w:hAnsi="Times New Roman"/>
          <w:spacing w:val="-4"/>
          <w:sz w:val="28"/>
          <w:szCs w:val="28"/>
        </w:rPr>
        <w:t>%;</w:t>
      </w:r>
    </w:p>
    <w:p w:rsidR="001D7C49" w:rsidRPr="005A1E24" w:rsidRDefault="001D7C49" w:rsidP="00FA4DC0">
      <w:pPr>
        <w:pStyle w:val="ConsPlusNormal"/>
        <w:ind w:firstLine="567"/>
        <w:jc w:val="both"/>
        <w:rPr>
          <w:rFonts w:ascii="Times New Roman" w:hAnsi="Times New Roman" w:cs="Times New Roman"/>
          <w:color w:val="000000"/>
          <w:sz w:val="28"/>
          <w:szCs w:val="28"/>
        </w:rPr>
      </w:pPr>
      <w:r w:rsidRPr="005A1E24">
        <w:rPr>
          <w:rFonts w:ascii="Times New Roman" w:hAnsi="Times New Roman" w:cs="Times New Roman"/>
          <w:color w:val="000000"/>
          <w:sz w:val="28"/>
          <w:szCs w:val="28"/>
        </w:rPr>
        <w:t>В целях повышения эффективности общего образования, а также его конкурентоспособности особое внимание будет уделяться повышению профессионального уровня педагогических работников, обеспечению формирования качественно новой системы общего образования.</w:t>
      </w:r>
    </w:p>
    <w:p w:rsidR="001D7C49" w:rsidRPr="005A1E24" w:rsidRDefault="001D7C49" w:rsidP="00FA4DC0">
      <w:pPr>
        <w:shd w:val="clear" w:color="auto" w:fill="FFFFFF"/>
        <w:tabs>
          <w:tab w:val="left" w:pos="0"/>
        </w:tabs>
        <w:spacing w:after="0" w:line="240" w:lineRule="auto"/>
        <w:ind w:firstLine="567"/>
        <w:jc w:val="both"/>
        <w:rPr>
          <w:rFonts w:ascii="Times New Roman" w:hAnsi="Times New Roman"/>
          <w:spacing w:val="-4"/>
          <w:sz w:val="28"/>
          <w:szCs w:val="28"/>
        </w:rPr>
      </w:pPr>
      <w:r w:rsidRPr="005A1E24">
        <w:rPr>
          <w:rFonts w:ascii="Times New Roman" w:hAnsi="Times New Roman"/>
          <w:spacing w:val="-4"/>
          <w:sz w:val="28"/>
          <w:szCs w:val="28"/>
        </w:rPr>
        <w:t>Также будет продолжены мероприятия</w:t>
      </w:r>
      <w:r w:rsidR="00071348" w:rsidRPr="005A1E24">
        <w:rPr>
          <w:rFonts w:ascii="Times New Roman" w:hAnsi="Times New Roman"/>
          <w:spacing w:val="-4"/>
          <w:sz w:val="28"/>
          <w:szCs w:val="28"/>
        </w:rPr>
        <w:t xml:space="preserve"> по</w:t>
      </w:r>
      <w:r w:rsidRPr="005A1E24">
        <w:rPr>
          <w:rFonts w:ascii="Times New Roman" w:hAnsi="Times New Roman"/>
          <w:spacing w:val="-4"/>
          <w:sz w:val="28"/>
          <w:szCs w:val="28"/>
        </w:rPr>
        <w:t>:</w:t>
      </w:r>
    </w:p>
    <w:p w:rsidR="001D7C49" w:rsidRPr="005A1E24" w:rsidRDefault="001D7C49" w:rsidP="00FA4DC0">
      <w:pPr>
        <w:shd w:val="clear" w:color="auto" w:fill="FFFFFF"/>
        <w:tabs>
          <w:tab w:val="left" w:pos="0"/>
        </w:tabs>
        <w:spacing w:after="0" w:line="240" w:lineRule="auto"/>
        <w:ind w:firstLine="567"/>
        <w:jc w:val="both"/>
        <w:rPr>
          <w:rFonts w:ascii="Times New Roman" w:hAnsi="Times New Roman"/>
          <w:spacing w:val="-4"/>
          <w:sz w:val="28"/>
          <w:szCs w:val="28"/>
        </w:rPr>
      </w:pPr>
      <w:r w:rsidRPr="005A1E24">
        <w:rPr>
          <w:rFonts w:ascii="Times New Roman" w:hAnsi="Times New Roman"/>
          <w:spacing w:val="-4"/>
          <w:sz w:val="28"/>
          <w:szCs w:val="28"/>
        </w:rPr>
        <w:t>повышению профессионального уровня педагогических работников, обеспечению формирования качественно новой системы общего образования;</w:t>
      </w:r>
    </w:p>
    <w:p w:rsidR="0036106C" w:rsidRPr="005A1E24" w:rsidRDefault="001D7C49" w:rsidP="00FA4DC0">
      <w:pPr>
        <w:shd w:val="clear" w:color="auto" w:fill="FFFFFF"/>
        <w:tabs>
          <w:tab w:val="left" w:pos="0"/>
        </w:tabs>
        <w:spacing w:after="0" w:line="240" w:lineRule="auto"/>
        <w:ind w:firstLine="567"/>
        <w:jc w:val="both"/>
        <w:rPr>
          <w:rFonts w:ascii="Times New Roman" w:hAnsi="Times New Roman"/>
          <w:spacing w:val="-4"/>
          <w:sz w:val="28"/>
          <w:szCs w:val="28"/>
        </w:rPr>
      </w:pPr>
      <w:r w:rsidRPr="005A1E24">
        <w:rPr>
          <w:rFonts w:ascii="Times New Roman" w:hAnsi="Times New Roman"/>
          <w:spacing w:val="-4"/>
          <w:sz w:val="28"/>
          <w:szCs w:val="28"/>
        </w:rPr>
        <w:t>развитию кадрового потенциала системы дошкольного, общего и дополнительного образования</w:t>
      </w:r>
      <w:r w:rsidR="0036106C" w:rsidRPr="005A1E24">
        <w:rPr>
          <w:rFonts w:ascii="Times New Roman" w:hAnsi="Times New Roman"/>
          <w:spacing w:val="-4"/>
          <w:sz w:val="28"/>
          <w:szCs w:val="28"/>
        </w:rPr>
        <w:t>;</w:t>
      </w:r>
    </w:p>
    <w:p w:rsidR="001D7C49" w:rsidRPr="005A1E24" w:rsidRDefault="001D7C49" w:rsidP="00FA4DC0">
      <w:pPr>
        <w:shd w:val="clear" w:color="auto" w:fill="FFFFFF"/>
        <w:tabs>
          <w:tab w:val="left" w:pos="0"/>
        </w:tabs>
        <w:spacing w:after="0" w:line="240" w:lineRule="auto"/>
        <w:ind w:firstLine="567"/>
        <w:jc w:val="both"/>
        <w:rPr>
          <w:rFonts w:ascii="Times New Roman" w:hAnsi="Times New Roman"/>
          <w:spacing w:val="-4"/>
          <w:sz w:val="28"/>
          <w:szCs w:val="28"/>
        </w:rPr>
      </w:pPr>
      <w:r w:rsidRPr="005A1E24">
        <w:rPr>
          <w:rFonts w:ascii="Times New Roman" w:hAnsi="Times New Roman"/>
          <w:spacing w:val="-4"/>
          <w:sz w:val="28"/>
          <w:szCs w:val="28"/>
        </w:rPr>
        <w:t xml:space="preserve"> </w:t>
      </w:r>
      <w:r w:rsidR="0036106C" w:rsidRPr="005A1E24">
        <w:rPr>
          <w:rFonts w:ascii="Times New Roman" w:hAnsi="Times New Roman"/>
          <w:spacing w:val="-4"/>
          <w:sz w:val="28"/>
          <w:szCs w:val="28"/>
        </w:rPr>
        <w:t>реализации национального проекта «Образование» на территории Барабинского района.</w:t>
      </w:r>
    </w:p>
    <w:p w:rsidR="00C46B96" w:rsidRPr="005A1E24" w:rsidRDefault="00C46B96" w:rsidP="00D62856">
      <w:pPr>
        <w:pStyle w:val="1"/>
        <w:numPr>
          <w:ilvl w:val="2"/>
          <w:numId w:val="1"/>
        </w:numPr>
        <w:ind w:left="0" w:firstLine="567"/>
        <w:jc w:val="both"/>
        <w:rPr>
          <w:rFonts w:ascii="Times New Roman" w:hAnsi="Times New Roman"/>
          <w:color w:val="auto"/>
        </w:rPr>
      </w:pPr>
      <w:bookmarkStart w:id="28" w:name="_Toc17290071"/>
      <w:r w:rsidRPr="005A1E24">
        <w:rPr>
          <w:rFonts w:ascii="Times New Roman" w:hAnsi="Times New Roman"/>
          <w:color w:val="auto"/>
        </w:rPr>
        <w:t>Культура</w:t>
      </w:r>
      <w:bookmarkEnd w:id="27"/>
      <w:bookmarkEnd w:id="28"/>
    </w:p>
    <w:p w:rsidR="00C46B96" w:rsidRPr="005A1E24" w:rsidRDefault="00C46B96"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Цель - обеспечение участия населения в культурной жизни района, сохранение и развитие культурного потенциала и культурного наследия района.</w:t>
      </w:r>
      <w:r w:rsidRPr="005A1E24">
        <w:rPr>
          <w:rFonts w:ascii="Times New Roman" w:hAnsi="Times New Roman"/>
          <w:spacing w:val="-4"/>
          <w:sz w:val="28"/>
          <w:szCs w:val="28"/>
          <w:lang w:eastAsia="ru-RU"/>
        </w:rPr>
        <w:tab/>
      </w:r>
    </w:p>
    <w:p w:rsidR="006E7DB5" w:rsidRPr="005A1E24" w:rsidRDefault="006E7DB5"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Содействие в формировании разносторонней, развитой, нравственной личности, имеющей возможности для самореализации, осуществляется в </w:t>
      </w:r>
      <w:r w:rsidR="00190E53" w:rsidRPr="005A1E24">
        <w:rPr>
          <w:rFonts w:ascii="Times New Roman" w:hAnsi="Times New Roman"/>
          <w:spacing w:val="-4"/>
          <w:sz w:val="28"/>
          <w:szCs w:val="28"/>
          <w:lang w:eastAsia="ru-RU"/>
        </w:rPr>
        <w:t>Щербаковском</w:t>
      </w:r>
      <w:r w:rsidR="00D733D9" w:rsidRPr="005A1E24">
        <w:rPr>
          <w:rFonts w:ascii="Times New Roman" w:hAnsi="Times New Roman"/>
          <w:spacing w:val="-4"/>
          <w:sz w:val="28"/>
          <w:szCs w:val="28"/>
          <w:lang w:eastAsia="ru-RU"/>
        </w:rPr>
        <w:t xml:space="preserve"> сельсовете </w:t>
      </w:r>
      <w:r w:rsidRPr="005A1E24">
        <w:rPr>
          <w:rFonts w:ascii="Times New Roman" w:hAnsi="Times New Roman"/>
          <w:spacing w:val="-4"/>
          <w:sz w:val="28"/>
          <w:szCs w:val="28"/>
          <w:lang w:eastAsia="ru-RU"/>
        </w:rPr>
        <w:t>в рамках:</w:t>
      </w:r>
    </w:p>
    <w:p w:rsidR="006E7DB5" w:rsidRPr="005A1E24" w:rsidRDefault="006E7DB5"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национального проекта «Культура»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D7536F" w:rsidRPr="005A1E24" w:rsidRDefault="00D7536F" w:rsidP="00F57594">
      <w:pPr>
        <w:spacing w:line="240" w:lineRule="atLeast"/>
        <w:jc w:val="both"/>
        <w:rPr>
          <w:rFonts w:ascii="Times New Roman" w:hAnsi="Times New Roman"/>
          <w:sz w:val="28"/>
          <w:szCs w:val="28"/>
          <w:lang w:eastAsia="ru-RU"/>
        </w:rPr>
      </w:pPr>
      <w:r w:rsidRPr="005A1E24">
        <w:rPr>
          <w:rFonts w:ascii="Times New Roman" w:hAnsi="Times New Roman"/>
          <w:sz w:val="28"/>
          <w:szCs w:val="28"/>
        </w:rPr>
        <w:t xml:space="preserve">        </w:t>
      </w:r>
      <w:r w:rsidR="00F57594" w:rsidRPr="005A1E24">
        <w:rPr>
          <w:rFonts w:ascii="Times New Roman" w:hAnsi="Times New Roman"/>
          <w:sz w:val="28"/>
          <w:szCs w:val="28"/>
        </w:rPr>
        <w:t>м</w:t>
      </w:r>
      <w:r w:rsidRPr="005A1E24">
        <w:rPr>
          <w:rFonts w:ascii="Times New Roman" w:hAnsi="Times New Roman"/>
          <w:sz w:val="28"/>
          <w:szCs w:val="28"/>
        </w:rPr>
        <w:t xml:space="preserve">униципальной  программы </w:t>
      </w:r>
      <w:r w:rsidR="00D76F58" w:rsidRPr="005A1E24">
        <w:rPr>
          <w:rFonts w:ascii="Times New Roman" w:hAnsi="Times New Roman"/>
          <w:sz w:val="28"/>
          <w:szCs w:val="28"/>
        </w:rPr>
        <w:t>«Развитие учреждений культуры Щербаковского сельсовета Барабинского района»  на 2019-2021 годы</w:t>
      </w:r>
      <w:r w:rsidRPr="005A1E24">
        <w:rPr>
          <w:rFonts w:ascii="Times New Roman" w:hAnsi="Times New Roman"/>
          <w:sz w:val="28"/>
          <w:szCs w:val="28"/>
        </w:rPr>
        <w:t>, у</w:t>
      </w:r>
      <w:r w:rsidRPr="005A1E24">
        <w:rPr>
          <w:rFonts w:ascii="Times New Roman" w:hAnsi="Times New Roman"/>
          <w:sz w:val="28"/>
          <w:szCs w:val="28"/>
          <w:lang w:eastAsia="ru-RU"/>
        </w:rPr>
        <w:t xml:space="preserve">твержденной  постановлением администрации  </w:t>
      </w:r>
      <w:r w:rsidR="00ED592A" w:rsidRPr="005A1E24">
        <w:rPr>
          <w:rFonts w:ascii="Times New Roman" w:hAnsi="Times New Roman"/>
          <w:sz w:val="28"/>
          <w:szCs w:val="28"/>
        </w:rPr>
        <w:t>Щербаковского</w:t>
      </w:r>
      <w:r w:rsidR="00F57594" w:rsidRPr="005A1E24">
        <w:rPr>
          <w:rFonts w:ascii="Times New Roman" w:hAnsi="Times New Roman"/>
          <w:sz w:val="28"/>
          <w:szCs w:val="28"/>
        </w:rPr>
        <w:t xml:space="preserve"> сельсовета Барабинского района Новосибирской области </w:t>
      </w:r>
      <w:r w:rsidRPr="005A1E24">
        <w:rPr>
          <w:rFonts w:ascii="Times New Roman" w:hAnsi="Times New Roman"/>
          <w:sz w:val="28"/>
          <w:szCs w:val="28"/>
          <w:lang w:eastAsia="ru-RU"/>
        </w:rPr>
        <w:t xml:space="preserve"> от  2</w:t>
      </w:r>
      <w:r w:rsidR="00D76F58" w:rsidRPr="005A1E24">
        <w:rPr>
          <w:rFonts w:ascii="Times New Roman" w:hAnsi="Times New Roman"/>
          <w:sz w:val="28"/>
          <w:szCs w:val="28"/>
          <w:lang w:eastAsia="ru-RU"/>
        </w:rPr>
        <w:t>4</w:t>
      </w:r>
      <w:r w:rsidRPr="005A1E24">
        <w:rPr>
          <w:rFonts w:ascii="Times New Roman" w:hAnsi="Times New Roman"/>
          <w:sz w:val="28"/>
          <w:szCs w:val="28"/>
          <w:lang w:eastAsia="ru-RU"/>
        </w:rPr>
        <w:t xml:space="preserve">.12.2018г.  № </w:t>
      </w:r>
      <w:r w:rsidR="00D76F58" w:rsidRPr="005A1E24">
        <w:rPr>
          <w:rFonts w:ascii="Times New Roman" w:hAnsi="Times New Roman"/>
          <w:sz w:val="28"/>
          <w:szCs w:val="28"/>
          <w:lang w:eastAsia="ru-RU"/>
        </w:rPr>
        <w:t>73</w:t>
      </w:r>
      <w:r w:rsidR="00F57594" w:rsidRPr="005A1E24">
        <w:rPr>
          <w:rFonts w:ascii="Times New Roman" w:hAnsi="Times New Roman"/>
          <w:sz w:val="28"/>
          <w:szCs w:val="28"/>
          <w:lang w:eastAsia="ru-RU"/>
        </w:rPr>
        <w:t>.</w:t>
      </w:r>
    </w:p>
    <w:p w:rsidR="00D7536F" w:rsidRPr="005A1E24" w:rsidRDefault="00D7536F" w:rsidP="00FA4DC0">
      <w:pPr>
        <w:tabs>
          <w:tab w:val="left" w:pos="0"/>
        </w:tabs>
        <w:spacing w:after="0" w:line="240" w:lineRule="auto"/>
        <w:ind w:firstLine="567"/>
        <w:jc w:val="both"/>
        <w:rPr>
          <w:rFonts w:ascii="Times New Roman" w:hAnsi="Times New Roman"/>
          <w:spacing w:val="-4"/>
          <w:sz w:val="28"/>
          <w:szCs w:val="28"/>
          <w:lang w:eastAsia="ru-RU"/>
        </w:rPr>
      </w:pPr>
    </w:p>
    <w:p w:rsidR="00D76F58" w:rsidRPr="005A1E24" w:rsidRDefault="00F57594" w:rsidP="00D76F58">
      <w:pPr>
        <w:spacing w:after="0" w:line="0" w:lineRule="atLeast"/>
        <w:ind w:firstLine="900"/>
        <w:jc w:val="both"/>
        <w:rPr>
          <w:rFonts w:ascii="Times New Roman" w:eastAsia="Times New Roman" w:hAnsi="Times New Roman"/>
          <w:sz w:val="28"/>
          <w:szCs w:val="28"/>
        </w:rPr>
      </w:pPr>
      <w:r w:rsidRPr="005A1E24">
        <w:rPr>
          <w:rFonts w:ascii="Times New Roman" w:hAnsi="Times New Roman"/>
          <w:sz w:val="28"/>
          <w:szCs w:val="28"/>
        </w:rPr>
        <w:t xml:space="preserve">        </w:t>
      </w:r>
      <w:r w:rsidR="00D76F58" w:rsidRPr="005A1E24">
        <w:rPr>
          <w:rFonts w:ascii="Times New Roman" w:eastAsia="Times New Roman" w:hAnsi="Times New Roman"/>
          <w:sz w:val="28"/>
          <w:szCs w:val="28"/>
        </w:rPr>
        <w:t xml:space="preserve">Культурно - досуговую деятельность ведут 4 учреждения культуры, находящиеся в д. Старощербаково, на ст. Труновское, в д. Новогутово и в с. Новоульяновское с численностью работников 18 человека. В них в течение года работали 22 клубных формирований м (в т.ч. детских-17 ед.)  с количеством участников – 192 в том числе детей 149.  Проведено 866 культурно-досуговых: мероприятий (в т.ч. дискотеки). </w:t>
      </w:r>
    </w:p>
    <w:p w:rsidR="00D76F58" w:rsidRPr="005A1E24" w:rsidRDefault="00D76F58" w:rsidP="00D76F58">
      <w:pPr>
        <w:spacing w:after="0" w:line="0" w:lineRule="atLeast"/>
        <w:ind w:firstLine="900"/>
        <w:jc w:val="both"/>
        <w:rPr>
          <w:rFonts w:ascii="Times New Roman" w:eastAsia="Times New Roman" w:hAnsi="Times New Roman"/>
          <w:sz w:val="28"/>
          <w:szCs w:val="28"/>
        </w:rPr>
      </w:pPr>
      <w:r w:rsidRPr="005A1E24">
        <w:rPr>
          <w:rFonts w:ascii="Times New Roman" w:eastAsia="Times New Roman" w:hAnsi="Times New Roman"/>
          <w:sz w:val="28"/>
          <w:szCs w:val="28"/>
        </w:rPr>
        <w:t xml:space="preserve">Функционируют 5 библиотек, в т. ч. 1 школьных.  </w:t>
      </w:r>
    </w:p>
    <w:p w:rsidR="00D76F58" w:rsidRPr="005A1E24" w:rsidRDefault="00D76F58" w:rsidP="00D76F58">
      <w:pPr>
        <w:spacing w:after="0" w:line="0" w:lineRule="atLeast"/>
        <w:ind w:firstLine="709"/>
        <w:jc w:val="both"/>
        <w:rPr>
          <w:rFonts w:ascii="Times New Roman" w:eastAsia="Times New Roman" w:hAnsi="Times New Roman"/>
          <w:sz w:val="28"/>
          <w:szCs w:val="28"/>
        </w:rPr>
      </w:pPr>
      <w:r w:rsidRPr="005A1E24">
        <w:rPr>
          <w:rFonts w:ascii="Times New Roman" w:eastAsia="Times New Roman" w:hAnsi="Times New Roman"/>
          <w:sz w:val="28"/>
          <w:szCs w:val="28"/>
        </w:rPr>
        <w:t>Библиотеки не ограничиваются только обменом книг. В них регулярно проводятся тематические мероприятия, посвященные торжественным датам.</w:t>
      </w:r>
    </w:p>
    <w:p w:rsidR="00D76F58" w:rsidRPr="005A1E24" w:rsidRDefault="00D76F58" w:rsidP="00D76F58">
      <w:pPr>
        <w:spacing w:after="0" w:line="0" w:lineRule="atLeast"/>
        <w:ind w:firstLine="709"/>
        <w:jc w:val="both"/>
        <w:rPr>
          <w:rFonts w:ascii="Times New Roman" w:eastAsia="Times New Roman" w:hAnsi="Times New Roman"/>
          <w:sz w:val="28"/>
          <w:szCs w:val="28"/>
        </w:rPr>
      </w:pPr>
      <w:r w:rsidRPr="005A1E24">
        <w:rPr>
          <w:rFonts w:ascii="Times New Roman" w:eastAsia="Times New Roman" w:hAnsi="Times New Roman"/>
          <w:sz w:val="28"/>
          <w:szCs w:val="28"/>
        </w:rPr>
        <w:t>Одним из важных направлений в работе МКУ КДО «Квартет» является развитие массового спорта, приобщение населения к здоровому образу жизни. Для достижения этой цели в течении года проводятся спортивные мероприятия, имеется тренажерный зал.</w:t>
      </w:r>
    </w:p>
    <w:p w:rsidR="00D76F58" w:rsidRPr="005A1E24" w:rsidRDefault="00D76F58" w:rsidP="00D76F58">
      <w:pPr>
        <w:spacing w:after="0" w:line="0" w:lineRule="atLeast"/>
        <w:ind w:firstLine="709"/>
        <w:jc w:val="both"/>
        <w:rPr>
          <w:rFonts w:ascii="Times New Roman" w:eastAsia="Times New Roman" w:hAnsi="Times New Roman"/>
          <w:sz w:val="28"/>
          <w:szCs w:val="28"/>
        </w:rPr>
      </w:pPr>
      <w:r w:rsidRPr="005A1E24">
        <w:rPr>
          <w:rFonts w:ascii="Times New Roman" w:eastAsia="Times New Roman" w:hAnsi="Times New Roman"/>
          <w:sz w:val="28"/>
          <w:szCs w:val="28"/>
        </w:rPr>
        <w:t>В 2019 году было приобретено музыкальное оборудование в д. Новогутово.</w:t>
      </w:r>
    </w:p>
    <w:p w:rsidR="00BF2428" w:rsidRPr="005A1E24" w:rsidRDefault="00C46B96" w:rsidP="00D76F58">
      <w:pPr>
        <w:spacing w:after="0" w:line="0" w:lineRule="atLeast"/>
        <w:jc w:val="both"/>
        <w:rPr>
          <w:rFonts w:ascii="Times New Roman" w:hAnsi="Times New Roman"/>
          <w:color w:val="000000"/>
          <w:sz w:val="28"/>
          <w:szCs w:val="28"/>
        </w:rPr>
      </w:pPr>
      <w:r w:rsidRPr="005A1E24">
        <w:rPr>
          <w:rFonts w:ascii="Times New Roman" w:hAnsi="Times New Roman"/>
          <w:color w:val="000000"/>
          <w:sz w:val="28"/>
          <w:szCs w:val="28"/>
        </w:rPr>
        <w:t xml:space="preserve">При эффективной реализации мероприятий по созданию благоприятных условий для творческого развития личности, повышению доступности и качества культурных благ для населения, сохранению нематериального и материального культурного наследия, содействию в укреплении гражданского единства многонационального народа (российской нации), проживающего на территории </w:t>
      </w:r>
      <w:r w:rsidR="00D124DC" w:rsidRPr="005A1E24">
        <w:rPr>
          <w:rFonts w:ascii="Times New Roman" w:hAnsi="Times New Roman"/>
          <w:color w:val="000000"/>
          <w:sz w:val="28"/>
          <w:szCs w:val="28"/>
        </w:rPr>
        <w:t>поселения</w:t>
      </w:r>
      <w:r w:rsidR="00CC6A98" w:rsidRPr="005A1E24">
        <w:rPr>
          <w:rFonts w:ascii="Times New Roman" w:hAnsi="Times New Roman"/>
          <w:color w:val="000000"/>
          <w:sz w:val="28"/>
          <w:szCs w:val="28"/>
        </w:rPr>
        <w:t>,</w:t>
      </w:r>
      <w:r w:rsidRPr="005A1E24">
        <w:rPr>
          <w:rFonts w:ascii="Times New Roman" w:hAnsi="Times New Roman"/>
          <w:color w:val="000000"/>
          <w:sz w:val="28"/>
          <w:szCs w:val="28"/>
        </w:rPr>
        <w:t xml:space="preserve"> в период </w:t>
      </w:r>
      <w:r w:rsidR="000D7E23" w:rsidRPr="005A1E24">
        <w:rPr>
          <w:rFonts w:ascii="Times New Roman" w:hAnsi="Times New Roman"/>
          <w:color w:val="000000"/>
          <w:sz w:val="28"/>
          <w:szCs w:val="28"/>
        </w:rPr>
        <w:t>202</w:t>
      </w:r>
      <w:r w:rsidR="00D76F58" w:rsidRPr="005A1E24">
        <w:rPr>
          <w:rFonts w:ascii="Times New Roman" w:hAnsi="Times New Roman"/>
          <w:color w:val="000000"/>
          <w:sz w:val="28"/>
          <w:szCs w:val="28"/>
        </w:rPr>
        <w:t>1</w:t>
      </w:r>
      <w:r w:rsidRPr="005A1E24">
        <w:rPr>
          <w:rFonts w:ascii="Times New Roman" w:hAnsi="Times New Roman"/>
          <w:color w:val="000000"/>
          <w:sz w:val="28"/>
          <w:szCs w:val="28"/>
        </w:rPr>
        <w:t>-202</w:t>
      </w:r>
      <w:r w:rsidR="00D76F58" w:rsidRPr="005A1E24">
        <w:rPr>
          <w:rFonts w:ascii="Times New Roman" w:hAnsi="Times New Roman"/>
          <w:color w:val="000000"/>
          <w:sz w:val="28"/>
          <w:szCs w:val="28"/>
        </w:rPr>
        <w:t>3</w:t>
      </w:r>
      <w:r w:rsidRPr="005A1E24">
        <w:rPr>
          <w:rFonts w:ascii="Times New Roman" w:hAnsi="Times New Roman"/>
          <w:color w:val="000000"/>
          <w:sz w:val="28"/>
          <w:szCs w:val="28"/>
        </w:rPr>
        <w:t xml:space="preserve"> годов будет обеспечено повышение эффективности использования потенциала сферы культуры</w:t>
      </w:r>
      <w:r w:rsidR="00D124DC" w:rsidRPr="005A1E24">
        <w:rPr>
          <w:rFonts w:ascii="Times New Roman" w:hAnsi="Times New Roman"/>
          <w:color w:val="000000"/>
          <w:sz w:val="28"/>
          <w:szCs w:val="28"/>
        </w:rPr>
        <w:t xml:space="preserve"> </w:t>
      </w:r>
      <w:r w:rsidR="00ED592A" w:rsidRPr="005A1E24">
        <w:rPr>
          <w:rFonts w:ascii="Times New Roman" w:hAnsi="Times New Roman"/>
          <w:color w:val="000000"/>
          <w:sz w:val="28"/>
          <w:szCs w:val="28"/>
        </w:rPr>
        <w:t>Щербаковского</w:t>
      </w:r>
      <w:r w:rsidR="00D124DC" w:rsidRPr="005A1E24">
        <w:rPr>
          <w:rFonts w:ascii="Times New Roman" w:hAnsi="Times New Roman"/>
          <w:color w:val="000000"/>
          <w:sz w:val="28"/>
          <w:szCs w:val="28"/>
        </w:rPr>
        <w:t xml:space="preserve"> сельсовета</w:t>
      </w:r>
      <w:r w:rsidR="00D76F58" w:rsidRPr="005A1E24">
        <w:rPr>
          <w:rFonts w:ascii="Times New Roman" w:hAnsi="Times New Roman"/>
          <w:color w:val="000000"/>
          <w:sz w:val="28"/>
          <w:szCs w:val="28"/>
        </w:rPr>
        <w:t>.</w:t>
      </w:r>
      <w:r w:rsidR="00A2337C" w:rsidRPr="005A1E24">
        <w:rPr>
          <w:rFonts w:ascii="Times New Roman" w:hAnsi="Times New Roman"/>
          <w:color w:val="000000"/>
          <w:sz w:val="28"/>
          <w:szCs w:val="28"/>
        </w:rPr>
        <w:t xml:space="preserve"> </w:t>
      </w:r>
      <w:r w:rsidR="00BF2428" w:rsidRPr="005A1E24">
        <w:rPr>
          <w:rFonts w:ascii="Times New Roman" w:hAnsi="Times New Roman"/>
          <w:color w:val="000000"/>
          <w:sz w:val="28"/>
          <w:szCs w:val="28"/>
        </w:rPr>
        <w:t xml:space="preserve">  </w:t>
      </w:r>
    </w:p>
    <w:p w:rsidR="00C46B96" w:rsidRPr="005A1E24" w:rsidRDefault="00F875B1" w:rsidP="00D62856">
      <w:pPr>
        <w:pStyle w:val="1"/>
        <w:numPr>
          <w:ilvl w:val="1"/>
          <w:numId w:val="1"/>
        </w:numPr>
        <w:jc w:val="both"/>
        <w:rPr>
          <w:rFonts w:ascii="Times New Roman" w:hAnsi="Times New Roman"/>
          <w:color w:val="auto"/>
        </w:rPr>
      </w:pPr>
      <w:bookmarkStart w:id="29" w:name="_Toc463958746"/>
      <w:bookmarkStart w:id="30" w:name="_Toc17290074"/>
      <w:r w:rsidRPr="005A1E24">
        <w:rPr>
          <w:rFonts w:ascii="Times New Roman" w:hAnsi="Times New Roman"/>
          <w:color w:val="auto"/>
        </w:rPr>
        <w:t xml:space="preserve">  </w:t>
      </w:r>
      <w:r w:rsidR="00C46B96" w:rsidRPr="005A1E24">
        <w:rPr>
          <w:rFonts w:ascii="Times New Roman" w:hAnsi="Times New Roman"/>
          <w:color w:val="auto"/>
        </w:rPr>
        <w:t>Обеспечение безопасности жизнедеятельности</w:t>
      </w:r>
      <w:bookmarkEnd w:id="29"/>
      <w:bookmarkEnd w:id="30"/>
    </w:p>
    <w:bookmarkEnd w:id="22"/>
    <w:p w:rsidR="00E812AD" w:rsidRPr="005A1E24" w:rsidRDefault="00E812AD"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Цель - безопасное проживание граждан на территории </w:t>
      </w:r>
      <w:r w:rsidR="00ED592A" w:rsidRPr="005A1E24">
        <w:rPr>
          <w:rFonts w:ascii="Times New Roman" w:hAnsi="Times New Roman"/>
          <w:spacing w:val="-4"/>
          <w:sz w:val="28"/>
          <w:szCs w:val="28"/>
          <w:lang w:eastAsia="ru-RU"/>
        </w:rPr>
        <w:t>Щербаковского</w:t>
      </w:r>
      <w:r w:rsidR="00F875B1" w:rsidRPr="005A1E24">
        <w:rPr>
          <w:rFonts w:ascii="Times New Roman" w:hAnsi="Times New Roman"/>
          <w:spacing w:val="-4"/>
          <w:sz w:val="28"/>
          <w:szCs w:val="28"/>
          <w:lang w:eastAsia="ru-RU"/>
        </w:rPr>
        <w:t xml:space="preserve"> сельсовета</w:t>
      </w:r>
      <w:r w:rsidRPr="005A1E24">
        <w:rPr>
          <w:rFonts w:ascii="Times New Roman" w:hAnsi="Times New Roman"/>
          <w:spacing w:val="-4"/>
          <w:sz w:val="28"/>
          <w:szCs w:val="28"/>
          <w:lang w:eastAsia="ru-RU"/>
        </w:rPr>
        <w:t xml:space="preserve">. </w:t>
      </w:r>
    </w:p>
    <w:p w:rsidR="00F57232" w:rsidRPr="005A1E24" w:rsidRDefault="00F57232"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Меры по обеспечению общественной безопасности реализуются в рамках:</w:t>
      </w:r>
    </w:p>
    <w:p w:rsidR="00F57232" w:rsidRPr="005A1E24" w:rsidRDefault="00F57232"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национального проекта «Безопасные и качественные автомобильные дороги»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F57232" w:rsidRPr="005A1E24" w:rsidRDefault="00F57232"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утвержденной постановлением Правительства Новосибирской области от 14.12.2016 № 403-п;</w:t>
      </w:r>
    </w:p>
    <w:p w:rsidR="00392C4E" w:rsidRPr="005A1E24" w:rsidRDefault="00E812AD" w:rsidP="00CC56D5">
      <w:pPr>
        <w:spacing w:after="0" w:line="0" w:lineRule="atLeast"/>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муниципальн</w:t>
      </w:r>
      <w:r w:rsidR="00F57594" w:rsidRPr="005A1E24">
        <w:rPr>
          <w:rFonts w:ascii="Times New Roman" w:hAnsi="Times New Roman"/>
          <w:spacing w:val="-4"/>
          <w:sz w:val="28"/>
          <w:szCs w:val="28"/>
          <w:lang w:eastAsia="ru-RU"/>
        </w:rPr>
        <w:t>ой</w:t>
      </w:r>
      <w:r w:rsidRPr="005A1E24">
        <w:rPr>
          <w:rFonts w:ascii="Times New Roman" w:hAnsi="Times New Roman"/>
          <w:spacing w:val="-4"/>
          <w:sz w:val="28"/>
          <w:szCs w:val="28"/>
          <w:lang w:eastAsia="ru-RU"/>
        </w:rPr>
        <w:t xml:space="preserve"> программ</w:t>
      </w:r>
      <w:r w:rsidR="00F57594" w:rsidRPr="005A1E24">
        <w:rPr>
          <w:rFonts w:ascii="Times New Roman" w:hAnsi="Times New Roman"/>
          <w:spacing w:val="-4"/>
          <w:sz w:val="28"/>
          <w:szCs w:val="28"/>
          <w:lang w:eastAsia="ru-RU"/>
        </w:rPr>
        <w:t>ы</w:t>
      </w:r>
      <w:r w:rsidRPr="005A1E24">
        <w:rPr>
          <w:rFonts w:ascii="Times New Roman" w:hAnsi="Times New Roman"/>
          <w:spacing w:val="-4"/>
          <w:sz w:val="28"/>
          <w:szCs w:val="28"/>
          <w:lang w:eastAsia="ru-RU"/>
        </w:rPr>
        <w:t xml:space="preserve"> «</w:t>
      </w:r>
      <w:r w:rsidR="00CC56D5" w:rsidRPr="005A1E24">
        <w:rPr>
          <w:rFonts w:ascii="Times New Roman" w:eastAsia="Times New Roman" w:hAnsi="Times New Roman"/>
          <w:bCs/>
          <w:sz w:val="28"/>
          <w:szCs w:val="28"/>
          <w:lang w:eastAsia="ru-RU"/>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гг</w:t>
      </w:r>
      <w:r w:rsidR="00392C4E" w:rsidRPr="005A1E24">
        <w:rPr>
          <w:rFonts w:ascii="Times New Roman" w:hAnsi="Times New Roman"/>
          <w:spacing w:val="-4"/>
          <w:sz w:val="28"/>
          <w:szCs w:val="28"/>
          <w:lang w:eastAsia="ru-RU"/>
        </w:rPr>
        <w:t>», утвержденной постановлением администрации</w:t>
      </w:r>
      <w:r w:rsidR="00CC56D5" w:rsidRPr="005A1E24">
        <w:rPr>
          <w:rFonts w:ascii="Times New Roman" w:hAnsi="Times New Roman"/>
          <w:sz w:val="28"/>
          <w:szCs w:val="28"/>
        </w:rPr>
        <w:t xml:space="preserve"> Щербаковского сельсовета</w:t>
      </w:r>
      <w:r w:rsidR="00392C4E" w:rsidRPr="005A1E24">
        <w:rPr>
          <w:rFonts w:ascii="Times New Roman" w:hAnsi="Times New Roman"/>
          <w:spacing w:val="-4"/>
          <w:sz w:val="28"/>
          <w:szCs w:val="28"/>
          <w:lang w:eastAsia="ru-RU"/>
        </w:rPr>
        <w:t xml:space="preserve"> Барабинского района </w:t>
      </w:r>
      <w:r w:rsidR="00DE1059" w:rsidRPr="005A1E24">
        <w:rPr>
          <w:rFonts w:ascii="Times New Roman" w:hAnsi="Times New Roman"/>
          <w:spacing w:val="-4"/>
          <w:sz w:val="28"/>
          <w:szCs w:val="28"/>
          <w:lang w:eastAsia="ru-RU"/>
        </w:rPr>
        <w:t xml:space="preserve">от </w:t>
      </w:r>
      <w:r w:rsidR="00CC56D5" w:rsidRPr="005A1E24">
        <w:rPr>
          <w:rFonts w:ascii="Times New Roman" w:hAnsi="Times New Roman"/>
          <w:spacing w:val="-4"/>
          <w:sz w:val="28"/>
          <w:szCs w:val="28"/>
          <w:lang w:eastAsia="ru-RU"/>
        </w:rPr>
        <w:t>13.02.2020</w:t>
      </w:r>
      <w:r w:rsidR="00DE1059" w:rsidRPr="005A1E24">
        <w:rPr>
          <w:rFonts w:ascii="Times New Roman" w:hAnsi="Times New Roman"/>
          <w:spacing w:val="-4"/>
          <w:sz w:val="28"/>
          <w:szCs w:val="28"/>
          <w:lang w:eastAsia="ru-RU"/>
        </w:rPr>
        <w:t xml:space="preserve"> № </w:t>
      </w:r>
      <w:r w:rsidR="00CC56D5" w:rsidRPr="005A1E24">
        <w:rPr>
          <w:rFonts w:ascii="Times New Roman" w:hAnsi="Times New Roman"/>
          <w:spacing w:val="-4"/>
          <w:sz w:val="28"/>
          <w:szCs w:val="28"/>
          <w:lang w:eastAsia="ru-RU"/>
        </w:rPr>
        <w:t>15</w:t>
      </w:r>
      <w:r w:rsidR="00DE1059" w:rsidRPr="005A1E24">
        <w:rPr>
          <w:rFonts w:ascii="Times New Roman" w:hAnsi="Times New Roman"/>
          <w:spacing w:val="-4"/>
          <w:sz w:val="28"/>
          <w:szCs w:val="28"/>
          <w:lang w:eastAsia="ru-RU"/>
        </w:rPr>
        <w:t>.</w:t>
      </w:r>
      <w:r w:rsidR="00273D32" w:rsidRPr="005A1E24">
        <w:rPr>
          <w:rFonts w:ascii="Times New Roman" w:hAnsi="Times New Roman"/>
          <w:spacing w:val="-4"/>
          <w:sz w:val="28"/>
          <w:szCs w:val="28"/>
          <w:lang w:eastAsia="ru-RU"/>
        </w:rPr>
        <w:t xml:space="preserve"> </w:t>
      </w:r>
      <w:r w:rsidR="00392C4E" w:rsidRPr="005A1E24">
        <w:rPr>
          <w:rFonts w:ascii="Times New Roman" w:hAnsi="Times New Roman"/>
          <w:spacing w:val="-4"/>
          <w:sz w:val="28"/>
          <w:szCs w:val="28"/>
          <w:lang w:eastAsia="ru-RU"/>
        </w:rPr>
        <w:t xml:space="preserve">  </w:t>
      </w:r>
    </w:p>
    <w:p w:rsidR="00F57594" w:rsidRPr="005A1E24" w:rsidRDefault="0027408B" w:rsidP="00CC56D5">
      <w:pPr>
        <w:shd w:val="clear" w:color="auto" w:fill="FFFFFF"/>
        <w:tabs>
          <w:tab w:val="left" w:pos="142"/>
        </w:tabs>
        <w:spacing w:after="0" w:line="0" w:lineRule="atLeast"/>
        <w:jc w:val="both"/>
        <w:rPr>
          <w:rFonts w:ascii="Times New Roman" w:hAnsi="Times New Roman"/>
          <w:sz w:val="28"/>
          <w:szCs w:val="28"/>
        </w:rPr>
      </w:pPr>
      <w:r w:rsidRPr="005A1E24">
        <w:rPr>
          <w:rFonts w:ascii="Times New Roman" w:hAnsi="Times New Roman"/>
          <w:sz w:val="28"/>
          <w:szCs w:val="28"/>
        </w:rPr>
        <w:t>м</w:t>
      </w:r>
      <w:r w:rsidR="00F57594" w:rsidRPr="005A1E24">
        <w:rPr>
          <w:rFonts w:ascii="Times New Roman" w:hAnsi="Times New Roman"/>
          <w:sz w:val="28"/>
          <w:szCs w:val="28"/>
        </w:rPr>
        <w:t>униципальн</w:t>
      </w:r>
      <w:r w:rsidRPr="005A1E24">
        <w:rPr>
          <w:rFonts w:ascii="Times New Roman" w:hAnsi="Times New Roman"/>
          <w:sz w:val="28"/>
          <w:szCs w:val="28"/>
        </w:rPr>
        <w:t>ой</w:t>
      </w:r>
      <w:r w:rsidR="00F57594" w:rsidRPr="005A1E24">
        <w:rPr>
          <w:rFonts w:ascii="Times New Roman" w:hAnsi="Times New Roman"/>
          <w:sz w:val="28"/>
          <w:szCs w:val="28"/>
        </w:rPr>
        <w:t xml:space="preserve"> программ</w:t>
      </w:r>
      <w:r w:rsidRPr="005A1E24">
        <w:rPr>
          <w:rFonts w:ascii="Times New Roman" w:hAnsi="Times New Roman"/>
          <w:sz w:val="28"/>
          <w:szCs w:val="28"/>
        </w:rPr>
        <w:t>ы</w:t>
      </w:r>
      <w:r w:rsidR="00F57594" w:rsidRPr="005A1E24">
        <w:rPr>
          <w:rFonts w:ascii="Times New Roman" w:hAnsi="Times New Roman"/>
          <w:sz w:val="28"/>
          <w:szCs w:val="28"/>
        </w:rPr>
        <w:t xml:space="preserve"> «</w:t>
      </w:r>
      <w:r w:rsidR="00CC56D5" w:rsidRPr="005A1E24">
        <w:rPr>
          <w:rFonts w:ascii="Times New Roman" w:hAnsi="Times New Roman"/>
          <w:sz w:val="28"/>
          <w:szCs w:val="28"/>
        </w:rPr>
        <w:t>Комплексное развитие систем транспортной инфраструктуры Щербаковского сельсовета Барабинского района Новосибирской области на 2018 –  2033 годы</w:t>
      </w:r>
      <w:r w:rsidR="00F57594" w:rsidRPr="005A1E24">
        <w:rPr>
          <w:rFonts w:ascii="Times New Roman" w:hAnsi="Times New Roman"/>
          <w:sz w:val="28"/>
          <w:szCs w:val="28"/>
        </w:rPr>
        <w:t>»</w:t>
      </w:r>
      <w:r w:rsidRPr="005A1E24">
        <w:rPr>
          <w:rFonts w:ascii="Times New Roman" w:hAnsi="Times New Roman"/>
          <w:sz w:val="28"/>
          <w:szCs w:val="28"/>
        </w:rPr>
        <w:t xml:space="preserve">, </w:t>
      </w:r>
      <w:r w:rsidR="00F57594" w:rsidRPr="005A1E24">
        <w:rPr>
          <w:rFonts w:ascii="Times New Roman" w:hAnsi="Times New Roman"/>
          <w:sz w:val="28"/>
          <w:szCs w:val="28"/>
        </w:rPr>
        <w:t>утвержден</w:t>
      </w:r>
      <w:r w:rsidRPr="005A1E24">
        <w:rPr>
          <w:rFonts w:ascii="Times New Roman" w:hAnsi="Times New Roman"/>
          <w:sz w:val="28"/>
          <w:szCs w:val="28"/>
        </w:rPr>
        <w:t>ной</w:t>
      </w:r>
      <w:r w:rsidR="00F57594" w:rsidRPr="005A1E24">
        <w:rPr>
          <w:rFonts w:ascii="Times New Roman" w:hAnsi="Times New Roman"/>
          <w:sz w:val="28"/>
          <w:szCs w:val="28"/>
        </w:rPr>
        <w:t xml:space="preserve"> </w:t>
      </w:r>
      <w:r w:rsidR="00F57594" w:rsidRPr="005A1E24">
        <w:rPr>
          <w:rFonts w:ascii="Times New Roman" w:hAnsi="Times New Roman"/>
          <w:bCs/>
          <w:sz w:val="28"/>
          <w:szCs w:val="28"/>
        </w:rPr>
        <w:t xml:space="preserve">решением </w:t>
      </w:r>
      <w:r w:rsidR="00F57594" w:rsidRPr="005A1E24">
        <w:rPr>
          <w:rFonts w:ascii="Times New Roman" w:hAnsi="Times New Roman"/>
          <w:sz w:val="28"/>
          <w:szCs w:val="28"/>
        </w:rPr>
        <w:t xml:space="preserve">Совета депутатов </w:t>
      </w:r>
      <w:r w:rsidR="00ED592A" w:rsidRPr="005A1E24">
        <w:rPr>
          <w:rFonts w:ascii="Times New Roman" w:hAnsi="Times New Roman"/>
          <w:sz w:val="28"/>
          <w:szCs w:val="28"/>
        </w:rPr>
        <w:t>Щербаковского</w:t>
      </w:r>
      <w:r w:rsidR="00F57594" w:rsidRPr="005A1E24">
        <w:rPr>
          <w:rFonts w:ascii="Times New Roman" w:hAnsi="Times New Roman"/>
          <w:sz w:val="28"/>
          <w:szCs w:val="28"/>
        </w:rPr>
        <w:t xml:space="preserve"> сельсовета Барабинского района Новосибирской области №  </w:t>
      </w:r>
      <w:r w:rsidR="00CC56D5" w:rsidRPr="005A1E24">
        <w:rPr>
          <w:rFonts w:ascii="Times New Roman" w:hAnsi="Times New Roman"/>
          <w:sz w:val="28"/>
          <w:szCs w:val="28"/>
        </w:rPr>
        <w:t>4</w:t>
      </w:r>
      <w:r w:rsidR="00F57594" w:rsidRPr="005A1E24">
        <w:rPr>
          <w:rFonts w:ascii="Times New Roman" w:hAnsi="Times New Roman"/>
          <w:sz w:val="28"/>
          <w:szCs w:val="28"/>
        </w:rPr>
        <w:t xml:space="preserve">  от  </w:t>
      </w:r>
      <w:r w:rsidR="00CC56D5" w:rsidRPr="005A1E24">
        <w:rPr>
          <w:rFonts w:ascii="Times New Roman" w:hAnsi="Times New Roman"/>
          <w:sz w:val="28"/>
          <w:szCs w:val="28"/>
        </w:rPr>
        <w:t>18</w:t>
      </w:r>
      <w:r w:rsidR="00F57594" w:rsidRPr="005A1E24">
        <w:rPr>
          <w:rFonts w:ascii="Times New Roman" w:hAnsi="Times New Roman"/>
          <w:sz w:val="28"/>
          <w:szCs w:val="28"/>
        </w:rPr>
        <w:t>.0</w:t>
      </w:r>
      <w:r w:rsidR="00CC56D5" w:rsidRPr="005A1E24">
        <w:rPr>
          <w:rFonts w:ascii="Times New Roman" w:hAnsi="Times New Roman"/>
          <w:sz w:val="28"/>
          <w:szCs w:val="28"/>
        </w:rPr>
        <w:t>5</w:t>
      </w:r>
      <w:r w:rsidR="00844A48" w:rsidRPr="005A1E24">
        <w:rPr>
          <w:rFonts w:ascii="Times New Roman" w:hAnsi="Times New Roman"/>
          <w:sz w:val="28"/>
          <w:szCs w:val="28"/>
        </w:rPr>
        <w:t>.2018г;</w:t>
      </w:r>
    </w:p>
    <w:p w:rsidR="00F57594" w:rsidRPr="005A1E24" w:rsidRDefault="0027408B" w:rsidP="00FA4DC0">
      <w:pPr>
        <w:tabs>
          <w:tab w:val="left" w:pos="0"/>
        </w:tabs>
        <w:spacing w:after="0" w:line="240" w:lineRule="auto"/>
        <w:ind w:firstLine="567"/>
        <w:jc w:val="both"/>
        <w:rPr>
          <w:rFonts w:ascii="Times New Roman" w:hAnsi="Times New Roman"/>
          <w:sz w:val="28"/>
          <w:szCs w:val="28"/>
          <w:lang w:eastAsia="ru-RU"/>
        </w:rPr>
      </w:pPr>
      <w:r w:rsidRPr="005A1E24">
        <w:rPr>
          <w:rFonts w:ascii="Times New Roman" w:eastAsia="Times New Roman" w:hAnsi="Times New Roman"/>
          <w:bCs/>
          <w:sz w:val="28"/>
          <w:szCs w:val="28"/>
          <w:lang w:eastAsia="ru-RU"/>
        </w:rPr>
        <w:t>м</w:t>
      </w:r>
      <w:r w:rsidR="00F57594" w:rsidRPr="005A1E24">
        <w:rPr>
          <w:rFonts w:ascii="Times New Roman" w:eastAsia="Times New Roman" w:hAnsi="Times New Roman"/>
          <w:bCs/>
          <w:sz w:val="28"/>
          <w:szCs w:val="28"/>
          <w:lang w:eastAsia="ru-RU"/>
        </w:rPr>
        <w:t>униципальн</w:t>
      </w:r>
      <w:r w:rsidRPr="005A1E24">
        <w:rPr>
          <w:rFonts w:ascii="Times New Roman" w:eastAsia="Times New Roman" w:hAnsi="Times New Roman"/>
          <w:bCs/>
          <w:sz w:val="28"/>
          <w:szCs w:val="28"/>
          <w:lang w:eastAsia="ru-RU"/>
        </w:rPr>
        <w:t>ой</w:t>
      </w:r>
      <w:r w:rsidR="00F57594" w:rsidRPr="005A1E24">
        <w:rPr>
          <w:rFonts w:ascii="Times New Roman" w:eastAsia="Times New Roman" w:hAnsi="Times New Roman"/>
          <w:bCs/>
          <w:sz w:val="28"/>
          <w:szCs w:val="28"/>
          <w:lang w:eastAsia="ru-RU"/>
        </w:rPr>
        <w:t xml:space="preserve"> целев</w:t>
      </w:r>
      <w:r w:rsidRPr="005A1E24">
        <w:rPr>
          <w:rFonts w:ascii="Times New Roman" w:eastAsia="Times New Roman" w:hAnsi="Times New Roman"/>
          <w:bCs/>
          <w:sz w:val="28"/>
          <w:szCs w:val="28"/>
          <w:lang w:eastAsia="ru-RU"/>
        </w:rPr>
        <w:t>ой</w:t>
      </w:r>
      <w:r w:rsidR="00F57594" w:rsidRPr="005A1E24">
        <w:rPr>
          <w:rFonts w:ascii="Times New Roman" w:eastAsia="Times New Roman" w:hAnsi="Times New Roman"/>
          <w:bCs/>
          <w:sz w:val="28"/>
          <w:szCs w:val="28"/>
          <w:lang w:eastAsia="ru-RU"/>
        </w:rPr>
        <w:t xml:space="preserve"> программ</w:t>
      </w:r>
      <w:r w:rsidRPr="005A1E24">
        <w:rPr>
          <w:rFonts w:ascii="Times New Roman" w:eastAsia="Times New Roman" w:hAnsi="Times New Roman"/>
          <w:bCs/>
          <w:sz w:val="28"/>
          <w:szCs w:val="28"/>
          <w:lang w:eastAsia="ru-RU"/>
        </w:rPr>
        <w:t>ы</w:t>
      </w:r>
      <w:r w:rsidR="00F57594" w:rsidRPr="005A1E24">
        <w:rPr>
          <w:rFonts w:ascii="Times New Roman" w:eastAsia="Times New Roman" w:hAnsi="Times New Roman"/>
          <w:bCs/>
          <w:sz w:val="28"/>
          <w:szCs w:val="28"/>
          <w:lang w:eastAsia="ru-RU"/>
        </w:rPr>
        <w:t xml:space="preserve"> </w:t>
      </w:r>
      <w:r w:rsidR="00844A48" w:rsidRPr="005A1E24">
        <w:rPr>
          <w:rFonts w:ascii="Times New Roman" w:hAnsi="Times New Roman"/>
          <w:sz w:val="28"/>
          <w:szCs w:val="28"/>
        </w:rPr>
        <w:t>«Профилактика незаконного потребления наркотических средств и психотропных веществ, наркомании на территории Щербаковского сельсовета Барабинского района Новосибирской области на 2021 – 2023 гг.»,  реализуемая МКУ КДО «Квартет» Щербаковского сельсовета</w:t>
      </w:r>
      <w:r w:rsidR="00F57594" w:rsidRPr="005A1E24">
        <w:rPr>
          <w:rFonts w:ascii="Times New Roman" w:eastAsia="Times New Roman" w:hAnsi="Times New Roman"/>
          <w:bCs/>
          <w:color w:val="1E1E1E"/>
          <w:sz w:val="28"/>
          <w:szCs w:val="28"/>
          <w:lang w:eastAsia="ru-RU"/>
        </w:rPr>
        <w:t>"</w:t>
      </w:r>
      <w:r w:rsidRPr="005A1E24">
        <w:rPr>
          <w:rFonts w:ascii="Times New Roman" w:eastAsia="Times New Roman" w:hAnsi="Times New Roman"/>
          <w:bCs/>
          <w:color w:val="1E1E1E"/>
          <w:sz w:val="28"/>
          <w:szCs w:val="28"/>
          <w:lang w:eastAsia="ru-RU"/>
        </w:rPr>
        <w:t>,</w:t>
      </w:r>
      <w:r w:rsidR="00F57594" w:rsidRPr="005A1E24">
        <w:rPr>
          <w:rFonts w:ascii="Times New Roman" w:hAnsi="Times New Roman"/>
          <w:sz w:val="28"/>
          <w:szCs w:val="28"/>
          <w:lang w:eastAsia="ru-RU"/>
        </w:rPr>
        <w:t xml:space="preserve"> </w:t>
      </w:r>
      <w:r w:rsidRPr="005A1E24">
        <w:rPr>
          <w:rFonts w:ascii="Times New Roman" w:hAnsi="Times New Roman"/>
          <w:sz w:val="28"/>
          <w:szCs w:val="28"/>
          <w:lang w:eastAsia="ru-RU"/>
        </w:rPr>
        <w:t>у</w:t>
      </w:r>
      <w:r w:rsidR="00F57594" w:rsidRPr="005A1E24">
        <w:rPr>
          <w:rFonts w:ascii="Times New Roman" w:hAnsi="Times New Roman"/>
          <w:sz w:val="28"/>
          <w:szCs w:val="28"/>
          <w:lang w:eastAsia="ru-RU"/>
        </w:rPr>
        <w:t>твержден</w:t>
      </w:r>
      <w:r w:rsidRPr="005A1E24">
        <w:rPr>
          <w:rFonts w:ascii="Times New Roman" w:hAnsi="Times New Roman"/>
          <w:sz w:val="28"/>
          <w:szCs w:val="28"/>
          <w:lang w:eastAsia="ru-RU"/>
        </w:rPr>
        <w:t xml:space="preserve">ной администрации   </w:t>
      </w:r>
      <w:r w:rsidR="00ED592A" w:rsidRPr="005A1E24">
        <w:rPr>
          <w:rFonts w:ascii="Times New Roman" w:hAnsi="Times New Roman"/>
          <w:sz w:val="28"/>
          <w:szCs w:val="28"/>
          <w:lang w:eastAsia="ru-RU"/>
        </w:rPr>
        <w:t>Щербаковского</w:t>
      </w:r>
      <w:r w:rsidRPr="005A1E24">
        <w:rPr>
          <w:rFonts w:ascii="Times New Roman" w:hAnsi="Times New Roman"/>
          <w:sz w:val="28"/>
          <w:szCs w:val="28"/>
          <w:lang w:eastAsia="ru-RU"/>
        </w:rPr>
        <w:t xml:space="preserve"> сельсовета Барабинского района Новосибирской области</w:t>
      </w:r>
      <w:r w:rsidR="00F57594" w:rsidRPr="005A1E24">
        <w:rPr>
          <w:rFonts w:ascii="Times New Roman" w:hAnsi="Times New Roman"/>
          <w:sz w:val="28"/>
          <w:szCs w:val="28"/>
          <w:lang w:eastAsia="ru-RU"/>
        </w:rPr>
        <w:t xml:space="preserve"> постановлением  от  </w:t>
      </w:r>
      <w:r w:rsidR="00844A48" w:rsidRPr="005A1E24">
        <w:rPr>
          <w:rFonts w:ascii="Times New Roman" w:hAnsi="Times New Roman"/>
          <w:sz w:val="28"/>
          <w:szCs w:val="28"/>
          <w:lang w:eastAsia="ru-RU"/>
        </w:rPr>
        <w:t>09.11.2020</w:t>
      </w:r>
      <w:r w:rsidR="00F57594" w:rsidRPr="005A1E24">
        <w:rPr>
          <w:rFonts w:ascii="Times New Roman" w:hAnsi="Times New Roman"/>
          <w:sz w:val="28"/>
          <w:szCs w:val="28"/>
          <w:lang w:eastAsia="ru-RU"/>
        </w:rPr>
        <w:t xml:space="preserve">г.  № </w:t>
      </w:r>
      <w:r w:rsidR="00844A48" w:rsidRPr="005A1E24">
        <w:rPr>
          <w:rFonts w:ascii="Times New Roman" w:hAnsi="Times New Roman"/>
          <w:sz w:val="28"/>
          <w:szCs w:val="28"/>
          <w:lang w:eastAsia="ru-RU"/>
        </w:rPr>
        <w:t>116.</w:t>
      </w:r>
    </w:p>
    <w:p w:rsidR="00F875B1" w:rsidRPr="005A1E24" w:rsidRDefault="00F875B1"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  </w:t>
      </w:r>
    </w:p>
    <w:p w:rsidR="00F57232" w:rsidRPr="005A1E24" w:rsidRDefault="009523E4"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Основными направлениями деятельности на 20</w:t>
      </w:r>
      <w:r w:rsidR="00607D80" w:rsidRPr="005A1E24">
        <w:rPr>
          <w:rFonts w:ascii="Times New Roman" w:hAnsi="Times New Roman"/>
          <w:spacing w:val="-4"/>
          <w:sz w:val="28"/>
          <w:szCs w:val="28"/>
          <w:lang w:eastAsia="ru-RU"/>
        </w:rPr>
        <w:t>2</w:t>
      </w:r>
      <w:r w:rsidR="00844A48" w:rsidRPr="005A1E24">
        <w:rPr>
          <w:rFonts w:ascii="Times New Roman" w:hAnsi="Times New Roman"/>
          <w:spacing w:val="-4"/>
          <w:sz w:val="28"/>
          <w:szCs w:val="28"/>
          <w:lang w:eastAsia="ru-RU"/>
        </w:rPr>
        <w:t>1</w:t>
      </w:r>
      <w:r w:rsidRPr="005A1E24">
        <w:rPr>
          <w:rFonts w:ascii="Times New Roman" w:hAnsi="Times New Roman"/>
          <w:spacing w:val="-4"/>
          <w:sz w:val="28"/>
          <w:szCs w:val="28"/>
          <w:lang w:eastAsia="ru-RU"/>
        </w:rPr>
        <w:t>-202</w:t>
      </w:r>
      <w:r w:rsidR="00844A48" w:rsidRPr="005A1E24">
        <w:rPr>
          <w:rFonts w:ascii="Times New Roman" w:hAnsi="Times New Roman"/>
          <w:spacing w:val="-4"/>
          <w:sz w:val="28"/>
          <w:szCs w:val="28"/>
          <w:lang w:eastAsia="ru-RU"/>
        </w:rPr>
        <w:t>3</w:t>
      </w:r>
      <w:r w:rsidRPr="005A1E24">
        <w:rPr>
          <w:rFonts w:ascii="Times New Roman" w:hAnsi="Times New Roman"/>
          <w:spacing w:val="-4"/>
          <w:sz w:val="28"/>
          <w:szCs w:val="28"/>
          <w:lang w:eastAsia="ru-RU"/>
        </w:rPr>
        <w:t xml:space="preserve"> годы </w:t>
      </w:r>
      <w:r w:rsidR="00607D80" w:rsidRPr="005A1E24">
        <w:rPr>
          <w:rFonts w:ascii="Times New Roman" w:hAnsi="Times New Roman"/>
          <w:spacing w:val="-4"/>
          <w:sz w:val="28"/>
          <w:szCs w:val="28"/>
          <w:lang w:eastAsia="ru-RU"/>
        </w:rPr>
        <w:t>останутся</w:t>
      </w:r>
      <w:r w:rsidRPr="005A1E24">
        <w:rPr>
          <w:rFonts w:ascii="Times New Roman" w:hAnsi="Times New Roman"/>
          <w:spacing w:val="-4"/>
          <w:sz w:val="28"/>
          <w:szCs w:val="28"/>
          <w:lang w:eastAsia="ru-RU"/>
        </w:rPr>
        <w:t xml:space="preserve"> борьба с преступностью, профилактика правонарушений, обеспечение защиты населения и территории </w:t>
      </w:r>
      <w:r w:rsidR="00ED592A" w:rsidRPr="005A1E24">
        <w:rPr>
          <w:rFonts w:ascii="Times New Roman" w:hAnsi="Times New Roman"/>
          <w:spacing w:val="-4"/>
          <w:sz w:val="28"/>
          <w:szCs w:val="28"/>
          <w:lang w:eastAsia="ru-RU"/>
        </w:rPr>
        <w:t>Щербаковского</w:t>
      </w:r>
      <w:r w:rsidR="00F875B1" w:rsidRPr="005A1E24">
        <w:rPr>
          <w:rFonts w:ascii="Times New Roman" w:hAnsi="Times New Roman"/>
          <w:spacing w:val="-4"/>
          <w:sz w:val="28"/>
          <w:szCs w:val="28"/>
          <w:lang w:eastAsia="ru-RU"/>
        </w:rPr>
        <w:t xml:space="preserve"> сельсовета </w:t>
      </w:r>
      <w:r w:rsidRPr="005A1E24">
        <w:rPr>
          <w:rFonts w:ascii="Times New Roman" w:hAnsi="Times New Roman"/>
          <w:spacing w:val="-4"/>
          <w:sz w:val="28"/>
          <w:szCs w:val="28"/>
          <w:lang w:eastAsia="ru-RU"/>
        </w:rPr>
        <w:t xml:space="preserve"> от чрезвычайных ситуаций природного и техногенного характера, повышение уровня защищенности населения от пожаров, снижение уровня аварийности и повышения безопасности пассажирских перевозок.</w:t>
      </w:r>
    </w:p>
    <w:p w:rsidR="00E812AD" w:rsidRPr="005A1E24" w:rsidRDefault="00E812AD"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Мероприятия по повышению безопасности жизнедеятельности населения и территори</w:t>
      </w:r>
      <w:r w:rsidR="003A123C" w:rsidRPr="005A1E24">
        <w:rPr>
          <w:rFonts w:ascii="Times New Roman" w:hAnsi="Times New Roman"/>
          <w:spacing w:val="-4"/>
          <w:sz w:val="28"/>
          <w:szCs w:val="28"/>
          <w:lang w:eastAsia="ru-RU"/>
        </w:rPr>
        <w:t>и поселения</w:t>
      </w:r>
      <w:r w:rsidRPr="005A1E24">
        <w:rPr>
          <w:rFonts w:ascii="Times New Roman" w:hAnsi="Times New Roman"/>
          <w:spacing w:val="-4"/>
          <w:sz w:val="28"/>
          <w:szCs w:val="28"/>
          <w:lang w:eastAsia="ru-RU"/>
        </w:rPr>
        <w:t xml:space="preserve">  направлены на обеспечение защиты населения и территорий от чрезвычайных ситуаций, участие в предупреждении и ликвидации последствий чрезвычайных ситуаций на территории</w:t>
      </w:r>
      <w:r w:rsidR="003A123C" w:rsidRPr="005A1E24">
        <w:rPr>
          <w:rFonts w:ascii="Times New Roman" w:hAnsi="Times New Roman"/>
          <w:spacing w:val="-4"/>
          <w:sz w:val="28"/>
          <w:szCs w:val="28"/>
          <w:lang w:eastAsia="ru-RU"/>
        </w:rPr>
        <w:t xml:space="preserve"> поселения</w:t>
      </w:r>
      <w:r w:rsidRPr="005A1E24">
        <w:rPr>
          <w:rFonts w:ascii="Times New Roman" w:hAnsi="Times New Roman"/>
          <w:spacing w:val="-4"/>
          <w:sz w:val="28"/>
          <w:szCs w:val="28"/>
          <w:lang w:eastAsia="ru-RU"/>
        </w:rPr>
        <w:t xml:space="preserve">, обеспечение первичных мер пожарной безопасности и безопасности людей на водных объектах, совершенствование осуществления мероприятий по гражданской обороне и предупреждение террористических актов, профилактику правонарушений в </w:t>
      </w:r>
      <w:r w:rsidR="003A123C" w:rsidRPr="005A1E24">
        <w:rPr>
          <w:rFonts w:ascii="Times New Roman" w:hAnsi="Times New Roman"/>
          <w:spacing w:val="-4"/>
          <w:sz w:val="28"/>
          <w:szCs w:val="28"/>
          <w:lang w:eastAsia="ru-RU"/>
        </w:rPr>
        <w:t>поселении</w:t>
      </w:r>
      <w:r w:rsidRPr="005A1E24">
        <w:rPr>
          <w:rFonts w:ascii="Times New Roman" w:hAnsi="Times New Roman"/>
          <w:spacing w:val="-4"/>
          <w:sz w:val="28"/>
          <w:szCs w:val="28"/>
          <w:lang w:eastAsia="ru-RU"/>
        </w:rPr>
        <w:t>, а также укрепление законности и правопорядка</w:t>
      </w:r>
      <w:r w:rsidR="00844A48" w:rsidRPr="005A1E24">
        <w:rPr>
          <w:rFonts w:ascii="Times New Roman" w:hAnsi="Times New Roman"/>
          <w:spacing w:val="-4"/>
          <w:sz w:val="28"/>
          <w:szCs w:val="28"/>
          <w:lang w:eastAsia="ru-RU"/>
        </w:rPr>
        <w:t>.</w:t>
      </w:r>
      <w:r w:rsidRPr="005A1E24">
        <w:rPr>
          <w:rFonts w:ascii="Times New Roman" w:hAnsi="Times New Roman"/>
          <w:spacing w:val="-4"/>
          <w:sz w:val="28"/>
          <w:szCs w:val="28"/>
          <w:lang w:eastAsia="ru-RU"/>
        </w:rPr>
        <w:t xml:space="preserve"> </w:t>
      </w:r>
    </w:p>
    <w:p w:rsidR="00E812AD" w:rsidRPr="005A1E24" w:rsidRDefault="00E812AD" w:rsidP="003358E8">
      <w:pPr>
        <w:spacing w:line="0" w:lineRule="atLeast"/>
        <w:ind w:firstLine="425"/>
        <w:jc w:val="both"/>
        <w:rPr>
          <w:rFonts w:ascii="Times New Roman" w:hAnsi="Times New Roman"/>
          <w:color w:val="000000"/>
          <w:sz w:val="28"/>
          <w:szCs w:val="28"/>
        </w:rPr>
      </w:pPr>
      <w:r w:rsidRPr="005A1E24">
        <w:rPr>
          <w:rFonts w:ascii="Times New Roman" w:hAnsi="Times New Roman"/>
          <w:spacing w:val="-4"/>
          <w:sz w:val="28"/>
          <w:szCs w:val="28"/>
          <w:lang w:eastAsia="ru-RU"/>
        </w:rPr>
        <w:t xml:space="preserve">Для выполнения мероприятий по обеспечению безопасности жизнедеятельности населения в </w:t>
      </w:r>
      <w:r w:rsidR="00190E53" w:rsidRPr="005A1E24">
        <w:rPr>
          <w:rFonts w:ascii="Times New Roman" w:hAnsi="Times New Roman"/>
          <w:spacing w:val="-4"/>
          <w:sz w:val="28"/>
          <w:szCs w:val="28"/>
          <w:lang w:eastAsia="ru-RU"/>
        </w:rPr>
        <w:t>Щербаковском</w:t>
      </w:r>
      <w:r w:rsidR="003A123C" w:rsidRPr="005A1E24">
        <w:rPr>
          <w:rFonts w:ascii="Times New Roman" w:hAnsi="Times New Roman"/>
          <w:spacing w:val="-4"/>
          <w:sz w:val="28"/>
          <w:szCs w:val="28"/>
          <w:lang w:eastAsia="ru-RU"/>
        </w:rPr>
        <w:t xml:space="preserve"> сельсовете </w:t>
      </w:r>
      <w:r w:rsidRPr="005A1E24">
        <w:rPr>
          <w:rFonts w:ascii="Times New Roman" w:hAnsi="Times New Roman"/>
          <w:spacing w:val="-4"/>
          <w:sz w:val="28"/>
          <w:szCs w:val="28"/>
          <w:lang w:eastAsia="ru-RU"/>
        </w:rPr>
        <w:t xml:space="preserve"> действует Комиссия по предупреждению и ликвидации чрезвычайных ситуаций, обеспечению пожарной безопасности и безопасности людей на водных объектах.</w:t>
      </w:r>
      <w:r w:rsidR="003358E8" w:rsidRPr="005A1E24">
        <w:rPr>
          <w:rFonts w:ascii="Times New Roman" w:hAnsi="Times New Roman"/>
          <w:spacing w:val="-4"/>
          <w:sz w:val="28"/>
          <w:szCs w:val="28"/>
          <w:lang w:eastAsia="ru-RU"/>
        </w:rPr>
        <w:t xml:space="preserve"> </w:t>
      </w:r>
      <w:r w:rsidR="003358E8" w:rsidRPr="005A1E24">
        <w:rPr>
          <w:rFonts w:ascii="Times New Roman" w:hAnsi="Times New Roman"/>
          <w:color w:val="000000"/>
          <w:sz w:val="28"/>
          <w:szCs w:val="28"/>
        </w:rPr>
        <w:t>На территории МО имеются первичные средства пожаротушения: 4 ранцевых огнетушителя</w:t>
      </w:r>
      <w:r w:rsidR="00844A48" w:rsidRPr="005A1E24">
        <w:rPr>
          <w:rFonts w:ascii="Times New Roman" w:hAnsi="Times New Roman"/>
          <w:color w:val="000000"/>
          <w:sz w:val="28"/>
          <w:szCs w:val="28"/>
        </w:rPr>
        <w:t>, 2 ветродуя</w:t>
      </w:r>
      <w:r w:rsidR="003358E8" w:rsidRPr="005A1E24">
        <w:rPr>
          <w:rFonts w:ascii="Times New Roman" w:hAnsi="Times New Roman"/>
          <w:color w:val="000000"/>
          <w:sz w:val="28"/>
          <w:szCs w:val="28"/>
        </w:rPr>
        <w:t xml:space="preserve">. Создана ДПД, назначены старосты в д. </w:t>
      </w:r>
      <w:r w:rsidR="00B26E1B" w:rsidRPr="005A1E24">
        <w:rPr>
          <w:rFonts w:ascii="Times New Roman" w:hAnsi="Times New Roman"/>
          <w:color w:val="000000"/>
          <w:sz w:val="28"/>
          <w:szCs w:val="28"/>
        </w:rPr>
        <w:t>Новогутово, с. Новоульяновское, п. Горка, железнодорожная станция 3046 км</w:t>
      </w:r>
      <w:r w:rsidR="003358E8" w:rsidRPr="005A1E24">
        <w:rPr>
          <w:rFonts w:ascii="Times New Roman" w:hAnsi="Times New Roman"/>
          <w:color w:val="000000"/>
          <w:sz w:val="28"/>
          <w:szCs w:val="28"/>
        </w:rPr>
        <w:t xml:space="preserve"> и на ст. </w:t>
      </w:r>
      <w:r w:rsidR="00B26E1B" w:rsidRPr="005A1E24">
        <w:rPr>
          <w:rFonts w:ascii="Times New Roman" w:hAnsi="Times New Roman"/>
          <w:color w:val="000000"/>
          <w:sz w:val="28"/>
          <w:szCs w:val="28"/>
        </w:rPr>
        <w:t>Труновское</w:t>
      </w:r>
      <w:r w:rsidR="003358E8" w:rsidRPr="005A1E24">
        <w:rPr>
          <w:rFonts w:ascii="Times New Roman" w:hAnsi="Times New Roman"/>
          <w:color w:val="000000"/>
          <w:sz w:val="28"/>
          <w:szCs w:val="28"/>
        </w:rPr>
        <w:t>. Во всех зданиях социально – культурной сферы установлена пожарная сигнализация. Подготовлен и принят пакет документов по предупреждению и ликвидации чрезвычайных ситуаций и обеспечению пожарной безопасности на территории поселения.</w:t>
      </w:r>
    </w:p>
    <w:p w:rsidR="001D5A4E" w:rsidRPr="005A1E24" w:rsidRDefault="001D5A4E"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Мероприятия по ГО и защите населения и </w:t>
      </w:r>
      <w:r w:rsidR="003A123C" w:rsidRPr="005A1E24">
        <w:rPr>
          <w:rFonts w:ascii="Times New Roman" w:hAnsi="Times New Roman"/>
          <w:spacing w:val="-4"/>
          <w:sz w:val="28"/>
          <w:szCs w:val="28"/>
          <w:lang w:eastAsia="ru-RU"/>
        </w:rPr>
        <w:t xml:space="preserve">территории  </w:t>
      </w:r>
      <w:r w:rsidRPr="005A1E24">
        <w:rPr>
          <w:rFonts w:ascii="Times New Roman" w:hAnsi="Times New Roman"/>
          <w:spacing w:val="-4"/>
          <w:sz w:val="28"/>
          <w:szCs w:val="28"/>
          <w:lang w:eastAsia="ru-RU"/>
        </w:rPr>
        <w:t xml:space="preserve"> от ЧС осуществляются в соответствии с ежегодно утверждаемым «Планом основных мероприятий </w:t>
      </w:r>
      <w:r w:rsidR="00ED592A" w:rsidRPr="005A1E24">
        <w:rPr>
          <w:rFonts w:ascii="Times New Roman" w:hAnsi="Times New Roman"/>
          <w:spacing w:val="-4"/>
          <w:sz w:val="28"/>
          <w:szCs w:val="28"/>
          <w:lang w:eastAsia="ru-RU"/>
        </w:rPr>
        <w:t>Щербаковского</w:t>
      </w:r>
      <w:r w:rsidR="00B54D5F" w:rsidRPr="005A1E24">
        <w:rPr>
          <w:rFonts w:ascii="Times New Roman" w:hAnsi="Times New Roman"/>
          <w:spacing w:val="-4"/>
          <w:sz w:val="28"/>
          <w:szCs w:val="28"/>
          <w:lang w:eastAsia="ru-RU"/>
        </w:rPr>
        <w:t xml:space="preserve"> сельсовета </w:t>
      </w:r>
      <w:r w:rsidRPr="005A1E24">
        <w:rPr>
          <w:rFonts w:ascii="Times New Roman" w:hAnsi="Times New Roman"/>
          <w:spacing w:val="-4"/>
          <w:sz w:val="28"/>
          <w:szCs w:val="28"/>
          <w:lang w:eastAsia="ru-RU"/>
        </w:rPr>
        <w:t>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1D5A4E" w:rsidRPr="005A1E24" w:rsidRDefault="001D5A4E"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В целях повышение безопасности жизнедеятельности населения </w:t>
      </w:r>
      <w:r w:rsidR="00ED592A" w:rsidRPr="005A1E24">
        <w:rPr>
          <w:rFonts w:ascii="Times New Roman" w:hAnsi="Times New Roman"/>
          <w:spacing w:val="-4"/>
          <w:sz w:val="28"/>
          <w:szCs w:val="28"/>
          <w:lang w:eastAsia="ru-RU"/>
        </w:rPr>
        <w:t>Щербаковского</w:t>
      </w:r>
      <w:r w:rsidR="003358E8" w:rsidRPr="005A1E24">
        <w:rPr>
          <w:rFonts w:ascii="Times New Roman" w:hAnsi="Times New Roman"/>
          <w:spacing w:val="-4"/>
          <w:sz w:val="28"/>
          <w:szCs w:val="28"/>
          <w:lang w:eastAsia="ru-RU"/>
        </w:rPr>
        <w:t xml:space="preserve"> сельсовета </w:t>
      </w:r>
      <w:r w:rsidRPr="005A1E24">
        <w:rPr>
          <w:rFonts w:ascii="Times New Roman" w:hAnsi="Times New Roman"/>
          <w:spacing w:val="-4"/>
          <w:sz w:val="28"/>
          <w:szCs w:val="28"/>
          <w:lang w:eastAsia="ru-RU"/>
        </w:rPr>
        <w:t>в прогнозном периоде планируется реализация следующих мероприятий:</w:t>
      </w:r>
    </w:p>
    <w:p w:rsidR="001D5A4E" w:rsidRPr="005A1E24" w:rsidRDefault="001D5A4E"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проведение организационно–методических мероприятий по подготовке населения в области гражданской обороны, защиты от чрезвычайных ситуаций, обеспечения пожарной безопасности и безопасности людей на водных объектах;</w:t>
      </w:r>
    </w:p>
    <w:p w:rsidR="001D5A4E" w:rsidRPr="005A1E24" w:rsidRDefault="001D5A4E"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предупреждение и ликвидация последствий чрезвычайных ситуаций природного и техногенного характера;</w:t>
      </w:r>
    </w:p>
    <w:p w:rsidR="001D5A4E" w:rsidRPr="005A1E24" w:rsidRDefault="001D5A4E"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совершенствование деятельности Добровольной пожарной охраны</w:t>
      </w:r>
      <w:r w:rsidR="003358E8" w:rsidRPr="005A1E24">
        <w:rPr>
          <w:rFonts w:ascii="Times New Roman" w:hAnsi="Times New Roman"/>
          <w:spacing w:val="-4"/>
          <w:sz w:val="28"/>
          <w:szCs w:val="28"/>
          <w:lang w:eastAsia="ru-RU"/>
        </w:rPr>
        <w:t xml:space="preserve"> </w:t>
      </w:r>
      <w:r w:rsidR="00ED592A" w:rsidRPr="005A1E24">
        <w:rPr>
          <w:rFonts w:ascii="Times New Roman" w:hAnsi="Times New Roman"/>
          <w:spacing w:val="-4"/>
          <w:sz w:val="28"/>
          <w:szCs w:val="28"/>
          <w:lang w:eastAsia="ru-RU"/>
        </w:rPr>
        <w:t>Щербаковского</w:t>
      </w:r>
      <w:r w:rsidR="003358E8" w:rsidRPr="005A1E24">
        <w:rPr>
          <w:rFonts w:ascii="Times New Roman" w:hAnsi="Times New Roman"/>
          <w:spacing w:val="-4"/>
          <w:sz w:val="28"/>
          <w:szCs w:val="28"/>
          <w:lang w:eastAsia="ru-RU"/>
        </w:rPr>
        <w:t xml:space="preserve"> сельсовета</w:t>
      </w:r>
      <w:r w:rsidRPr="005A1E24">
        <w:rPr>
          <w:rFonts w:ascii="Times New Roman" w:hAnsi="Times New Roman"/>
          <w:spacing w:val="-4"/>
          <w:sz w:val="28"/>
          <w:szCs w:val="28"/>
          <w:lang w:eastAsia="ru-RU"/>
        </w:rPr>
        <w:t>;</w:t>
      </w:r>
    </w:p>
    <w:p w:rsidR="001D5A4E" w:rsidRPr="005A1E24" w:rsidRDefault="001D5A4E"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предупредительные противопаводковые мероприятия; предупреждение и ликвидация лесных (степных) пожаров;</w:t>
      </w:r>
    </w:p>
    <w:p w:rsidR="001D5A4E" w:rsidRPr="005A1E24" w:rsidRDefault="001D5A4E"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создание резервов финансовых и материальных ресурсов по ГО и ЧС, мобилизационного резерва средств индивидуальной защиты</w:t>
      </w:r>
      <w:r w:rsidR="0021727B" w:rsidRPr="005A1E24">
        <w:rPr>
          <w:rFonts w:ascii="Times New Roman" w:hAnsi="Times New Roman"/>
          <w:spacing w:val="-4"/>
          <w:sz w:val="28"/>
          <w:szCs w:val="28"/>
          <w:lang w:eastAsia="ru-RU"/>
        </w:rPr>
        <w:t>.</w:t>
      </w:r>
    </w:p>
    <w:p w:rsidR="00A9690D" w:rsidRPr="005A1E24" w:rsidRDefault="00E812AD" w:rsidP="00FA4DC0">
      <w:pPr>
        <w:pStyle w:val="ConsPlusNormal"/>
        <w:ind w:firstLine="567"/>
        <w:jc w:val="both"/>
        <w:rPr>
          <w:rFonts w:ascii="Times New Roman" w:hAnsi="Times New Roman" w:cs="Times New Roman"/>
          <w:sz w:val="28"/>
          <w:szCs w:val="28"/>
        </w:rPr>
      </w:pPr>
      <w:r w:rsidRPr="005A1E24">
        <w:rPr>
          <w:rFonts w:ascii="Times New Roman" w:hAnsi="Times New Roman" w:cs="Times New Roman"/>
          <w:spacing w:val="-4"/>
          <w:sz w:val="28"/>
          <w:szCs w:val="28"/>
        </w:rPr>
        <w:t xml:space="preserve">При реализации запланированных мер и достижении целевых показателей на территории </w:t>
      </w:r>
      <w:r w:rsidR="00ED592A" w:rsidRPr="005A1E24">
        <w:rPr>
          <w:rFonts w:ascii="Times New Roman" w:hAnsi="Times New Roman" w:cs="Times New Roman"/>
          <w:spacing w:val="-4"/>
          <w:sz w:val="28"/>
          <w:szCs w:val="28"/>
        </w:rPr>
        <w:t>Щербаковского</w:t>
      </w:r>
      <w:r w:rsidR="003358E8" w:rsidRPr="005A1E24">
        <w:rPr>
          <w:rFonts w:ascii="Times New Roman" w:hAnsi="Times New Roman" w:cs="Times New Roman"/>
          <w:spacing w:val="-4"/>
          <w:sz w:val="28"/>
          <w:szCs w:val="28"/>
        </w:rPr>
        <w:t xml:space="preserve"> сельсовета </w:t>
      </w:r>
      <w:r w:rsidRPr="005A1E24">
        <w:rPr>
          <w:rFonts w:ascii="Times New Roman" w:hAnsi="Times New Roman" w:cs="Times New Roman"/>
          <w:spacing w:val="-4"/>
          <w:sz w:val="28"/>
          <w:szCs w:val="28"/>
        </w:rPr>
        <w:t xml:space="preserve">снизится вероятность </w:t>
      </w:r>
      <w:r w:rsidR="00A25175" w:rsidRPr="005A1E24">
        <w:rPr>
          <w:rFonts w:ascii="Times New Roman" w:hAnsi="Times New Roman" w:cs="Times New Roman"/>
          <w:spacing w:val="-4"/>
          <w:sz w:val="28"/>
          <w:szCs w:val="28"/>
        </w:rPr>
        <w:t>возникновения</w:t>
      </w:r>
      <w:r w:rsidRPr="005A1E24">
        <w:rPr>
          <w:rFonts w:ascii="Times New Roman" w:hAnsi="Times New Roman" w:cs="Times New Roman"/>
          <w:spacing w:val="-4"/>
          <w:sz w:val="28"/>
          <w:szCs w:val="28"/>
        </w:rPr>
        <w:t xml:space="preserve"> угроз криминального, террористического, природного, техногенно</w:t>
      </w:r>
      <w:r w:rsidR="00A9690D" w:rsidRPr="005A1E24">
        <w:rPr>
          <w:rFonts w:ascii="Times New Roman" w:hAnsi="Times New Roman" w:cs="Times New Roman"/>
          <w:spacing w:val="-4"/>
          <w:sz w:val="28"/>
          <w:szCs w:val="28"/>
        </w:rPr>
        <w:t xml:space="preserve">го и иного характера, </w:t>
      </w:r>
      <w:r w:rsidR="00A9690D" w:rsidRPr="005A1E24">
        <w:rPr>
          <w:rFonts w:ascii="Times New Roman" w:hAnsi="Times New Roman" w:cs="Times New Roman"/>
          <w:sz w:val="28"/>
          <w:szCs w:val="28"/>
        </w:rPr>
        <w:t>кроме этого, повысится уровень безопасности населения на транспорте.</w:t>
      </w:r>
    </w:p>
    <w:p w:rsidR="00C46B96" w:rsidRPr="005A1E24" w:rsidRDefault="00C46B96" w:rsidP="00D62856">
      <w:pPr>
        <w:pStyle w:val="1"/>
        <w:numPr>
          <w:ilvl w:val="1"/>
          <w:numId w:val="1"/>
        </w:numPr>
        <w:ind w:left="0" w:firstLine="567"/>
        <w:jc w:val="both"/>
        <w:rPr>
          <w:rFonts w:ascii="Times New Roman" w:hAnsi="Times New Roman"/>
          <w:color w:val="auto"/>
        </w:rPr>
      </w:pPr>
      <w:bookmarkStart w:id="31" w:name="_Toc17290075"/>
      <w:r w:rsidRPr="005A1E24">
        <w:rPr>
          <w:rFonts w:ascii="Times New Roman" w:hAnsi="Times New Roman"/>
          <w:color w:val="auto"/>
        </w:rPr>
        <w:t>Состояние окружающей среды и природных ресурсов</w:t>
      </w:r>
      <w:bookmarkEnd w:id="31"/>
    </w:p>
    <w:p w:rsidR="00E812AD" w:rsidRPr="005A1E24" w:rsidRDefault="00E812AD"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Цель - обеспечение охраны окружающей среды, защищенности природных систем и населения </w:t>
      </w:r>
      <w:r w:rsidR="007E4E61" w:rsidRPr="005A1E24">
        <w:rPr>
          <w:rFonts w:ascii="Times New Roman" w:hAnsi="Times New Roman"/>
          <w:spacing w:val="-4"/>
          <w:sz w:val="28"/>
          <w:szCs w:val="28"/>
          <w:lang w:eastAsia="ru-RU"/>
        </w:rPr>
        <w:t>Щербаковского сельсовета</w:t>
      </w:r>
      <w:r w:rsidRPr="005A1E24">
        <w:rPr>
          <w:rFonts w:ascii="Times New Roman" w:hAnsi="Times New Roman"/>
          <w:spacing w:val="-4"/>
          <w:sz w:val="28"/>
          <w:szCs w:val="28"/>
          <w:lang w:eastAsia="ru-RU"/>
        </w:rPr>
        <w:t xml:space="preserve"> от негативных воздействий.</w:t>
      </w:r>
    </w:p>
    <w:p w:rsidR="00336A97" w:rsidRPr="005A1E24" w:rsidRDefault="00336A97"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Меры по обеспечению экологической безопасности населения, восстановлению природных экосистем и биологического разнообразия реализуются в рамках:</w:t>
      </w:r>
    </w:p>
    <w:p w:rsidR="007E4E61" w:rsidRPr="005A1E24" w:rsidRDefault="00336A97" w:rsidP="007E4E61">
      <w:pPr>
        <w:tabs>
          <w:tab w:val="left" w:pos="0"/>
        </w:tabs>
        <w:spacing w:after="0" w:line="240" w:lineRule="auto"/>
        <w:ind w:firstLine="567"/>
        <w:jc w:val="both"/>
        <w:rPr>
          <w:rFonts w:ascii="Times New Roman" w:hAnsi="Times New Roman"/>
          <w:spacing w:val="-4"/>
          <w:sz w:val="24"/>
          <w:szCs w:val="24"/>
          <w:lang w:eastAsia="ru-RU"/>
        </w:rPr>
      </w:pPr>
      <w:r w:rsidRPr="005A1E24">
        <w:rPr>
          <w:rFonts w:ascii="Times New Roman" w:hAnsi="Times New Roman"/>
          <w:spacing w:val="-4"/>
          <w:sz w:val="28"/>
          <w:szCs w:val="28"/>
          <w:lang w:eastAsia="ru-RU"/>
        </w:rPr>
        <w:t>национального проекта «Экология»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7E4E61" w:rsidRPr="005A1E24">
        <w:rPr>
          <w:rFonts w:ascii="Times New Roman" w:hAnsi="Times New Roman"/>
          <w:spacing w:val="-4"/>
          <w:sz w:val="24"/>
          <w:szCs w:val="24"/>
          <w:lang w:eastAsia="ru-RU"/>
        </w:rPr>
        <w:t xml:space="preserve"> </w:t>
      </w:r>
    </w:p>
    <w:p w:rsidR="007E4E61" w:rsidRPr="005A1E24" w:rsidRDefault="007E4E61" w:rsidP="007E4E61">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муниципальной программы «Охрана окружающей среды в Барабинском районе Новосибирской области на 2021-2026 годы»(продолжит своё действие в следующем среднесрочном периоде).</w:t>
      </w:r>
    </w:p>
    <w:p w:rsidR="00BB17E6" w:rsidRPr="005A1E24" w:rsidRDefault="00BB17E6"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Основными направлениями деятельности на 20</w:t>
      </w:r>
      <w:r w:rsidR="00425540" w:rsidRPr="005A1E24">
        <w:rPr>
          <w:rFonts w:ascii="Times New Roman" w:hAnsi="Times New Roman"/>
          <w:spacing w:val="-4"/>
          <w:sz w:val="28"/>
          <w:szCs w:val="28"/>
          <w:lang w:eastAsia="ru-RU"/>
        </w:rPr>
        <w:t>2</w:t>
      </w:r>
      <w:r w:rsidR="007E4E61" w:rsidRPr="005A1E24">
        <w:rPr>
          <w:rFonts w:ascii="Times New Roman" w:hAnsi="Times New Roman"/>
          <w:spacing w:val="-4"/>
          <w:sz w:val="28"/>
          <w:szCs w:val="28"/>
          <w:lang w:eastAsia="ru-RU"/>
        </w:rPr>
        <w:t>1</w:t>
      </w:r>
      <w:r w:rsidRPr="005A1E24">
        <w:rPr>
          <w:rFonts w:ascii="Times New Roman" w:hAnsi="Times New Roman"/>
          <w:spacing w:val="-4"/>
          <w:sz w:val="28"/>
          <w:szCs w:val="28"/>
          <w:lang w:eastAsia="ru-RU"/>
        </w:rPr>
        <w:t>-202</w:t>
      </w:r>
      <w:r w:rsidR="007E4E61" w:rsidRPr="005A1E24">
        <w:rPr>
          <w:rFonts w:ascii="Times New Roman" w:hAnsi="Times New Roman"/>
          <w:spacing w:val="-4"/>
          <w:sz w:val="28"/>
          <w:szCs w:val="28"/>
          <w:lang w:eastAsia="ru-RU"/>
        </w:rPr>
        <w:t>3</w:t>
      </w:r>
      <w:r w:rsidRPr="005A1E24">
        <w:rPr>
          <w:rFonts w:ascii="Times New Roman" w:hAnsi="Times New Roman"/>
          <w:spacing w:val="-4"/>
          <w:sz w:val="28"/>
          <w:szCs w:val="28"/>
          <w:lang w:eastAsia="ru-RU"/>
        </w:rPr>
        <w:t xml:space="preserve"> годы являются: повышение эффективности использования, охраны, защиты и воспроизводства лесов; рациональное использование объектов животного мира; поддержание оптимальных условий водопользования, обеспечение качества поверхностных и подземных вод; обеспечение качества окружающей среды, необходимого для благоприятной жизни человека.</w:t>
      </w:r>
    </w:p>
    <w:p w:rsidR="00170D47" w:rsidRPr="005A1E24" w:rsidRDefault="00E812AD"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Экологическая ситуация на территории </w:t>
      </w:r>
      <w:r w:rsidR="003358E8" w:rsidRPr="005A1E24">
        <w:rPr>
          <w:rFonts w:ascii="Times New Roman" w:hAnsi="Times New Roman"/>
          <w:spacing w:val="-4"/>
          <w:sz w:val="28"/>
          <w:szCs w:val="28"/>
          <w:lang w:eastAsia="ru-RU"/>
        </w:rPr>
        <w:t xml:space="preserve">поселения </w:t>
      </w:r>
      <w:r w:rsidRPr="005A1E24">
        <w:rPr>
          <w:rFonts w:ascii="Times New Roman" w:hAnsi="Times New Roman"/>
          <w:spacing w:val="-4"/>
          <w:sz w:val="28"/>
          <w:szCs w:val="28"/>
          <w:lang w:eastAsia="ru-RU"/>
        </w:rPr>
        <w:t xml:space="preserve">обусловлена наличием ряда факторов, ухудшающих состояние окружающей среды. На загрязнение атмосферного воздуха влияют несколько основных факторов - предприятия </w:t>
      </w:r>
      <w:r w:rsidR="003358E8" w:rsidRPr="005A1E24">
        <w:rPr>
          <w:rFonts w:ascii="Times New Roman" w:hAnsi="Times New Roman"/>
          <w:spacing w:val="-4"/>
          <w:sz w:val="28"/>
          <w:szCs w:val="28"/>
          <w:lang w:eastAsia="ru-RU"/>
        </w:rPr>
        <w:t xml:space="preserve">поселения (ЖКХ – котельная на твердом топливе) </w:t>
      </w:r>
      <w:r w:rsidRPr="005A1E24">
        <w:rPr>
          <w:rFonts w:ascii="Times New Roman" w:hAnsi="Times New Roman"/>
          <w:spacing w:val="-4"/>
          <w:sz w:val="28"/>
          <w:szCs w:val="28"/>
          <w:lang w:eastAsia="ru-RU"/>
        </w:rPr>
        <w:t>и автотранспорт, а так же отсутствие на предприяти</w:t>
      </w:r>
      <w:r w:rsidR="003358E8" w:rsidRPr="005A1E24">
        <w:rPr>
          <w:rFonts w:ascii="Times New Roman" w:hAnsi="Times New Roman"/>
          <w:spacing w:val="-4"/>
          <w:sz w:val="28"/>
          <w:szCs w:val="28"/>
          <w:lang w:eastAsia="ru-RU"/>
        </w:rPr>
        <w:t xml:space="preserve">и ЖКХ </w:t>
      </w:r>
      <w:r w:rsidRPr="005A1E24">
        <w:rPr>
          <w:rFonts w:ascii="Times New Roman" w:hAnsi="Times New Roman"/>
          <w:spacing w:val="-4"/>
          <w:sz w:val="28"/>
          <w:szCs w:val="28"/>
          <w:lang w:eastAsia="ru-RU"/>
        </w:rPr>
        <w:t xml:space="preserve"> пылегазоочистного оборудования. </w:t>
      </w:r>
      <w:r w:rsidR="00CC63ED" w:rsidRPr="005A1E24">
        <w:rPr>
          <w:rFonts w:ascii="Times New Roman" w:hAnsi="Times New Roman"/>
          <w:spacing w:val="-4"/>
          <w:sz w:val="28"/>
          <w:szCs w:val="28"/>
          <w:lang w:eastAsia="ru-RU"/>
        </w:rPr>
        <w:t>З</w:t>
      </w:r>
      <w:r w:rsidRPr="005A1E24">
        <w:rPr>
          <w:rFonts w:ascii="Times New Roman" w:hAnsi="Times New Roman"/>
          <w:spacing w:val="-4"/>
          <w:sz w:val="28"/>
          <w:szCs w:val="28"/>
          <w:lang w:eastAsia="ru-RU"/>
        </w:rPr>
        <w:t>агрязнение окружающей среды и негативное воздействие на здоровье населения оказывает Транссибирская железнодорожная магистраль</w:t>
      </w:r>
      <w:r w:rsidR="003358E8" w:rsidRPr="005A1E24">
        <w:rPr>
          <w:rFonts w:ascii="Times New Roman" w:hAnsi="Times New Roman"/>
          <w:spacing w:val="-4"/>
          <w:sz w:val="28"/>
          <w:szCs w:val="28"/>
          <w:lang w:eastAsia="ru-RU"/>
        </w:rPr>
        <w:t xml:space="preserve"> (ст. </w:t>
      </w:r>
      <w:r w:rsidR="007E4E61" w:rsidRPr="005A1E24">
        <w:rPr>
          <w:rFonts w:ascii="Times New Roman" w:hAnsi="Times New Roman"/>
          <w:spacing w:val="-4"/>
          <w:sz w:val="28"/>
          <w:szCs w:val="28"/>
          <w:lang w:eastAsia="ru-RU"/>
        </w:rPr>
        <w:t>Труновское, железнодорожный разъезд 3046 км Новогутово).</w:t>
      </w:r>
      <w:r w:rsidRPr="005A1E24">
        <w:rPr>
          <w:rFonts w:ascii="Times New Roman" w:hAnsi="Times New Roman"/>
          <w:spacing w:val="-4"/>
          <w:sz w:val="28"/>
          <w:szCs w:val="28"/>
          <w:lang w:eastAsia="ru-RU"/>
        </w:rPr>
        <w:t xml:space="preserve"> </w:t>
      </w:r>
    </w:p>
    <w:p w:rsidR="00170D47" w:rsidRPr="005A1E24" w:rsidRDefault="00170D47"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В целях улучшения экологической обстановки на территории </w:t>
      </w:r>
      <w:r w:rsidR="003358E8" w:rsidRPr="005A1E24">
        <w:rPr>
          <w:rFonts w:ascii="Times New Roman" w:hAnsi="Times New Roman"/>
          <w:spacing w:val="-4"/>
          <w:sz w:val="28"/>
          <w:szCs w:val="28"/>
          <w:lang w:eastAsia="ru-RU"/>
        </w:rPr>
        <w:t xml:space="preserve">поселения </w:t>
      </w:r>
      <w:r w:rsidRPr="005A1E24">
        <w:rPr>
          <w:rFonts w:ascii="Times New Roman" w:hAnsi="Times New Roman"/>
          <w:spacing w:val="-4"/>
          <w:sz w:val="28"/>
          <w:szCs w:val="28"/>
          <w:lang w:eastAsia="ru-RU"/>
        </w:rPr>
        <w:t xml:space="preserve"> планируются мероприятия по переводу котельн</w:t>
      </w:r>
      <w:r w:rsidR="003358E8" w:rsidRPr="005A1E24">
        <w:rPr>
          <w:rFonts w:ascii="Times New Roman" w:hAnsi="Times New Roman"/>
          <w:spacing w:val="-4"/>
          <w:sz w:val="28"/>
          <w:szCs w:val="28"/>
          <w:lang w:eastAsia="ru-RU"/>
        </w:rPr>
        <w:t>ой</w:t>
      </w:r>
      <w:r w:rsidRPr="005A1E24">
        <w:rPr>
          <w:rFonts w:ascii="Times New Roman" w:hAnsi="Times New Roman"/>
          <w:spacing w:val="-4"/>
          <w:sz w:val="28"/>
          <w:szCs w:val="28"/>
          <w:lang w:eastAsia="ru-RU"/>
        </w:rPr>
        <w:t xml:space="preserve"> на газ, а так же по замене устаревшего оборудования </w:t>
      </w:r>
      <w:r w:rsidR="0042048C" w:rsidRPr="005A1E24">
        <w:rPr>
          <w:rFonts w:ascii="Times New Roman" w:hAnsi="Times New Roman"/>
          <w:spacing w:val="-4"/>
          <w:sz w:val="28"/>
          <w:szCs w:val="28"/>
          <w:lang w:eastAsia="ru-RU"/>
        </w:rPr>
        <w:t>объект</w:t>
      </w:r>
      <w:r w:rsidR="003358E8" w:rsidRPr="005A1E24">
        <w:rPr>
          <w:rFonts w:ascii="Times New Roman" w:hAnsi="Times New Roman"/>
          <w:spacing w:val="-4"/>
          <w:sz w:val="28"/>
          <w:szCs w:val="28"/>
          <w:lang w:eastAsia="ru-RU"/>
        </w:rPr>
        <w:t>а</w:t>
      </w:r>
      <w:r w:rsidR="0042048C" w:rsidRPr="005A1E24">
        <w:rPr>
          <w:rFonts w:ascii="Times New Roman" w:hAnsi="Times New Roman"/>
          <w:spacing w:val="-4"/>
          <w:sz w:val="28"/>
          <w:szCs w:val="28"/>
          <w:lang w:eastAsia="ru-RU"/>
        </w:rPr>
        <w:t xml:space="preserve"> теплоэнергетики</w:t>
      </w:r>
      <w:r w:rsidRPr="005A1E24">
        <w:rPr>
          <w:rFonts w:ascii="Times New Roman" w:hAnsi="Times New Roman"/>
          <w:spacing w:val="-4"/>
          <w:sz w:val="28"/>
          <w:szCs w:val="28"/>
          <w:lang w:eastAsia="ru-RU"/>
        </w:rPr>
        <w:t xml:space="preserve"> на более современное.</w:t>
      </w:r>
    </w:p>
    <w:p w:rsidR="00E812AD" w:rsidRPr="005A1E24" w:rsidRDefault="00510C38"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Н</w:t>
      </w:r>
      <w:r w:rsidR="00033848" w:rsidRPr="005A1E24">
        <w:rPr>
          <w:rFonts w:ascii="Times New Roman" w:hAnsi="Times New Roman"/>
          <w:spacing w:val="-4"/>
          <w:sz w:val="28"/>
          <w:szCs w:val="28"/>
          <w:lang w:eastAsia="ru-RU"/>
        </w:rPr>
        <w:t>а территории</w:t>
      </w:r>
      <w:r w:rsidR="00E812AD" w:rsidRPr="005A1E24">
        <w:rPr>
          <w:rFonts w:ascii="Times New Roman" w:hAnsi="Times New Roman"/>
          <w:spacing w:val="-4"/>
          <w:sz w:val="28"/>
          <w:szCs w:val="28"/>
          <w:lang w:eastAsia="ru-RU"/>
        </w:rPr>
        <w:t xml:space="preserve"> </w:t>
      </w:r>
      <w:r w:rsidR="000E2916" w:rsidRPr="005A1E24">
        <w:rPr>
          <w:rFonts w:ascii="Times New Roman" w:hAnsi="Times New Roman"/>
          <w:spacing w:val="-4"/>
          <w:sz w:val="28"/>
          <w:szCs w:val="28"/>
          <w:lang w:eastAsia="ru-RU"/>
        </w:rPr>
        <w:t xml:space="preserve">поселения </w:t>
      </w:r>
      <w:r w:rsidR="007122BB" w:rsidRPr="005A1E24">
        <w:rPr>
          <w:rFonts w:ascii="Times New Roman" w:hAnsi="Times New Roman"/>
          <w:spacing w:val="-4"/>
          <w:sz w:val="28"/>
          <w:szCs w:val="28"/>
          <w:lang w:eastAsia="ru-RU"/>
        </w:rPr>
        <w:t>реализуются меропри</w:t>
      </w:r>
      <w:r w:rsidR="00D43770" w:rsidRPr="005A1E24">
        <w:rPr>
          <w:rFonts w:ascii="Times New Roman" w:hAnsi="Times New Roman"/>
          <w:spacing w:val="-4"/>
          <w:sz w:val="28"/>
          <w:szCs w:val="28"/>
          <w:lang w:eastAsia="ru-RU"/>
        </w:rPr>
        <w:t>ятия</w:t>
      </w:r>
      <w:r w:rsidR="00E812AD" w:rsidRPr="005A1E24">
        <w:rPr>
          <w:rFonts w:ascii="Times New Roman" w:hAnsi="Times New Roman"/>
          <w:spacing w:val="-4"/>
          <w:sz w:val="28"/>
          <w:szCs w:val="28"/>
          <w:lang w:eastAsia="ru-RU"/>
        </w:rPr>
        <w:t xml:space="preserve"> План</w:t>
      </w:r>
      <w:r w:rsidR="00033848" w:rsidRPr="005A1E24">
        <w:rPr>
          <w:rFonts w:ascii="Times New Roman" w:hAnsi="Times New Roman"/>
          <w:spacing w:val="-4"/>
          <w:sz w:val="28"/>
          <w:szCs w:val="28"/>
          <w:lang w:eastAsia="ru-RU"/>
        </w:rPr>
        <w:t>а</w:t>
      </w:r>
      <w:r w:rsidR="00E812AD" w:rsidRPr="005A1E24">
        <w:rPr>
          <w:rFonts w:ascii="Times New Roman" w:hAnsi="Times New Roman"/>
          <w:spacing w:val="-4"/>
          <w:sz w:val="28"/>
          <w:szCs w:val="28"/>
          <w:lang w:eastAsia="ru-RU"/>
        </w:rPr>
        <w:t xml:space="preserve"> по экологическому просвещению и мотивации населения к деятельности по раздельному сбору твердых коммунальных отходов.</w:t>
      </w:r>
      <w:r w:rsidRPr="005A1E24">
        <w:rPr>
          <w:rFonts w:ascii="Times New Roman" w:hAnsi="Times New Roman"/>
          <w:spacing w:val="-4"/>
          <w:sz w:val="28"/>
          <w:szCs w:val="28"/>
          <w:lang w:eastAsia="ru-RU"/>
        </w:rPr>
        <w:t xml:space="preserve"> </w:t>
      </w:r>
      <w:r w:rsidR="00E812AD" w:rsidRPr="005A1E24">
        <w:rPr>
          <w:rFonts w:ascii="Times New Roman" w:hAnsi="Times New Roman"/>
          <w:spacing w:val="-4"/>
          <w:sz w:val="28"/>
          <w:szCs w:val="28"/>
          <w:lang w:eastAsia="ru-RU"/>
        </w:rPr>
        <w:t>Учреждения образования и культуры, администраци</w:t>
      </w:r>
      <w:r w:rsidR="000E2916" w:rsidRPr="005A1E24">
        <w:rPr>
          <w:rFonts w:ascii="Times New Roman" w:hAnsi="Times New Roman"/>
          <w:spacing w:val="-4"/>
          <w:sz w:val="28"/>
          <w:szCs w:val="28"/>
          <w:lang w:eastAsia="ru-RU"/>
        </w:rPr>
        <w:t>я</w:t>
      </w:r>
      <w:r w:rsidR="00E812AD" w:rsidRPr="005A1E24">
        <w:rPr>
          <w:rFonts w:ascii="Times New Roman" w:hAnsi="Times New Roman"/>
          <w:spacing w:val="-4"/>
          <w:sz w:val="28"/>
          <w:szCs w:val="28"/>
          <w:lang w:eastAsia="ru-RU"/>
        </w:rPr>
        <w:t xml:space="preserve"> и население принимают активное участие в экологических акциях районного и областного масштаба, а также всероссийского – «Зеленая Весна», «Зеленая Россия», «Чистый Берег», «Лес Победы»</w:t>
      </w:r>
      <w:r w:rsidR="00D43770" w:rsidRPr="005A1E24">
        <w:rPr>
          <w:rFonts w:ascii="Times New Roman" w:hAnsi="Times New Roman"/>
          <w:spacing w:val="-4"/>
          <w:sz w:val="28"/>
          <w:szCs w:val="28"/>
          <w:lang w:eastAsia="ru-RU"/>
        </w:rPr>
        <w:t>, «Живи, лес»</w:t>
      </w:r>
      <w:r w:rsidR="00E812AD" w:rsidRPr="005A1E24">
        <w:rPr>
          <w:rFonts w:ascii="Times New Roman" w:hAnsi="Times New Roman"/>
          <w:spacing w:val="-4"/>
          <w:sz w:val="28"/>
          <w:szCs w:val="28"/>
          <w:lang w:eastAsia="ru-RU"/>
        </w:rPr>
        <w:t xml:space="preserve">. Ежегодно весной и осенью на территории проводятся субботники – улицы и места общего пользования убираются от пожухлой травы, листвы и мусора, высаживаются цветы, кусты и саженцы деревьев. В </w:t>
      </w:r>
      <w:r w:rsidR="000E2916" w:rsidRPr="005A1E24">
        <w:rPr>
          <w:rFonts w:ascii="Times New Roman" w:hAnsi="Times New Roman"/>
          <w:spacing w:val="-4"/>
          <w:sz w:val="28"/>
          <w:szCs w:val="28"/>
          <w:lang w:eastAsia="ru-RU"/>
        </w:rPr>
        <w:t xml:space="preserve">прогнозном периоде работа в этом направлении будет продолжена. </w:t>
      </w:r>
      <w:r w:rsidR="0012624C" w:rsidRPr="005A1E24">
        <w:rPr>
          <w:rFonts w:ascii="Times New Roman" w:hAnsi="Times New Roman"/>
          <w:spacing w:val="-4"/>
          <w:sz w:val="28"/>
          <w:szCs w:val="28"/>
          <w:lang w:eastAsia="ru-RU"/>
        </w:rPr>
        <w:t xml:space="preserve"> </w:t>
      </w:r>
      <w:r w:rsidR="002B0D37" w:rsidRPr="005A1E24">
        <w:rPr>
          <w:rFonts w:ascii="Times New Roman" w:hAnsi="Times New Roman"/>
          <w:spacing w:val="-4"/>
          <w:sz w:val="28"/>
          <w:szCs w:val="28"/>
          <w:lang w:eastAsia="ru-RU"/>
        </w:rPr>
        <w:t xml:space="preserve"> </w:t>
      </w:r>
    </w:p>
    <w:p w:rsidR="00C46B96" w:rsidRPr="005A1E24" w:rsidRDefault="00C46B96" w:rsidP="00D62856">
      <w:pPr>
        <w:pStyle w:val="1"/>
        <w:numPr>
          <w:ilvl w:val="0"/>
          <w:numId w:val="1"/>
        </w:numPr>
        <w:ind w:left="0" w:firstLine="567"/>
        <w:jc w:val="both"/>
        <w:rPr>
          <w:rFonts w:ascii="Times New Roman" w:hAnsi="Times New Roman"/>
          <w:i/>
          <w:color w:val="auto"/>
          <w:u w:val="single"/>
        </w:rPr>
      </w:pPr>
      <w:bookmarkStart w:id="32" w:name="_Toc17290076"/>
      <w:r w:rsidRPr="005A1E24">
        <w:rPr>
          <w:rFonts w:ascii="Times New Roman" w:hAnsi="Times New Roman"/>
          <w:i/>
          <w:color w:val="auto"/>
          <w:u w:val="single"/>
        </w:rPr>
        <w:t>Формирование конкурентоспособной экономики</w:t>
      </w:r>
      <w:bookmarkEnd w:id="12"/>
      <w:bookmarkEnd w:id="32"/>
    </w:p>
    <w:p w:rsidR="00C46B96" w:rsidRPr="005A1E24" w:rsidRDefault="00D733D9" w:rsidP="00F875B1">
      <w:pPr>
        <w:pStyle w:val="1"/>
        <w:ind w:left="360"/>
        <w:jc w:val="both"/>
        <w:rPr>
          <w:rFonts w:ascii="Times New Roman" w:hAnsi="Times New Roman"/>
          <w:color w:val="auto"/>
        </w:rPr>
      </w:pPr>
      <w:bookmarkStart w:id="33" w:name="_Toc463958748"/>
      <w:bookmarkStart w:id="34" w:name="_Toc17290079"/>
      <w:r w:rsidRPr="005A1E24">
        <w:rPr>
          <w:rFonts w:ascii="Times New Roman" w:hAnsi="Times New Roman"/>
          <w:color w:val="auto"/>
        </w:rPr>
        <w:t>6</w:t>
      </w:r>
      <w:r w:rsidR="00F875B1" w:rsidRPr="005A1E24">
        <w:rPr>
          <w:rFonts w:ascii="Times New Roman" w:hAnsi="Times New Roman"/>
          <w:color w:val="auto"/>
        </w:rPr>
        <w:t>.1.</w:t>
      </w:r>
      <w:r w:rsidR="00043285">
        <w:rPr>
          <w:rFonts w:ascii="Times New Roman" w:hAnsi="Times New Roman"/>
          <w:color w:val="auto"/>
        </w:rPr>
        <w:t xml:space="preserve"> </w:t>
      </w:r>
      <w:r w:rsidR="00C46B96" w:rsidRPr="005A1E24">
        <w:rPr>
          <w:rFonts w:ascii="Times New Roman" w:hAnsi="Times New Roman"/>
          <w:color w:val="auto"/>
        </w:rPr>
        <w:t>Сельскохозяйственное производство</w:t>
      </w:r>
      <w:bookmarkEnd w:id="33"/>
      <w:bookmarkEnd w:id="34"/>
    </w:p>
    <w:p w:rsidR="00D1396D" w:rsidRPr="005A1E24" w:rsidRDefault="00D1396D" w:rsidP="00D1396D">
      <w:pPr>
        <w:spacing w:after="0" w:line="0" w:lineRule="atLeast"/>
        <w:ind w:firstLine="540"/>
        <w:jc w:val="both"/>
        <w:rPr>
          <w:rFonts w:ascii="Times New Roman" w:eastAsia="Times New Roman" w:hAnsi="Times New Roman"/>
          <w:sz w:val="28"/>
          <w:szCs w:val="28"/>
        </w:rPr>
      </w:pPr>
      <w:bookmarkStart w:id="35" w:name="_Toc463958749"/>
      <w:r w:rsidRPr="005A1E24">
        <w:rPr>
          <w:rFonts w:ascii="Times New Roman" w:eastAsia="Times New Roman" w:hAnsi="Times New Roman"/>
          <w:sz w:val="28"/>
          <w:szCs w:val="28"/>
        </w:rPr>
        <w:t>- ГУП «Подхоз Ульяновское», которое занимается производством зерновых, молока и мяса, а также  заготовкой кормов для своих нужд.</w:t>
      </w:r>
    </w:p>
    <w:p w:rsidR="00D1396D" w:rsidRPr="005A1E24" w:rsidRDefault="00D1396D" w:rsidP="00D1396D">
      <w:pPr>
        <w:spacing w:after="0" w:line="0" w:lineRule="atLeast"/>
        <w:ind w:firstLine="540"/>
        <w:jc w:val="both"/>
        <w:rPr>
          <w:rFonts w:ascii="Times New Roman" w:eastAsia="Times New Roman" w:hAnsi="Times New Roman"/>
          <w:sz w:val="28"/>
          <w:szCs w:val="28"/>
        </w:rPr>
      </w:pPr>
      <w:r w:rsidRPr="005A1E24">
        <w:rPr>
          <w:rFonts w:ascii="Times New Roman" w:eastAsia="Times New Roman" w:hAnsi="Times New Roman"/>
          <w:sz w:val="28"/>
          <w:szCs w:val="28"/>
        </w:rPr>
        <w:t>- СХПК «Сады Барабы», крестьянско-фермерское хозяйство</w:t>
      </w:r>
      <w:r w:rsidRPr="005A1E24">
        <w:rPr>
          <w:rFonts w:ascii="Times New Roman" w:eastAsia="Times New Roman" w:hAnsi="Times New Roman"/>
          <w:spacing w:val="-1"/>
          <w:sz w:val="28"/>
          <w:szCs w:val="28"/>
        </w:rPr>
        <w:t xml:space="preserve"> Воробьева С.П.</w:t>
      </w:r>
      <w:r w:rsidRPr="005A1E24">
        <w:rPr>
          <w:rFonts w:ascii="Times New Roman" w:eastAsia="Times New Roman" w:hAnsi="Times New Roman"/>
          <w:sz w:val="28"/>
          <w:szCs w:val="28"/>
        </w:rPr>
        <w:t>- занимаются  выращиванием плодово-ягодных культур, реализация ягоды, саженцев.</w:t>
      </w:r>
    </w:p>
    <w:p w:rsidR="00D1396D" w:rsidRPr="005A1E24" w:rsidRDefault="00D1396D" w:rsidP="00D1396D">
      <w:pPr>
        <w:spacing w:after="0" w:line="0" w:lineRule="atLeast"/>
        <w:ind w:firstLine="540"/>
        <w:jc w:val="both"/>
        <w:rPr>
          <w:rFonts w:ascii="Times New Roman" w:eastAsia="Times New Roman" w:hAnsi="Times New Roman"/>
          <w:color w:val="00B050"/>
          <w:sz w:val="28"/>
          <w:szCs w:val="28"/>
        </w:rPr>
      </w:pPr>
      <w:r w:rsidRPr="005A1E24">
        <w:rPr>
          <w:rFonts w:ascii="Times New Roman" w:eastAsia="Times New Roman" w:hAnsi="Times New Roman"/>
          <w:sz w:val="28"/>
          <w:szCs w:val="28"/>
        </w:rPr>
        <w:t xml:space="preserve">- 2 индивидуальных предпринимателя </w:t>
      </w:r>
      <w:r w:rsidRPr="005A1E24">
        <w:rPr>
          <w:rFonts w:ascii="Times New Roman" w:eastAsia="Times New Roman" w:hAnsi="Times New Roman"/>
          <w:spacing w:val="-1"/>
          <w:sz w:val="28"/>
          <w:szCs w:val="28"/>
        </w:rPr>
        <w:t>(</w:t>
      </w:r>
      <w:r w:rsidRPr="005A1E24">
        <w:rPr>
          <w:rFonts w:ascii="Times New Roman" w:eastAsia="Times New Roman" w:hAnsi="Times New Roman"/>
          <w:sz w:val="28"/>
          <w:szCs w:val="28"/>
        </w:rPr>
        <w:t>крестьянско-фермерские хозяйства</w:t>
      </w:r>
      <w:r w:rsidRPr="005A1E24">
        <w:rPr>
          <w:rFonts w:ascii="Times New Roman" w:eastAsia="Times New Roman" w:hAnsi="Times New Roman"/>
          <w:spacing w:val="-1"/>
          <w:sz w:val="28"/>
          <w:szCs w:val="28"/>
        </w:rPr>
        <w:t xml:space="preserve"> Мамаева Н.В.) - которые занимается производством зерновых.</w:t>
      </w:r>
    </w:p>
    <w:p w:rsidR="00D1396D" w:rsidRPr="005A1E24" w:rsidRDefault="00D1396D" w:rsidP="00D1396D">
      <w:pPr>
        <w:spacing w:after="0" w:line="0" w:lineRule="atLeast"/>
        <w:ind w:firstLine="540"/>
        <w:jc w:val="both"/>
        <w:rPr>
          <w:rFonts w:ascii="Times New Roman" w:eastAsia="Times New Roman" w:hAnsi="Times New Roman"/>
          <w:sz w:val="28"/>
          <w:szCs w:val="28"/>
        </w:rPr>
      </w:pPr>
      <w:r w:rsidRPr="005A1E24">
        <w:rPr>
          <w:rFonts w:ascii="Times New Roman" w:eastAsia="Times New Roman" w:hAnsi="Times New Roman"/>
          <w:sz w:val="28"/>
          <w:szCs w:val="28"/>
        </w:rPr>
        <w:t xml:space="preserve">Наблюдается незначительное увеличение поголовья   КРС в личных подсобных хозяйствах. Удорожание кормов (зерно, комбикорм, сено).   </w:t>
      </w:r>
    </w:p>
    <w:p w:rsidR="00D1396D" w:rsidRPr="005A1E24" w:rsidRDefault="00D1396D" w:rsidP="00D1396D">
      <w:pPr>
        <w:spacing w:after="0" w:line="0" w:lineRule="atLeast"/>
        <w:ind w:firstLine="540"/>
        <w:jc w:val="both"/>
        <w:rPr>
          <w:rFonts w:ascii="Times New Roman" w:eastAsia="Times New Roman" w:hAnsi="Times New Roman"/>
          <w:i/>
          <w:sz w:val="28"/>
          <w:szCs w:val="28"/>
          <w:u w:val="single"/>
        </w:rPr>
      </w:pPr>
      <w:r w:rsidRPr="005A1E24">
        <w:rPr>
          <w:rFonts w:ascii="Times New Roman" w:eastAsia="Times New Roman" w:hAnsi="Times New Roman"/>
          <w:sz w:val="28"/>
          <w:szCs w:val="28"/>
        </w:rPr>
        <w:t xml:space="preserve">На территории МО имеются специализированные хозяйства – СХПК «Сады Барабы» со среднесписочным составом 50 человек. В летнее время кооператив принимает временно до 127   человек. </w:t>
      </w:r>
    </w:p>
    <w:p w:rsidR="00D1396D" w:rsidRPr="005A1E24" w:rsidRDefault="00D1396D" w:rsidP="00D1396D">
      <w:pPr>
        <w:spacing w:after="0" w:line="0" w:lineRule="atLeast"/>
        <w:ind w:firstLine="540"/>
        <w:jc w:val="both"/>
        <w:rPr>
          <w:rFonts w:ascii="Times New Roman" w:eastAsia="Times New Roman" w:hAnsi="Times New Roman"/>
          <w:sz w:val="28"/>
          <w:szCs w:val="28"/>
        </w:rPr>
      </w:pPr>
      <w:r w:rsidRPr="005A1E24">
        <w:rPr>
          <w:rFonts w:ascii="Times New Roman" w:eastAsia="Times New Roman" w:hAnsi="Times New Roman"/>
          <w:sz w:val="28"/>
          <w:szCs w:val="28"/>
        </w:rPr>
        <w:t>Сотрудники Государственного сортоиспытательного участка, совместно с КФХ «Воробьев С.П.» преследуют важнейшую задачу по выявлению (в возможно короткий срок) лучших по урожайности и качеству сортов.</w:t>
      </w:r>
    </w:p>
    <w:p w:rsidR="00C46B96" w:rsidRPr="005A1E24" w:rsidRDefault="00C46B96" w:rsidP="00FA4DC0">
      <w:pPr>
        <w:autoSpaceDE w:val="0"/>
        <w:autoSpaceDN w:val="0"/>
        <w:adjustRightInd w:val="0"/>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Развитие сельскохозяйственного производства</w:t>
      </w:r>
      <w:r w:rsidR="00D1396D" w:rsidRPr="005A1E24">
        <w:rPr>
          <w:rFonts w:ascii="Times New Roman" w:hAnsi="Times New Roman"/>
          <w:bCs/>
          <w:sz w:val="28"/>
          <w:szCs w:val="28"/>
        </w:rPr>
        <w:t xml:space="preserve"> в период 2021</w:t>
      </w:r>
      <w:r w:rsidRPr="005A1E24">
        <w:rPr>
          <w:rFonts w:ascii="Times New Roman" w:hAnsi="Times New Roman"/>
          <w:bCs/>
          <w:sz w:val="28"/>
          <w:szCs w:val="28"/>
        </w:rPr>
        <w:t>-202</w:t>
      </w:r>
      <w:r w:rsidR="00D1396D" w:rsidRPr="005A1E24">
        <w:rPr>
          <w:rFonts w:ascii="Times New Roman" w:hAnsi="Times New Roman"/>
          <w:bCs/>
          <w:sz w:val="28"/>
          <w:szCs w:val="28"/>
        </w:rPr>
        <w:t>3</w:t>
      </w:r>
      <w:r w:rsidRPr="005A1E24">
        <w:rPr>
          <w:rFonts w:ascii="Times New Roman" w:hAnsi="Times New Roman"/>
          <w:bCs/>
          <w:sz w:val="28"/>
          <w:szCs w:val="28"/>
        </w:rPr>
        <w:t xml:space="preserve"> годов будет происходить, посредством реализации мероприятий, направленных на создание условий для устойчивого развития аграрной сферы, выхода на новый технологический уровень производства, повышения доходности и конкурентоспособности выработанной продукции на внутренних и внешних рынках, формирования комфортных условий жизнедеятельности в сельской местности, в рамках государственных программ Новосибирской</w:t>
      </w:r>
      <w:r w:rsidR="00AE0F58" w:rsidRPr="005A1E24">
        <w:rPr>
          <w:rFonts w:ascii="Times New Roman" w:hAnsi="Times New Roman"/>
          <w:bCs/>
          <w:sz w:val="28"/>
          <w:szCs w:val="28"/>
        </w:rPr>
        <w:t xml:space="preserve"> области и Российской Федерации</w:t>
      </w:r>
      <w:r w:rsidRPr="005A1E24">
        <w:rPr>
          <w:rFonts w:ascii="Times New Roman" w:hAnsi="Times New Roman"/>
          <w:sz w:val="28"/>
          <w:szCs w:val="28"/>
        </w:rPr>
        <w:t>.</w:t>
      </w:r>
      <w:r w:rsidR="00227A7A" w:rsidRPr="005A1E24">
        <w:rPr>
          <w:rFonts w:ascii="Times New Roman" w:hAnsi="Times New Roman"/>
          <w:sz w:val="28"/>
          <w:szCs w:val="28"/>
        </w:rPr>
        <w:t xml:space="preserve"> </w:t>
      </w:r>
    </w:p>
    <w:p w:rsidR="00C46B96" w:rsidRPr="005A1E24" w:rsidRDefault="00C46B96" w:rsidP="00FA4DC0">
      <w:pPr>
        <w:autoSpaceDE w:val="0"/>
        <w:autoSpaceDN w:val="0"/>
        <w:adjustRightInd w:val="0"/>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 xml:space="preserve">В целях повышения эффективности использования земельных ресурсов, формирования условий для комплексного развития производства, переработки и хранения сельскохозяйственной продукции на современной технологической основе и продвижения продукции сельскохозяйственных предприятий </w:t>
      </w:r>
      <w:r w:rsidR="00ED592A" w:rsidRPr="005A1E24">
        <w:rPr>
          <w:rFonts w:ascii="Times New Roman" w:hAnsi="Times New Roman"/>
          <w:bCs/>
          <w:sz w:val="28"/>
          <w:szCs w:val="28"/>
        </w:rPr>
        <w:t>Щербаковского</w:t>
      </w:r>
      <w:r w:rsidR="00294A70" w:rsidRPr="005A1E24">
        <w:rPr>
          <w:rFonts w:ascii="Times New Roman" w:hAnsi="Times New Roman"/>
          <w:bCs/>
          <w:sz w:val="28"/>
          <w:szCs w:val="28"/>
        </w:rPr>
        <w:t xml:space="preserve"> сельсовета</w:t>
      </w:r>
      <w:r w:rsidR="00D1396D" w:rsidRPr="005A1E24">
        <w:rPr>
          <w:rFonts w:ascii="Times New Roman" w:hAnsi="Times New Roman"/>
          <w:bCs/>
          <w:sz w:val="28"/>
          <w:szCs w:val="28"/>
        </w:rPr>
        <w:t xml:space="preserve"> </w:t>
      </w:r>
      <w:r w:rsidRPr="005A1E24">
        <w:rPr>
          <w:rFonts w:ascii="Times New Roman" w:hAnsi="Times New Roman"/>
          <w:bCs/>
          <w:sz w:val="28"/>
          <w:szCs w:val="28"/>
        </w:rPr>
        <w:t>на внутренние и внешние рынки, способствующих росту объемов производства продукции сельского хозяйства, а также е</w:t>
      </w:r>
      <w:r w:rsidR="00BC0236" w:rsidRPr="005A1E24">
        <w:rPr>
          <w:rFonts w:ascii="Times New Roman" w:hAnsi="Times New Roman"/>
          <w:bCs/>
          <w:sz w:val="28"/>
          <w:szCs w:val="28"/>
        </w:rPr>
        <w:t xml:space="preserve">ё </w:t>
      </w:r>
      <w:r w:rsidRPr="005A1E24">
        <w:rPr>
          <w:rFonts w:ascii="Times New Roman" w:hAnsi="Times New Roman"/>
          <w:bCs/>
          <w:sz w:val="28"/>
          <w:szCs w:val="28"/>
        </w:rPr>
        <w:t>конкурентоспособности, реализуются следующие программы:</w:t>
      </w:r>
    </w:p>
    <w:p w:rsidR="00BC0236" w:rsidRPr="005A1E24" w:rsidRDefault="00BC0236" w:rsidP="00FA4DC0">
      <w:pPr>
        <w:autoSpaceDE w:val="0"/>
        <w:autoSpaceDN w:val="0"/>
        <w:adjustRightInd w:val="0"/>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национальная программа в сфере развития международной кооперации и экспорта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BC0236" w:rsidRPr="005A1E24" w:rsidRDefault="00C375C5" w:rsidP="00FA4DC0">
      <w:pPr>
        <w:autoSpaceDE w:val="0"/>
        <w:autoSpaceDN w:val="0"/>
        <w:adjustRightInd w:val="0"/>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государственная программа Российской Федерации «Комплексное развитие сельских территорий», утвержденная постановлением Правительства Российской Федерации от</w:t>
      </w:r>
      <w:r w:rsidR="000C60BC" w:rsidRPr="005A1E24">
        <w:rPr>
          <w:rFonts w:ascii="Times New Roman" w:hAnsi="Times New Roman"/>
          <w:bCs/>
          <w:sz w:val="28"/>
          <w:szCs w:val="28"/>
        </w:rPr>
        <w:t xml:space="preserve"> 31. 05.</w:t>
      </w:r>
      <w:r w:rsidRPr="005A1E24">
        <w:rPr>
          <w:rFonts w:ascii="Times New Roman" w:hAnsi="Times New Roman"/>
          <w:bCs/>
          <w:sz w:val="28"/>
          <w:szCs w:val="28"/>
        </w:rPr>
        <w:t>2019 № 696;</w:t>
      </w:r>
    </w:p>
    <w:p w:rsidR="00BC0236" w:rsidRPr="005A1E24" w:rsidRDefault="00BC0236" w:rsidP="00FA4DC0">
      <w:pPr>
        <w:autoSpaceDE w:val="0"/>
        <w:autoSpaceDN w:val="0"/>
        <w:adjustRightInd w:val="0"/>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программа реиндустриализации экономики Новосибирской области до 2025 года, утвержденной постановлением Правительства Новосибирской области от 01.04.2016 № 89-п;</w:t>
      </w:r>
    </w:p>
    <w:p w:rsidR="00C46B96" w:rsidRPr="005A1E24" w:rsidRDefault="00C46B96" w:rsidP="00FA4DC0">
      <w:pPr>
        <w:autoSpaceDE w:val="0"/>
        <w:autoSpaceDN w:val="0"/>
        <w:adjustRightInd w:val="0"/>
        <w:spacing w:after="0" w:line="240" w:lineRule="auto"/>
        <w:ind w:firstLine="567"/>
        <w:jc w:val="both"/>
        <w:rPr>
          <w:rFonts w:ascii="Times New Roman" w:hAnsi="Times New Roman"/>
          <w:bCs/>
          <w:sz w:val="28"/>
          <w:szCs w:val="28"/>
        </w:rPr>
      </w:pPr>
      <w:r w:rsidRPr="005A1E24">
        <w:rPr>
          <w:rFonts w:ascii="Times New Roman" w:hAnsi="Times New Roman"/>
          <w:bCs/>
          <w:sz w:val="28"/>
          <w:szCs w:val="28"/>
        </w:rPr>
        <w:t>программа реиндустриализации экономики Новосибирской области.</w:t>
      </w:r>
    </w:p>
    <w:p w:rsidR="00EE038A" w:rsidRPr="005A1E24" w:rsidRDefault="00EE038A" w:rsidP="00EE038A">
      <w:pPr>
        <w:tabs>
          <w:tab w:val="left" w:pos="12420"/>
        </w:tabs>
        <w:spacing w:after="0" w:line="240" w:lineRule="auto"/>
        <w:ind w:firstLine="570"/>
        <w:jc w:val="both"/>
        <w:rPr>
          <w:rFonts w:ascii="Times New Roman" w:eastAsia="Times New Roman" w:hAnsi="Times New Roman"/>
          <w:sz w:val="28"/>
          <w:szCs w:val="24"/>
          <w:lang w:eastAsia="ru-RU"/>
        </w:rPr>
      </w:pPr>
      <w:r w:rsidRPr="005A1E24">
        <w:rPr>
          <w:rFonts w:ascii="Times New Roman" w:eastAsia="Times New Roman" w:hAnsi="Times New Roman"/>
          <w:sz w:val="28"/>
          <w:szCs w:val="24"/>
          <w:lang w:eastAsia="ru-RU"/>
        </w:rPr>
        <w:t>Развитие сельскохозяйстве</w:t>
      </w:r>
      <w:r w:rsidR="00D1396D" w:rsidRPr="005A1E24">
        <w:rPr>
          <w:rFonts w:ascii="Times New Roman" w:eastAsia="Times New Roman" w:hAnsi="Times New Roman"/>
          <w:sz w:val="28"/>
          <w:szCs w:val="24"/>
          <w:lang w:eastAsia="ru-RU"/>
        </w:rPr>
        <w:t>нного производства в период 2021-2023</w:t>
      </w:r>
      <w:r w:rsidRPr="005A1E24">
        <w:rPr>
          <w:rFonts w:ascii="Times New Roman" w:eastAsia="Times New Roman" w:hAnsi="Times New Roman"/>
          <w:sz w:val="28"/>
          <w:szCs w:val="24"/>
          <w:lang w:eastAsia="ru-RU"/>
        </w:rPr>
        <w:t xml:space="preserve"> годов</w:t>
      </w:r>
      <w:r w:rsidR="00294A70" w:rsidRPr="005A1E24">
        <w:rPr>
          <w:rFonts w:ascii="Times New Roman" w:eastAsia="Times New Roman" w:hAnsi="Times New Roman"/>
          <w:sz w:val="28"/>
          <w:szCs w:val="24"/>
          <w:lang w:eastAsia="ru-RU"/>
        </w:rPr>
        <w:t xml:space="preserve"> в районе и в нашем поселении </w:t>
      </w:r>
      <w:r w:rsidRPr="005A1E24">
        <w:rPr>
          <w:rFonts w:ascii="Times New Roman" w:eastAsia="Times New Roman" w:hAnsi="Times New Roman"/>
          <w:sz w:val="28"/>
          <w:szCs w:val="24"/>
          <w:lang w:eastAsia="ru-RU"/>
        </w:rPr>
        <w:t xml:space="preserve"> будет происходить, посредством реализации мероприятий, направленных на создание условий для устойчивого развития аграрной сферы, выхода на новый технологический уровень производства, повышения доходности и конкурентоспособности выработанной продукции, формирования комфортных условий жизнедеятельности в сельской местности, в рамках государственных программ Новосибирской области и Российской Федерации. </w:t>
      </w:r>
    </w:p>
    <w:p w:rsidR="00EE038A" w:rsidRPr="005A1E24" w:rsidRDefault="00EE038A" w:rsidP="00EE038A">
      <w:pPr>
        <w:tabs>
          <w:tab w:val="left" w:pos="12420"/>
        </w:tabs>
        <w:spacing w:after="0" w:line="240" w:lineRule="auto"/>
        <w:ind w:firstLine="570"/>
        <w:jc w:val="both"/>
        <w:rPr>
          <w:rFonts w:ascii="Times New Roman" w:eastAsia="Times New Roman" w:hAnsi="Times New Roman"/>
          <w:sz w:val="28"/>
          <w:szCs w:val="28"/>
          <w:lang w:eastAsia="ru-RU"/>
        </w:rPr>
      </w:pPr>
      <w:r w:rsidRPr="005A1E24">
        <w:rPr>
          <w:rFonts w:ascii="Times New Roman" w:eastAsia="Times New Roman" w:hAnsi="Times New Roman"/>
          <w:sz w:val="28"/>
          <w:szCs w:val="28"/>
          <w:lang w:eastAsia="ru-RU"/>
        </w:rPr>
        <w:t xml:space="preserve">Безусловным приоритетом развития сельскохозяйственного производства </w:t>
      </w:r>
      <w:r w:rsidR="008D14AF" w:rsidRPr="005A1E24">
        <w:rPr>
          <w:rFonts w:ascii="Times New Roman" w:eastAsia="Times New Roman" w:hAnsi="Times New Roman"/>
          <w:sz w:val="28"/>
          <w:szCs w:val="28"/>
          <w:lang w:eastAsia="ru-RU"/>
        </w:rPr>
        <w:t xml:space="preserve">поселения </w:t>
      </w:r>
      <w:r w:rsidRPr="005A1E24">
        <w:rPr>
          <w:rFonts w:ascii="Times New Roman" w:eastAsia="Times New Roman" w:hAnsi="Times New Roman"/>
          <w:sz w:val="28"/>
          <w:szCs w:val="28"/>
          <w:lang w:eastAsia="ru-RU"/>
        </w:rPr>
        <w:t>является обеспечение населения безопасной и качественной сельскохозяйственной продукцией, сырьем и продовольствием.</w:t>
      </w:r>
    </w:p>
    <w:p w:rsidR="00EE038A" w:rsidRPr="005A1E24" w:rsidRDefault="00EE038A" w:rsidP="00EE038A">
      <w:pPr>
        <w:spacing w:after="0" w:line="240" w:lineRule="auto"/>
        <w:ind w:firstLine="570"/>
        <w:jc w:val="both"/>
        <w:rPr>
          <w:rFonts w:ascii="Times New Roman" w:eastAsia="Times New Roman" w:hAnsi="Times New Roman"/>
          <w:sz w:val="28"/>
          <w:szCs w:val="28"/>
          <w:lang w:eastAsia="ru-RU"/>
        </w:rPr>
      </w:pPr>
      <w:r w:rsidRPr="005A1E24">
        <w:rPr>
          <w:rFonts w:ascii="Times New Roman" w:eastAsia="Times New Roman" w:hAnsi="Times New Roman"/>
          <w:sz w:val="28"/>
          <w:szCs w:val="28"/>
          <w:lang w:eastAsia="ru-RU"/>
        </w:rPr>
        <w:t>Модернизация сельского хозяйства на основе внедрения современного высокотехнологического оборудования и перспективных технологий так же является важным направлением развития.</w:t>
      </w:r>
    </w:p>
    <w:p w:rsidR="00EE038A" w:rsidRPr="005A1E24" w:rsidRDefault="00EE038A" w:rsidP="00EE038A">
      <w:pPr>
        <w:spacing w:after="0" w:line="240" w:lineRule="auto"/>
        <w:ind w:firstLine="570"/>
        <w:jc w:val="both"/>
        <w:rPr>
          <w:rFonts w:ascii="Times New Roman" w:eastAsia="Times New Roman" w:hAnsi="Times New Roman"/>
          <w:sz w:val="28"/>
          <w:szCs w:val="28"/>
          <w:lang w:eastAsia="ru-RU"/>
        </w:rPr>
      </w:pPr>
      <w:r w:rsidRPr="005A1E24">
        <w:rPr>
          <w:rFonts w:ascii="Times New Roman" w:eastAsia="Times New Roman" w:hAnsi="Times New Roman"/>
          <w:sz w:val="28"/>
          <w:szCs w:val="28"/>
          <w:lang w:eastAsia="ru-RU"/>
        </w:rPr>
        <w:t>В прогнозном периоде предусмотрено наращивание объемов производства сельскохозяйственной продукции за счет повышения урожайности сельскохозяйственных культур, продуктивности сельскохозяйственных животных, увеличения поголовья крупного рогатого скота, внедрения современных ресурсосберегающих агротехнологий, роста уровня технической оснащенности сельхозпредприятий.</w:t>
      </w:r>
    </w:p>
    <w:p w:rsidR="00EE038A" w:rsidRPr="005A1E24" w:rsidRDefault="00EE038A" w:rsidP="00EE038A">
      <w:pPr>
        <w:spacing w:after="0" w:line="240" w:lineRule="auto"/>
        <w:ind w:firstLine="570"/>
        <w:jc w:val="both"/>
        <w:rPr>
          <w:rFonts w:ascii="Times New Roman" w:eastAsia="Times New Roman" w:hAnsi="Times New Roman"/>
          <w:sz w:val="28"/>
          <w:szCs w:val="28"/>
          <w:lang w:eastAsia="ru-RU"/>
        </w:rPr>
      </w:pPr>
      <w:r w:rsidRPr="005A1E24">
        <w:rPr>
          <w:rFonts w:ascii="Times New Roman" w:eastAsia="Times New Roman" w:hAnsi="Times New Roman"/>
          <w:sz w:val="28"/>
          <w:szCs w:val="28"/>
          <w:lang w:eastAsia="ru-RU"/>
        </w:rPr>
        <w:t>Будет продолжена реализация мер по созданию условий для сохранения сельского образа жизни за счет повышения уровня комплексного обустройства населенных пунктов</w:t>
      </w:r>
      <w:r w:rsidR="008D14AF" w:rsidRPr="005A1E24">
        <w:rPr>
          <w:rFonts w:ascii="Times New Roman" w:eastAsia="Times New Roman" w:hAnsi="Times New Roman"/>
          <w:sz w:val="28"/>
          <w:szCs w:val="28"/>
          <w:lang w:eastAsia="ru-RU"/>
        </w:rPr>
        <w:t xml:space="preserve"> поселения</w:t>
      </w:r>
      <w:r w:rsidRPr="005A1E24">
        <w:rPr>
          <w:rFonts w:ascii="Times New Roman" w:eastAsia="Times New Roman" w:hAnsi="Times New Roman"/>
          <w:sz w:val="28"/>
          <w:szCs w:val="28"/>
          <w:lang w:eastAsia="ru-RU"/>
        </w:rPr>
        <w:t xml:space="preserve"> объектами социального и инженерного обустройства.</w:t>
      </w:r>
    </w:p>
    <w:p w:rsidR="00C46B96" w:rsidRPr="005A1E24" w:rsidRDefault="003D016A" w:rsidP="008D14AF">
      <w:pPr>
        <w:pStyle w:val="1"/>
        <w:ind w:left="720"/>
        <w:jc w:val="both"/>
        <w:rPr>
          <w:rFonts w:ascii="Times New Roman" w:hAnsi="Times New Roman"/>
          <w:color w:val="auto"/>
        </w:rPr>
      </w:pPr>
      <w:bookmarkStart w:id="36" w:name="_Toc17290080"/>
      <w:bookmarkStart w:id="37" w:name="_Toc460227812"/>
      <w:bookmarkStart w:id="38" w:name="_Toc460227957"/>
      <w:bookmarkEnd w:id="35"/>
      <w:r w:rsidRPr="005A1E24">
        <w:rPr>
          <w:rFonts w:ascii="Times New Roman" w:hAnsi="Times New Roman"/>
          <w:color w:val="auto"/>
        </w:rPr>
        <w:t>6</w:t>
      </w:r>
      <w:r w:rsidR="008D14AF" w:rsidRPr="005A1E24">
        <w:rPr>
          <w:rFonts w:ascii="Times New Roman" w:hAnsi="Times New Roman"/>
          <w:color w:val="auto"/>
        </w:rPr>
        <w:t>.2</w:t>
      </w:r>
      <w:r w:rsidR="00043285">
        <w:rPr>
          <w:rFonts w:ascii="Times New Roman" w:hAnsi="Times New Roman"/>
          <w:color w:val="auto"/>
        </w:rPr>
        <w:t>.</w:t>
      </w:r>
      <w:r w:rsidR="008D14AF" w:rsidRPr="005A1E24">
        <w:rPr>
          <w:rFonts w:ascii="Times New Roman" w:hAnsi="Times New Roman"/>
          <w:color w:val="auto"/>
        </w:rPr>
        <w:t xml:space="preserve"> </w:t>
      </w:r>
      <w:r w:rsidR="00C46B96" w:rsidRPr="005A1E24">
        <w:rPr>
          <w:rFonts w:ascii="Times New Roman" w:hAnsi="Times New Roman"/>
          <w:color w:val="auto"/>
        </w:rPr>
        <w:t>Транспортная и дорожная инфраструктура</w:t>
      </w:r>
      <w:bookmarkEnd w:id="36"/>
    </w:p>
    <w:p w:rsidR="00C46B96" w:rsidRPr="005A1E24" w:rsidRDefault="00C46B96"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Цель – обеспечение развития транспортной инфраструктуры </w:t>
      </w:r>
      <w:r w:rsidR="00ED592A" w:rsidRPr="005A1E24">
        <w:rPr>
          <w:rFonts w:ascii="Times New Roman" w:hAnsi="Times New Roman"/>
          <w:spacing w:val="-4"/>
          <w:sz w:val="28"/>
          <w:szCs w:val="28"/>
          <w:lang w:eastAsia="ru-RU"/>
        </w:rPr>
        <w:t>Щербаковского</w:t>
      </w:r>
      <w:r w:rsidR="008D14AF" w:rsidRPr="005A1E24">
        <w:rPr>
          <w:rFonts w:ascii="Times New Roman" w:hAnsi="Times New Roman"/>
          <w:spacing w:val="-4"/>
          <w:sz w:val="28"/>
          <w:szCs w:val="28"/>
          <w:lang w:eastAsia="ru-RU"/>
        </w:rPr>
        <w:t xml:space="preserve"> сельсовета </w:t>
      </w:r>
      <w:r w:rsidRPr="005A1E24">
        <w:rPr>
          <w:rFonts w:ascii="Times New Roman" w:hAnsi="Times New Roman"/>
          <w:spacing w:val="-4"/>
          <w:sz w:val="28"/>
          <w:szCs w:val="28"/>
          <w:lang w:eastAsia="ru-RU"/>
        </w:rPr>
        <w:t>в соответствии с потребностями развития экономики и населения</w:t>
      </w:r>
      <w:r w:rsidR="008D14AF" w:rsidRPr="005A1E24">
        <w:rPr>
          <w:rFonts w:ascii="Times New Roman" w:hAnsi="Times New Roman"/>
          <w:spacing w:val="-4"/>
          <w:sz w:val="28"/>
          <w:szCs w:val="28"/>
          <w:lang w:eastAsia="ru-RU"/>
        </w:rPr>
        <w:t xml:space="preserve"> поселения</w:t>
      </w:r>
      <w:r w:rsidRPr="005A1E24">
        <w:rPr>
          <w:rFonts w:ascii="Times New Roman" w:hAnsi="Times New Roman"/>
          <w:spacing w:val="-4"/>
          <w:sz w:val="28"/>
          <w:szCs w:val="28"/>
          <w:lang w:eastAsia="ru-RU"/>
        </w:rPr>
        <w:t xml:space="preserve">. </w:t>
      </w:r>
    </w:p>
    <w:p w:rsidR="0000562C" w:rsidRPr="005A1E24" w:rsidRDefault="0000562C"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Меры по обеспечению развития транспортной и дорожной инфраструктуры района в соответствии с потребностями развития экономики и населения с учетом выгодного транспортного положения </w:t>
      </w:r>
      <w:r w:rsidR="00ED592A" w:rsidRPr="005A1E24">
        <w:rPr>
          <w:rFonts w:ascii="Times New Roman" w:hAnsi="Times New Roman"/>
          <w:spacing w:val="-4"/>
          <w:sz w:val="28"/>
          <w:szCs w:val="28"/>
          <w:lang w:eastAsia="ru-RU"/>
        </w:rPr>
        <w:t>Щербаковского</w:t>
      </w:r>
      <w:r w:rsidR="008D14AF" w:rsidRPr="005A1E24">
        <w:rPr>
          <w:rFonts w:ascii="Times New Roman" w:hAnsi="Times New Roman"/>
          <w:spacing w:val="-4"/>
          <w:sz w:val="28"/>
          <w:szCs w:val="28"/>
          <w:lang w:eastAsia="ru-RU"/>
        </w:rPr>
        <w:t xml:space="preserve"> сельсовета </w:t>
      </w:r>
      <w:r w:rsidRPr="005A1E24">
        <w:rPr>
          <w:rFonts w:ascii="Times New Roman" w:hAnsi="Times New Roman"/>
          <w:spacing w:val="-4"/>
          <w:sz w:val="28"/>
          <w:szCs w:val="28"/>
          <w:lang w:eastAsia="ru-RU"/>
        </w:rPr>
        <w:t>реализуются в рамках:</w:t>
      </w:r>
    </w:p>
    <w:p w:rsidR="0000562C" w:rsidRPr="005A1E24" w:rsidRDefault="0000562C"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национальных проектов «Цифровая экономика» и «Безопасные и качественные автомобильные дороги»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00562C" w:rsidRPr="005A1E24" w:rsidRDefault="0000562C"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утвержденной постановлением Правительства Новосибирской области от 23.01.2015 № 22-п;</w:t>
      </w:r>
    </w:p>
    <w:p w:rsidR="0000562C" w:rsidRPr="005A1E24" w:rsidRDefault="0000562C"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2014-2021 годы», утвержденной постановлением Правительства Новосибирск</w:t>
      </w:r>
      <w:r w:rsidR="00D1396D" w:rsidRPr="005A1E24">
        <w:rPr>
          <w:rFonts w:ascii="Times New Roman" w:hAnsi="Times New Roman"/>
          <w:spacing w:val="-4"/>
          <w:sz w:val="28"/>
          <w:szCs w:val="28"/>
          <w:lang w:eastAsia="ru-RU"/>
        </w:rPr>
        <w:t>ой области от 24.02.2014 № 83-п.</w:t>
      </w:r>
    </w:p>
    <w:p w:rsidR="00B700D0" w:rsidRPr="005A1E24" w:rsidRDefault="008D14AF" w:rsidP="00465373">
      <w:pPr>
        <w:pStyle w:val="31"/>
        <w:spacing w:after="0" w:line="0" w:lineRule="atLeast"/>
        <w:ind w:left="0"/>
        <w:jc w:val="both"/>
        <w:rPr>
          <w:rFonts w:ascii="Times New Roman" w:hAnsi="Times New Roman"/>
          <w:sz w:val="28"/>
          <w:szCs w:val="28"/>
        </w:rPr>
      </w:pPr>
      <w:r w:rsidRPr="005A1E24">
        <w:rPr>
          <w:rFonts w:ascii="Times New Roman" w:hAnsi="Times New Roman"/>
          <w:sz w:val="28"/>
          <w:szCs w:val="28"/>
        </w:rPr>
        <w:t xml:space="preserve">        Общая протяженность муниципальных внутрипоселенческих дорог </w:t>
      </w:r>
      <w:r w:rsidR="00D1396D" w:rsidRPr="005A1E24">
        <w:rPr>
          <w:rFonts w:ascii="Times New Roman" w:eastAsia="Times New Roman" w:hAnsi="Times New Roman"/>
          <w:sz w:val="28"/>
          <w:szCs w:val="28"/>
        </w:rPr>
        <w:t xml:space="preserve">составляет </w:t>
      </w:r>
      <w:smartTag w:uri="urn:schemas-microsoft-com:office:smarttags" w:element="metricconverter">
        <w:smartTagPr>
          <w:attr w:name="ProductID" w:val="150 м"/>
        </w:smartTagPr>
        <w:r w:rsidR="00D1396D" w:rsidRPr="005A1E24">
          <w:rPr>
            <w:rFonts w:ascii="Times New Roman" w:eastAsia="Times New Roman" w:hAnsi="Times New Roman"/>
            <w:sz w:val="28"/>
            <w:szCs w:val="28"/>
          </w:rPr>
          <w:t>22,8 км</w:t>
        </w:r>
      </w:smartTag>
      <w:r w:rsidR="00D1396D" w:rsidRPr="005A1E24">
        <w:rPr>
          <w:rFonts w:ascii="Times New Roman" w:eastAsia="Times New Roman" w:hAnsi="Times New Roman"/>
          <w:sz w:val="28"/>
          <w:szCs w:val="28"/>
        </w:rPr>
        <w:t xml:space="preserve"> в т.ч. с твердым покрытием </w:t>
      </w:r>
      <w:smartTag w:uri="urn:schemas-microsoft-com:office:smarttags" w:element="metricconverter">
        <w:smartTagPr>
          <w:attr w:name="ProductID" w:val="150 м"/>
        </w:smartTagPr>
        <w:r w:rsidR="00D1396D" w:rsidRPr="005A1E24">
          <w:rPr>
            <w:rFonts w:ascii="Times New Roman" w:eastAsia="Times New Roman" w:hAnsi="Times New Roman"/>
            <w:sz w:val="28"/>
            <w:szCs w:val="28"/>
          </w:rPr>
          <w:t>11,5 км</w:t>
        </w:r>
      </w:smartTag>
      <w:r w:rsidR="00D1396D" w:rsidRPr="005A1E24">
        <w:rPr>
          <w:rFonts w:ascii="Times New Roman" w:eastAsia="Times New Roman" w:hAnsi="Times New Roman"/>
          <w:sz w:val="28"/>
          <w:szCs w:val="28"/>
        </w:rPr>
        <w:t xml:space="preserve">, из них с усовершенствованным покрытием </w:t>
      </w:r>
      <w:smartTag w:uri="urn:schemas-microsoft-com:office:smarttags" w:element="metricconverter">
        <w:smartTagPr>
          <w:attr w:name="ProductID" w:val="150 м"/>
        </w:smartTagPr>
        <w:r w:rsidR="00D1396D" w:rsidRPr="005A1E24">
          <w:rPr>
            <w:rFonts w:ascii="Times New Roman" w:eastAsia="Times New Roman" w:hAnsi="Times New Roman"/>
            <w:sz w:val="28"/>
            <w:szCs w:val="28"/>
          </w:rPr>
          <w:t>3,9 км</w:t>
        </w:r>
      </w:smartTag>
      <w:r w:rsidR="00D1396D" w:rsidRPr="005A1E24">
        <w:rPr>
          <w:rFonts w:ascii="Times New Roman" w:eastAsia="Times New Roman" w:hAnsi="Times New Roman"/>
          <w:sz w:val="28"/>
          <w:szCs w:val="28"/>
        </w:rPr>
        <w:t xml:space="preserve">. </w:t>
      </w:r>
      <w:r w:rsidRPr="005A1E24">
        <w:rPr>
          <w:rFonts w:ascii="Times New Roman" w:hAnsi="Times New Roman"/>
          <w:sz w:val="28"/>
          <w:szCs w:val="28"/>
        </w:rPr>
        <w:t>Разработан проект безопасности дорожного движения на всей территории муниципального образования.</w:t>
      </w:r>
    </w:p>
    <w:p w:rsidR="00B700D0" w:rsidRPr="005A1E24" w:rsidRDefault="00B700D0" w:rsidP="00B700D0">
      <w:pPr>
        <w:spacing w:line="0" w:lineRule="atLeast"/>
        <w:jc w:val="both"/>
        <w:rPr>
          <w:rFonts w:ascii="Times New Roman" w:eastAsia="Times New Roman" w:hAnsi="Times New Roman"/>
          <w:sz w:val="28"/>
          <w:szCs w:val="28"/>
        </w:rPr>
      </w:pPr>
      <w:bookmarkStart w:id="39" w:name="_Toc17290081"/>
      <w:r w:rsidRPr="005A1E24">
        <w:rPr>
          <w:rFonts w:ascii="Times New Roman" w:eastAsia="Times New Roman" w:hAnsi="Times New Roman"/>
          <w:sz w:val="28"/>
          <w:szCs w:val="28"/>
        </w:rPr>
        <w:t>Транспортное сообщение осуществляется пятью автобусными маршрутами: «Барабинск – Новоульяновское», «Барабинск – Куйбышев», «Барабинск – Новокозловское», «Барабинск – Труновское», Барабинск – Горка.</w:t>
      </w:r>
    </w:p>
    <w:p w:rsidR="00C46B96" w:rsidRPr="005A1E24" w:rsidRDefault="00C46B96" w:rsidP="003D016A">
      <w:pPr>
        <w:pStyle w:val="1"/>
        <w:numPr>
          <w:ilvl w:val="1"/>
          <w:numId w:val="4"/>
        </w:numPr>
        <w:jc w:val="both"/>
        <w:rPr>
          <w:rFonts w:ascii="Times New Roman" w:hAnsi="Times New Roman"/>
          <w:color w:val="auto"/>
        </w:rPr>
      </w:pPr>
      <w:r w:rsidRPr="005A1E24">
        <w:rPr>
          <w:rFonts w:ascii="Times New Roman" w:hAnsi="Times New Roman"/>
          <w:color w:val="auto"/>
        </w:rPr>
        <w:t>Жилищно-коммунальн</w:t>
      </w:r>
      <w:bookmarkEnd w:id="39"/>
      <w:r w:rsidR="00CD1876" w:rsidRPr="005A1E24">
        <w:rPr>
          <w:rFonts w:ascii="Times New Roman" w:hAnsi="Times New Roman"/>
          <w:color w:val="auto"/>
        </w:rPr>
        <w:t>ое хозяйство</w:t>
      </w:r>
    </w:p>
    <w:p w:rsidR="00C46B96" w:rsidRPr="005A1E24" w:rsidRDefault="00C46B96"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Цель  – создание безопасных и благоприятных условий проживания граждан, развитие инфраструктуры жилищно-коммунального комплекса.</w:t>
      </w:r>
    </w:p>
    <w:p w:rsidR="00C46B96" w:rsidRPr="005A1E24" w:rsidRDefault="00C46B96"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Для достижения цели реализуются мероприятия следующих программ: </w:t>
      </w:r>
    </w:p>
    <w:p w:rsidR="006325C9" w:rsidRPr="005A1E24" w:rsidRDefault="006325C9"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национального проекта «Формирование комфортной городской среды» в  рамках реализации 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6325C9" w:rsidRPr="005A1E24" w:rsidRDefault="006325C9"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государственной программы Новосибирской области «Жилищно-коммунальное хозяйство Новосибирской области в 2015-2022 годах», утвержденной постановлением Правительства Новосибирской области от 16.02.2015 № 66-п;</w:t>
      </w:r>
    </w:p>
    <w:p w:rsidR="006325C9" w:rsidRPr="005A1E24" w:rsidRDefault="006325C9"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государственной программы Новосибирской области «Энергосбережение и повышение энергетической эффективности Новосибирской области на 2015-2020 годы», утвержденной постановлением Правительства Новосибирской области от 16.03.2015 № 89-п;</w:t>
      </w:r>
    </w:p>
    <w:p w:rsidR="006325C9" w:rsidRPr="005A1E24" w:rsidRDefault="006325C9"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региональной программы капитального ремонта общего имущества в многоквартирных домах, расположенных на территории Новосибирской области, на 2014-2043 годы, утвержденной постановлением Правительства Новосибирской области от 27.11.2013 № 524-п;</w:t>
      </w:r>
    </w:p>
    <w:p w:rsidR="00C46B96" w:rsidRPr="005A1E24" w:rsidRDefault="00C46B96"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муниципальной программы «Развитие жилищно-коммунального хозяйства Барабинского района на 2016 - 2020 годы», утвержденной постановлением администрации Барабинского района  от 29.10.2015 № 1307. </w:t>
      </w:r>
    </w:p>
    <w:p w:rsidR="00B912BF" w:rsidRPr="005A1E24" w:rsidRDefault="00B912BF"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z w:val="28"/>
          <w:szCs w:val="28"/>
        </w:rPr>
        <w:t xml:space="preserve">муниципальная программа «Комплексного развития социальной инфраструктуры </w:t>
      </w:r>
      <w:r w:rsidR="00ED592A" w:rsidRPr="005A1E24">
        <w:rPr>
          <w:rFonts w:ascii="Times New Roman" w:hAnsi="Times New Roman"/>
          <w:sz w:val="28"/>
          <w:szCs w:val="28"/>
        </w:rPr>
        <w:t>Щербаковского</w:t>
      </w:r>
      <w:r w:rsidRPr="005A1E24">
        <w:rPr>
          <w:rFonts w:ascii="Times New Roman" w:hAnsi="Times New Roman"/>
          <w:sz w:val="28"/>
          <w:szCs w:val="28"/>
        </w:rPr>
        <w:t xml:space="preserve"> сельсовета Барабинского района Новосибирской области на 2018-203</w:t>
      </w:r>
      <w:r w:rsidR="00695787" w:rsidRPr="005A1E24">
        <w:rPr>
          <w:rFonts w:ascii="Times New Roman" w:hAnsi="Times New Roman"/>
          <w:sz w:val="28"/>
          <w:szCs w:val="28"/>
        </w:rPr>
        <w:t>3</w:t>
      </w:r>
      <w:r w:rsidRPr="005A1E24">
        <w:rPr>
          <w:rFonts w:ascii="Times New Roman" w:hAnsi="Times New Roman"/>
          <w:sz w:val="28"/>
          <w:szCs w:val="28"/>
        </w:rPr>
        <w:t xml:space="preserve"> годы»</w:t>
      </w:r>
      <w:r w:rsidRPr="005A1E24">
        <w:rPr>
          <w:rFonts w:ascii="Times New Roman" w:hAnsi="Times New Roman"/>
          <w:bCs/>
          <w:sz w:val="28"/>
          <w:szCs w:val="28"/>
        </w:rPr>
        <w:t xml:space="preserve"> (Утверждена решением </w:t>
      </w:r>
      <w:r w:rsidRPr="005A1E24">
        <w:rPr>
          <w:rFonts w:ascii="Times New Roman" w:hAnsi="Times New Roman"/>
          <w:sz w:val="28"/>
          <w:szCs w:val="28"/>
        </w:rPr>
        <w:t xml:space="preserve">Совета депутатов </w:t>
      </w:r>
      <w:r w:rsidR="00ED592A" w:rsidRPr="005A1E24">
        <w:rPr>
          <w:rFonts w:ascii="Times New Roman" w:hAnsi="Times New Roman"/>
          <w:sz w:val="28"/>
          <w:szCs w:val="28"/>
        </w:rPr>
        <w:t>Щербаковского</w:t>
      </w:r>
      <w:r w:rsidRPr="005A1E24">
        <w:rPr>
          <w:rFonts w:ascii="Times New Roman" w:hAnsi="Times New Roman"/>
          <w:sz w:val="28"/>
          <w:szCs w:val="28"/>
        </w:rPr>
        <w:t xml:space="preserve">  сельсовета Барабинского района Новосибирской области №  </w:t>
      </w:r>
      <w:r w:rsidR="00695787" w:rsidRPr="005A1E24">
        <w:rPr>
          <w:rFonts w:ascii="Times New Roman" w:hAnsi="Times New Roman"/>
          <w:sz w:val="28"/>
          <w:szCs w:val="28"/>
        </w:rPr>
        <w:t>4</w:t>
      </w:r>
      <w:r w:rsidRPr="005A1E24">
        <w:rPr>
          <w:rFonts w:ascii="Times New Roman" w:hAnsi="Times New Roman"/>
          <w:sz w:val="28"/>
          <w:szCs w:val="28"/>
        </w:rPr>
        <w:t xml:space="preserve">  от  </w:t>
      </w:r>
      <w:r w:rsidR="00695787" w:rsidRPr="005A1E24">
        <w:rPr>
          <w:rFonts w:ascii="Times New Roman" w:hAnsi="Times New Roman"/>
          <w:sz w:val="28"/>
          <w:szCs w:val="28"/>
        </w:rPr>
        <w:t>18</w:t>
      </w:r>
      <w:r w:rsidRPr="005A1E24">
        <w:rPr>
          <w:rFonts w:ascii="Times New Roman" w:hAnsi="Times New Roman"/>
          <w:sz w:val="28"/>
          <w:szCs w:val="28"/>
        </w:rPr>
        <w:t>.0</w:t>
      </w:r>
      <w:r w:rsidR="00695787" w:rsidRPr="005A1E24">
        <w:rPr>
          <w:rFonts w:ascii="Times New Roman" w:hAnsi="Times New Roman"/>
          <w:sz w:val="28"/>
          <w:szCs w:val="28"/>
        </w:rPr>
        <w:t>5</w:t>
      </w:r>
      <w:r w:rsidRPr="005A1E24">
        <w:rPr>
          <w:rFonts w:ascii="Times New Roman" w:hAnsi="Times New Roman"/>
          <w:sz w:val="28"/>
          <w:szCs w:val="28"/>
        </w:rPr>
        <w:t>.2018г.)</w:t>
      </w:r>
    </w:p>
    <w:p w:rsidR="00B912BF" w:rsidRPr="005A1E24" w:rsidRDefault="00B912BF" w:rsidP="00B912BF">
      <w:pPr>
        <w:spacing w:after="0" w:line="0" w:lineRule="atLeast"/>
        <w:ind w:firstLine="708"/>
        <w:jc w:val="both"/>
        <w:rPr>
          <w:rFonts w:ascii="Times New Roman" w:hAnsi="Times New Roman"/>
          <w:sz w:val="28"/>
          <w:szCs w:val="28"/>
        </w:rPr>
      </w:pPr>
      <w:r w:rsidRPr="005A1E24">
        <w:rPr>
          <w:rFonts w:ascii="Times New Roman" w:hAnsi="Times New Roman"/>
          <w:sz w:val="28"/>
          <w:szCs w:val="28"/>
        </w:rPr>
        <w:t>В настоящее время основными проблемами жилищно-коммунального хозяйства являются:</w:t>
      </w:r>
    </w:p>
    <w:p w:rsidR="00B912BF" w:rsidRPr="005A1E24" w:rsidRDefault="00B912BF" w:rsidP="00B912BF">
      <w:pPr>
        <w:suppressAutoHyphens/>
        <w:spacing w:after="0" w:line="0" w:lineRule="atLeast"/>
        <w:jc w:val="both"/>
        <w:rPr>
          <w:rFonts w:ascii="Times New Roman" w:hAnsi="Times New Roman"/>
          <w:sz w:val="28"/>
          <w:szCs w:val="28"/>
        </w:rPr>
      </w:pPr>
      <w:r w:rsidRPr="005A1E24">
        <w:rPr>
          <w:rFonts w:ascii="Times New Roman" w:hAnsi="Times New Roman"/>
          <w:sz w:val="28"/>
          <w:szCs w:val="28"/>
        </w:rPr>
        <w:t xml:space="preserve">- высокий процент изношенности коммунальной инфраструктуры, </w:t>
      </w:r>
    </w:p>
    <w:p w:rsidR="00B912BF" w:rsidRPr="005A1E24" w:rsidRDefault="00B912BF" w:rsidP="00B912BF">
      <w:pPr>
        <w:suppressAutoHyphens/>
        <w:spacing w:after="0" w:line="0" w:lineRule="atLeast"/>
        <w:jc w:val="both"/>
        <w:rPr>
          <w:rFonts w:ascii="Times New Roman" w:hAnsi="Times New Roman"/>
          <w:sz w:val="28"/>
          <w:szCs w:val="28"/>
        </w:rPr>
      </w:pPr>
      <w:r w:rsidRPr="005A1E24">
        <w:rPr>
          <w:rFonts w:ascii="Times New Roman" w:hAnsi="Times New Roman"/>
          <w:sz w:val="28"/>
          <w:szCs w:val="28"/>
        </w:rPr>
        <w:t>- неудовлетворительное техническое состояние жилищного фонда,</w:t>
      </w:r>
    </w:p>
    <w:p w:rsidR="00B912BF" w:rsidRPr="005A1E24" w:rsidRDefault="00B912BF" w:rsidP="00B912BF">
      <w:pPr>
        <w:shd w:val="clear" w:color="auto" w:fill="FFFFFF"/>
        <w:suppressAutoHyphens/>
        <w:spacing w:after="0" w:line="0" w:lineRule="atLeast"/>
        <w:jc w:val="both"/>
        <w:rPr>
          <w:rFonts w:ascii="Times New Roman" w:hAnsi="Times New Roman"/>
          <w:sz w:val="28"/>
          <w:szCs w:val="28"/>
        </w:rPr>
      </w:pPr>
      <w:r w:rsidRPr="005A1E24">
        <w:rPr>
          <w:rFonts w:ascii="Times New Roman" w:hAnsi="Times New Roman"/>
          <w:sz w:val="28"/>
          <w:szCs w:val="28"/>
        </w:rPr>
        <w:t>- задолженность населения по оплате за ЖКУ.</w:t>
      </w:r>
    </w:p>
    <w:p w:rsidR="00B912BF" w:rsidRPr="005A1E24" w:rsidRDefault="00B912BF" w:rsidP="00B912BF">
      <w:pPr>
        <w:shd w:val="clear" w:color="auto" w:fill="FFFFFF"/>
        <w:suppressAutoHyphens/>
        <w:spacing w:after="0" w:line="0" w:lineRule="atLeast"/>
        <w:jc w:val="both"/>
        <w:rPr>
          <w:rFonts w:ascii="Times New Roman" w:hAnsi="Times New Roman"/>
          <w:sz w:val="28"/>
          <w:szCs w:val="28"/>
        </w:rPr>
      </w:pPr>
      <w:r w:rsidRPr="005A1E24">
        <w:rPr>
          <w:rFonts w:ascii="Times New Roman" w:hAnsi="Times New Roman"/>
          <w:sz w:val="28"/>
          <w:szCs w:val="28"/>
        </w:rPr>
        <w:tab/>
        <w:t xml:space="preserve">Следствием износа объектов ЖКХ является качество предоставляемых коммунальных услуг, не соответствующее запросам потребителей. А в связи с наличием потерь в тепловых сетях, системах водоснабжения и других непроизводственных расходов сохраняется высокий уровень затратности предприятия, что в целом негативно сказывается на финансовых результатах хозяйственной деятельности. Негативно влияет и задолженность населения за предоставленные услуги. </w:t>
      </w:r>
    </w:p>
    <w:p w:rsidR="00B912BF" w:rsidRPr="005A1E24" w:rsidRDefault="00B912BF" w:rsidP="00B912BF">
      <w:pPr>
        <w:shd w:val="clear" w:color="auto" w:fill="FFFFFF"/>
        <w:spacing w:after="0" w:line="0" w:lineRule="atLeast"/>
        <w:ind w:right="150"/>
        <w:jc w:val="both"/>
        <w:rPr>
          <w:rFonts w:ascii="Times New Roman" w:hAnsi="Times New Roman"/>
          <w:sz w:val="28"/>
          <w:szCs w:val="28"/>
        </w:rPr>
      </w:pPr>
      <w:r w:rsidRPr="005A1E24">
        <w:rPr>
          <w:rFonts w:ascii="Times New Roman" w:hAnsi="Times New Roman"/>
          <w:sz w:val="28"/>
          <w:szCs w:val="28"/>
        </w:rPr>
        <w:t>Анализ материальных затрат предприятия показал, что на увеличение плановых затрат, рассчитанных исходя из утвержденных тарифов, повлияли индекс удорожания ГСМ, топлива и электроэнергии, который сложился выше запланированного в тарифах. В результате этого утверждаемые тарифы на ЖКУ не обеспечивают полного возмещения затрат предприятия, что снижает их финансовый результат, приводит к убыточности и неплатежеспособности. Недостаток финансовых средств приводит к росту кредиторской задолженности предприятия, не позволяет проводить качественный и своевременный текущий ремонт, своевременно рассчитываться за поставленные топливно – энергетические ресурсы и налоги.</w:t>
      </w:r>
    </w:p>
    <w:p w:rsidR="00B912BF" w:rsidRPr="005A1E24" w:rsidRDefault="00B912BF" w:rsidP="00B912BF">
      <w:pPr>
        <w:pStyle w:val="31"/>
        <w:spacing w:after="0" w:line="0" w:lineRule="atLeast"/>
        <w:ind w:left="0"/>
        <w:jc w:val="both"/>
        <w:rPr>
          <w:rFonts w:ascii="Times New Roman" w:hAnsi="Times New Roman"/>
          <w:sz w:val="28"/>
          <w:szCs w:val="28"/>
        </w:rPr>
      </w:pPr>
      <w:r w:rsidRPr="005A1E24">
        <w:rPr>
          <w:rFonts w:ascii="Times New Roman" w:hAnsi="Times New Roman"/>
          <w:sz w:val="28"/>
          <w:szCs w:val="28"/>
        </w:rPr>
        <w:t xml:space="preserve">В сфере жилищно-коммунального хозяйства </w:t>
      </w:r>
      <w:r w:rsidR="00ED592A" w:rsidRPr="005A1E24">
        <w:rPr>
          <w:rFonts w:ascii="Times New Roman" w:hAnsi="Times New Roman"/>
          <w:sz w:val="28"/>
          <w:szCs w:val="28"/>
        </w:rPr>
        <w:t>Щербаковского</w:t>
      </w:r>
      <w:r w:rsidRPr="005A1E24">
        <w:rPr>
          <w:rFonts w:ascii="Times New Roman" w:hAnsi="Times New Roman"/>
          <w:sz w:val="28"/>
          <w:szCs w:val="28"/>
        </w:rPr>
        <w:t xml:space="preserve"> сельсовета еще очень много проблем и задач. Первоочередными задачами на 2</w:t>
      </w:r>
      <w:r w:rsidR="005362ED" w:rsidRPr="005A1E24">
        <w:rPr>
          <w:rFonts w:ascii="Times New Roman" w:hAnsi="Times New Roman"/>
          <w:sz w:val="28"/>
          <w:szCs w:val="28"/>
        </w:rPr>
        <w:t>02</w:t>
      </w:r>
      <w:r w:rsidR="008C5DF8" w:rsidRPr="005A1E24">
        <w:rPr>
          <w:rFonts w:ascii="Times New Roman" w:hAnsi="Times New Roman"/>
          <w:sz w:val="28"/>
          <w:szCs w:val="28"/>
        </w:rPr>
        <w:t>1</w:t>
      </w:r>
      <w:r w:rsidRPr="005A1E24">
        <w:rPr>
          <w:rFonts w:ascii="Times New Roman" w:hAnsi="Times New Roman"/>
          <w:sz w:val="28"/>
          <w:szCs w:val="28"/>
        </w:rPr>
        <w:t xml:space="preserve"> год и перспективу 202</w:t>
      </w:r>
      <w:r w:rsidR="008C5DF8" w:rsidRPr="005A1E24">
        <w:rPr>
          <w:rFonts w:ascii="Times New Roman" w:hAnsi="Times New Roman"/>
          <w:sz w:val="28"/>
          <w:szCs w:val="28"/>
        </w:rPr>
        <w:t>2</w:t>
      </w:r>
      <w:r w:rsidRPr="005A1E24">
        <w:rPr>
          <w:rFonts w:ascii="Times New Roman" w:hAnsi="Times New Roman"/>
          <w:sz w:val="28"/>
          <w:szCs w:val="28"/>
        </w:rPr>
        <w:t xml:space="preserve"> – 202</w:t>
      </w:r>
      <w:r w:rsidR="008C5DF8" w:rsidRPr="005A1E24">
        <w:rPr>
          <w:rFonts w:ascii="Times New Roman" w:hAnsi="Times New Roman"/>
          <w:sz w:val="28"/>
          <w:szCs w:val="28"/>
        </w:rPr>
        <w:t>3</w:t>
      </w:r>
      <w:r w:rsidRPr="005A1E24">
        <w:rPr>
          <w:rFonts w:ascii="Times New Roman" w:hAnsi="Times New Roman"/>
          <w:sz w:val="28"/>
          <w:szCs w:val="28"/>
        </w:rPr>
        <w:t xml:space="preserve"> гг являются:</w:t>
      </w:r>
    </w:p>
    <w:p w:rsidR="00B912BF" w:rsidRPr="005A1E24" w:rsidRDefault="00B912BF" w:rsidP="00B912BF">
      <w:pPr>
        <w:pStyle w:val="31"/>
        <w:spacing w:after="0" w:line="0" w:lineRule="atLeast"/>
        <w:ind w:left="0"/>
        <w:jc w:val="both"/>
        <w:rPr>
          <w:rFonts w:ascii="Times New Roman" w:hAnsi="Times New Roman"/>
          <w:sz w:val="28"/>
          <w:szCs w:val="28"/>
        </w:rPr>
      </w:pPr>
    </w:p>
    <w:p w:rsidR="00CD1876" w:rsidRPr="005A1E24" w:rsidRDefault="00693044" w:rsidP="00D62856">
      <w:pPr>
        <w:pStyle w:val="af"/>
        <w:numPr>
          <w:ilvl w:val="0"/>
          <w:numId w:val="3"/>
        </w:numPr>
        <w:spacing w:line="0" w:lineRule="atLeast"/>
        <w:jc w:val="both"/>
        <w:rPr>
          <w:sz w:val="28"/>
          <w:szCs w:val="28"/>
        </w:rPr>
      </w:pPr>
      <w:r w:rsidRPr="005A1E24">
        <w:rPr>
          <w:rStyle w:val="s2"/>
          <w:color w:val="000000" w:themeColor="text1"/>
          <w:sz w:val="28"/>
          <w:szCs w:val="28"/>
        </w:rPr>
        <w:t>Провести реконструкцию водопроводных и тепловых сетей на станции Труновское</w:t>
      </w:r>
      <w:r w:rsidR="00CD1876" w:rsidRPr="005A1E24">
        <w:rPr>
          <w:sz w:val="28"/>
          <w:szCs w:val="28"/>
        </w:rPr>
        <w:t>.</w:t>
      </w:r>
      <w:r w:rsidR="00B912BF" w:rsidRPr="005A1E24">
        <w:rPr>
          <w:sz w:val="28"/>
          <w:szCs w:val="28"/>
        </w:rPr>
        <w:t xml:space="preserve"> </w:t>
      </w:r>
    </w:p>
    <w:p w:rsidR="00B912BF" w:rsidRPr="005A1E24" w:rsidRDefault="00693044" w:rsidP="00D62856">
      <w:pPr>
        <w:pStyle w:val="af"/>
        <w:numPr>
          <w:ilvl w:val="0"/>
          <w:numId w:val="3"/>
        </w:numPr>
        <w:spacing w:line="0" w:lineRule="atLeast"/>
        <w:jc w:val="both"/>
        <w:rPr>
          <w:sz w:val="28"/>
          <w:szCs w:val="28"/>
        </w:rPr>
      </w:pPr>
      <w:r w:rsidRPr="005A1E24">
        <w:rPr>
          <w:sz w:val="28"/>
          <w:szCs w:val="28"/>
          <w:lang w:eastAsia="en-US"/>
        </w:rPr>
        <w:t>Приобретение и установка газовой модульной котельной в с. Новоульяновское и д. Старощербаково</w:t>
      </w:r>
      <w:r w:rsidR="00B912BF" w:rsidRPr="005A1E24">
        <w:rPr>
          <w:sz w:val="28"/>
          <w:szCs w:val="28"/>
        </w:rPr>
        <w:t>.</w:t>
      </w:r>
    </w:p>
    <w:p w:rsidR="00693044" w:rsidRPr="005A1E24" w:rsidRDefault="00693044" w:rsidP="00693044">
      <w:pPr>
        <w:pStyle w:val="af"/>
        <w:numPr>
          <w:ilvl w:val="0"/>
          <w:numId w:val="3"/>
        </w:numPr>
        <w:spacing w:line="0" w:lineRule="atLeast"/>
        <w:jc w:val="both"/>
        <w:rPr>
          <w:sz w:val="28"/>
          <w:szCs w:val="28"/>
        </w:rPr>
      </w:pPr>
      <w:r w:rsidRPr="005A1E24">
        <w:rPr>
          <w:sz w:val="28"/>
          <w:szCs w:val="28"/>
          <w:lang w:eastAsia="en-US"/>
        </w:rPr>
        <w:t>Приобретение и установка станции водоочистки в с. Новоульяновское и д. Старощербаково</w:t>
      </w:r>
      <w:r w:rsidRPr="005A1E24">
        <w:rPr>
          <w:sz w:val="28"/>
          <w:szCs w:val="28"/>
        </w:rPr>
        <w:t>.</w:t>
      </w:r>
    </w:p>
    <w:p w:rsidR="00C46B96" w:rsidRPr="005A1E24" w:rsidRDefault="00C46B96" w:rsidP="00043285">
      <w:pPr>
        <w:pStyle w:val="1"/>
        <w:numPr>
          <w:ilvl w:val="1"/>
          <w:numId w:val="4"/>
        </w:numPr>
        <w:jc w:val="both"/>
        <w:rPr>
          <w:rFonts w:ascii="Times New Roman" w:hAnsi="Times New Roman"/>
          <w:color w:val="auto"/>
        </w:rPr>
      </w:pPr>
      <w:bookmarkStart w:id="40" w:name="_Toc17290082"/>
      <w:r w:rsidRPr="005A1E24">
        <w:rPr>
          <w:rFonts w:ascii="Times New Roman" w:hAnsi="Times New Roman"/>
          <w:color w:val="auto"/>
        </w:rPr>
        <w:t>Инвестиции</w:t>
      </w:r>
      <w:bookmarkEnd w:id="37"/>
      <w:bookmarkEnd w:id="38"/>
      <w:bookmarkEnd w:id="40"/>
    </w:p>
    <w:p w:rsidR="00C46B96" w:rsidRPr="005A1E24" w:rsidRDefault="00C46B96"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Цель – стимулирование инвестиционной активности хозяйствующих субъектов путем формирования благоприятных условий, обеспечивающих эффективную реализацию инвестиционной политики на территории </w:t>
      </w:r>
      <w:r w:rsidR="0021330E" w:rsidRPr="005A1E24">
        <w:rPr>
          <w:rFonts w:ascii="Times New Roman" w:hAnsi="Times New Roman"/>
          <w:spacing w:val="-4"/>
          <w:sz w:val="28"/>
          <w:szCs w:val="28"/>
          <w:lang w:eastAsia="ru-RU"/>
        </w:rPr>
        <w:t xml:space="preserve"> </w:t>
      </w:r>
      <w:r w:rsidR="00ED592A" w:rsidRPr="005A1E24">
        <w:rPr>
          <w:rFonts w:ascii="Times New Roman" w:hAnsi="Times New Roman"/>
          <w:spacing w:val="-4"/>
          <w:sz w:val="28"/>
          <w:szCs w:val="28"/>
          <w:lang w:eastAsia="ru-RU"/>
        </w:rPr>
        <w:t>Щербаковского</w:t>
      </w:r>
      <w:r w:rsidR="0021330E" w:rsidRPr="005A1E24">
        <w:rPr>
          <w:rFonts w:ascii="Times New Roman" w:hAnsi="Times New Roman"/>
          <w:spacing w:val="-4"/>
          <w:sz w:val="28"/>
          <w:szCs w:val="28"/>
          <w:lang w:eastAsia="ru-RU"/>
        </w:rPr>
        <w:t xml:space="preserve"> сельсовета.</w:t>
      </w:r>
    </w:p>
    <w:p w:rsidR="00167843" w:rsidRPr="005A1E24" w:rsidRDefault="00167843"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В целях активного привлечения инвестиций на территорию </w:t>
      </w:r>
      <w:r w:rsidR="0021330E" w:rsidRPr="005A1E24">
        <w:rPr>
          <w:rFonts w:ascii="Times New Roman" w:hAnsi="Times New Roman"/>
          <w:spacing w:val="-4"/>
          <w:sz w:val="28"/>
          <w:szCs w:val="28"/>
          <w:lang w:eastAsia="ru-RU"/>
        </w:rPr>
        <w:t xml:space="preserve">поселения </w:t>
      </w:r>
      <w:r w:rsidRPr="005A1E24">
        <w:rPr>
          <w:rFonts w:ascii="Times New Roman" w:hAnsi="Times New Roman"/>
          <w:spacing w:val="-4"/>
          <w:sz w:val="28"/>
          <w:szCs w:val="28"/>
          <w:lang w:eastAsia="ru-RU"/>
        </w:rPr>
        <w:t>реализуются меры в рамках:</w:t>
      </w:r>
    </w:p>
    <w:p w:rsidR="00167843" w:rsidRPr="005A1E24" w:rsidRDefault="00167843"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Указа Президента Российской Федерации от 07.05.2018 № 204 «О национальных целях и национальных задачах развития Российской Федерации на период до 2024 года»;</w:t>
      </w:r>
    </w:p>
    <w:p w:rsidR="00167843" w:rsidRPr="005A1E24" w:rsidRDefault="00167843"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Инвестиционной стратегии Новосибирской области до 2030 года, утвержденной постановлением Правительства Новосибирской области от 25.12.2014 № 541-п;</w:t>
      </w:r>
    </w:p>
    <w:p w:rsidR="00167843" w:rsidRPr="005A1E24" w:rsidRDefault="00167843"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Концепции парковой политики Новосибирской области, утвержденной постановлением Правительства Новосибирской области от 07.06.2016 № 160-п;</w:t>
      </w:r>
    </w:p>
    <w:p w:rsidR="00167843" w:rsidRPr="005A1E24" w:rsidRDefault="00167843"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Концепции кластерной политики Новосибирской области, утвержденной постановлением Правительства Новосибирской области от 16.04.2012 № 187-п;</w:t>
      </w:r>
    </w:p>
    <w:p w:rsidR="00167843" w:rsidRPr="005A1E24" w:rsidRDefault="00167843"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государственной программы Новосибирской области «Стимулирование инвестиционной и инновационной активности в Новосибирской области на 2015-2023 годы», утвержденной постановлением Правительства Новосибирской области от 01.04.2015 № 126-п;</w:t>
      </w:r>
    </w:p>
    <w:p w:rsidR="00167843" w:rsidRPr="005A1E24" w:rsidRDefault="00167843"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Программы реиндустриализации экономики Новосибирской области до  2025 года, утвержденной постановлением Правительства Новосибирск</w:t>
      </w:r>
      <w:r w:rsidR="00510F81" w:rsidRPr="005A1E24">
        <w:rPr>
          <w:rFonts w:ascii="Times New Roman" w:hAnsi="Times New Roman"/>
          <w:spacing w:val="-4"/>
          <w:sz w:val="28"/>
          <w:szCs w:val="28"/>
          <w:lang w:eastAsia="ru-RU"/>
        </w:rPr>
        <w:t>ой области от 01.04.2016 № 89-п;</w:t>
      </w:r>
    </w:p>
    <w:p w:rsidR="0021330E" w:rsidRPr="005A1E24" w:rsidRDefault="00167843" w:rsidP="0021330E">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муниципальной программы</w:t>
      </w:r>
      <w:r w:rsidR="00C46B96" w:rsidRPr="005A1E24">
        <w:rPr>
          <w:rFonts w:ascii="Times New Roman" w:hAnsi="Times New Roman"/>
          <w:spacing w:val="-4"/>
          <w:sz w:val="28"/>
          <w:szCs w:val="28"/>
          <w:lang w:eastAsia="ru-RU"/>
        </w:rPr>
        <w:t xml:space="preserve"> </w:t>
      </w:r>
      <w:r w:rsidR="00D158D2" w:rsidRPr="005A1E24">
        <w:rPr>
          <w:rFonts w:ascii="Times New Roman" w:hAnsi="Times New Roman"/>
          <w:spacing w:val="-4"/>
          <w:sz w:val="28"/>
          <w:szCs w:val="28"/>
          <w:lang w:eastAsia="ru-RU"/>
        </w:rPr>
        <w:t>«Стимулирование инвестиционной деятельности на территории Барабинского района на 2018-2023 годы», утвержденной постановлением администрации Барабинского района от 30.10.2017 № 1079</w:t>
      </w:r>
      <w:r w:rsidRPr="005A1E24">
        <w:rPr>
          <w:rFonts w:ascii="Times New Roman" w:hAnsi="Times New Roman"/>
          <w:spacing w:val="-4"/>
          <w:sz w:val="28"/>
          <w:szCs w:val="28"/>
          <w:lang w:eastAsia="ru-RU"/>
        </w:rPr>
        <w:t>.</w:t>
      </w:r>
      <w:r w:rsidR="00510F81" w:rsidRPr="005A1E24">
        <w:rPr>
          <w:rFonts w:ascii="Times New Roman" w:hAnsi="Times New Roman"/>
          <w:spacing w:val="-4"/>
          <w:sz w:val="28"/>
          <w:szCs w:val="28"/>
          <w:lang w:eastAsia="ru-RU"/>
        </w:rPr>
        <w:t xml:space="preserve"> </w:t>
      </w:r>
    </w:p>
    <w:p w:rsidR="003F076C" w:rsidRPr="005A1E24" w:rsidRDefault="003F076C" w:rsidP="0021330E">
      <w:pPr>
        <w:tabs>
          <w:tab w:val="left" w:pos="0"/>
        </w:tabs>
        <w:spacing w:after="0" w:line="240" w:lineRule="auto"/>
        <w:ind w:firstLine="567"/>
        <w:jc w:val="both"/>
        <w:rPr>
          <w:rFonts w:ascii="Times New Roman" w:eastAsia="Times New Roman" w:hAnsi="Times New Roman"/>
          <w:sz w:val="28"/>
          <w:szCs w:val="24"/>
          <w:lang w:eastAsia="ru-RU"/>
        </w:rPr>
      </w:pPr>
      <w:r w:rsidRPr="005A1E24">
        <w:rPr>
          <w:rFonts w:ascii="Times New Roman" w:eastAsia="Times New Roman" w:hAnsi="Times New Roman"/>
          <w:sz w:val="28"/>
          <w:szCs w:val="24"/>
          <w:lang w:eastAsia="ru-RU"/>
        </w:rPr>
        <w:t>В целях дальнейшего улучшения инвестиционного климата в 202</w:t>
      </w:r>
      <w:r w:rsidR="003E57AF" w:rsidRPr="005A1E24">
        <w:rPr>
          <w:rFonts w:ascii="Times New Roman" w:eastAsia="Times New Roman" w:hAnsi="Times New Roman"/>
          <w:sz w:val="28"/>
          <w:szCs w:val="24"/>
          <w:lang w:eastAsia="ru-RU"/>
        </w:rPr>
        <w:t>1</w:t>
      </w:r>
      <w:r w:rsidRPr="005A1E24">
        <w:rPr>
          <w:rFonts w:ascii="Times New Roman" w:eastAsia="Times New Roman" w:hAnsi="Times New Roman"/>
          <w:sz w:val="28"/>
          <w:szCs w:val="24"/>
          <w:lang w:eastAsia="ru-RU"/>
        </w:rPr>
        <w:noBreakHyphen/>
        <w:t>202</w:t>
      </w:r>
      <w:r w:rsidR="003E57AF" w:rsidRPr="005A1E24">
        <w:rPr>
          <w:rFonts w:ascii="Times New Roman" w:eastAsia="Times New Roman" w:hAnsi="Times New Roman"/>
          <w:sz w:val="28"/>
          <w:szCs w:val="24"/>
          <w:lang w:eastAsia="ru-RU"/>
        </w:rPr>
        <w:t>3</w:t>
      </w:r>
      <w:r w:rsidRPr="005A1E24">
        <w:rPr>
          <w:rFonts w:ascii="Times New Roman" w:eastAsia="Times New Roman" w:hAnsi="Times New Roman"/>
          <w:sz w:val="28"/>
          <w:szCs w:val="24"/>
          <w:lang w:eastAsia="ru-RU"/>
        </w:rPr>
        <w:t xml:space="preserve"> годах будет продолжена политика стимулирования инвестиционной деятельности на территории </w:t>
      </w:r>
      <w:r w:rsidR="0021330E" w:rsidRPr="005A1E24">
        <w:rPr>
          <w:rFonts w:ascii="Times New Roman" w:eastAsia="Times New Roman" w:hAnsi="Times New Roman"/>
          <w:sz w:val="28"/>
          <w:szCs w:val="24"/>
          <w:lang w:eastAsia="ru-RU"/>
        </w:rPr>
        <w:t>поселения</w:t>
      </w:r>
      <w:r w:rsidRPr="005A1E24">
        <w:rPr>
          <w:rFonts w:ascii="Times New Roman" w:eastAsia="Times New Roman" w:hAnsi="Times New Roman"/>
          <w:sz w:val="28"/>
          <w:szCs w:val="24"/>
          <w:lang w:eastAsia="ru-RU"/>
        </w:rPr>
        <w:t>.</w:t>
      </w:r>
      <w:r w:rsidRPr="005A1E24">
        <w:rPr>
          <w:rFonts w:ascii="Times New Roman" w:eastAsia="Times New Roman" w:hAnsi="Times New Roman"/>
          <w:color w:val="00B050"/>
          <w:sz w:val="28"/>
          <w:szCs w:val="24"/>
          <w:lang w:eastAsia="ru-RU"/>
        </w:rPr>
        <w:t xml:space="preserve"> </w:t>
      </w:r>
      <w:r w:rsidRPr="005A1E24">
        <w:rPr>
          <w:rFonts w:ascii="Times New Roman" w:eastAsia="Times New Roman" w:hAnsi="Times New Roman"/>
          <w:sz w:val="28"/>
          <w:szCs w:val="24"/>
          <w:lang w:eastAsia="ru-RU"/>
        </w:rPr>
        <w:t xml:space="preserve">Активизация инвестиционных процессов на муниципальном уровне, активное взаимодействие с федеральными органами государственной власти, государственными институтами развития, коммерческими структурами в целях привлечения средств на реализацию инвестиционных проектов, будут способствовать поступлению дополнительных средств в бюджет </w:t>
      </w:r>
      <w:r w:rsidR="00ED592A" w:rsidRPr="005A1E24">
        <w:rPr>
          <w:rFonts w:ascii="Times New Roman" w:eastAsia="Times New Roman" w:hAnsi="Times New Roman"/>
          <w:sz w:val="28"/>
          <w:szCs w:val="24"/>
          <w:lang w:eastAsia="ru-RU"/>
        </w:rPr>
        <w:t>Щербаковского</w:t>
      </w:r>
      <w:r w:rsidR="0021330E" w:rsidRPr="005A1E24">
        <w:rPr>
          <w:rFonts w:ascii="Times New Roman" w:eastAsia="Times New Roman" w:hAnsi="Times New Roman"/>
          <w:sz w:val="28"/>
          <w:szCs w:val="24"/>
          <w:lang w:eastAsia="ru-RU"/>
        </w:rPr>
        <w:t xml:space="preserve"> сельсовета</w:t>
      </w:r>
      <w:r w:rsidRPr="005A1E24">
        <w:rPr>
          <w:rFonts w:ascii="Times New Roman" w:eastAsia="Times New Roman" w:hAnsi="Times New Roman"/>
          <w:sz w:val="28"/>
          <w:szCs w:val="24"/>
          <w:lang w:eastAsia="ru-RU"/>
        </w:rPr>
        <w:t xml:space="preserve">. </w:t>
      </w:r>
    </w:p>
    <w:p w:rsidR="00C46B96" w:rsidRPr="005A1E24" w:rsidRDefault="003479B3" w:rsidP="003479B3">
      <w:pPr>
        <w:tabs>
          <w:tab w:val="left" w:pos="0"/>
        </w:tabs>
        <w:spacing w:after="0" w:line="240" w:lineRule="auto"/>
        <w:jc w:val="both"/>
        <w:rPr>
          <w:rFonts w:ascii="Times New Roman" w:hAnsi="Times New Roman"/>
          <w:sz w:val="28"/>
          <w:szCs w:val="28"/>
        </w:rPr>
      </w:pPr>
      <w:r w:rsidRPr="005A1E24">
        <w:rPr>
          <w:rFonts w:ascii="Times New Roman" w:eastAsia="Times New Roman" w:hAnsi="Times New Roman"/>
          <w:sz w:val="28"/>
          <w:szCs w:val="24"/>
          <w:lang w:eastAsia="ru-RU"/>
        </w:rPr>
        <w:t xml:space="preserve">       </w:t>
      </w:r>
      <w:r w:rsidR="00C46B96" w:rsidRPr="005A1E24">
        <w:rPr>
          <w:rFonts w:ascii="Times New Roman" w:hAnsi="Times New Roman"/>
          <w:spacing w:val="-4"/>
          <w:sz w:val="28"/>
          <w:szCs w:val="28"/>
          <w:lang w:eastAsia="ru-RU"/>
        </w:rPr>
        <w:t>Основными направлениями инвестиционной деятельности</w:t>
      </w:r>
      <w:r w:rsidR="003B5E2F" w:rsidRPr="005A1E24">
        <w:rPr>
          <w:rFonts w:ascii="Times New Roman" w:hAnsi="Times New Roman"/>
          <w:spacing w:val="-4"/>
          <w:sz w:val="28"/>
          <w:szCs w:val="28"/>
          <w:lang w:eastAsia="ru-RU"/>
        </w:rPr>
        <w:t xml:space="preserve"> </w:t>
      </w:r>
      <w:r w:rsidR="00C46B96" w:rsidRPr="005A1E24">
        <w:rPr>
          <w:rFonts w:ascii="Times New Roman" w:hAnsi="Times New Roman"/>
          <w:spacing w:val="-4"/>
          <w:sz w:val="28"/>
          <w:szCs w:val="28"/>
          <w:lang w:eastAsia="ru-RU"/>
        </w:rPr>
        <w:t>в</w:t>
      </w:r>
      <w:r w:rsidR="003B5E2F" w:rsidRPr="005A1E24">
        <w:rPr>
          <w:rFonts w:ascii="Times New Roman" w:hAnsi="Times New Roman"/>
          <w:spacing w:val="-4"/>
          <w:sz w:val="28"/>
          <w:szCs w:val="28"/>
          <w:lang w:eastAsia="ru-RU"/>
        </w:rPr>
        <w:t xml:space="preserve"> </w:t>
      </w:r>
      <w:r w:rsidR="00190E53" w:rsidRPr="005A1E24">
        <w:rPr>
          <w:rFonts w:ascii="Times New Roman" w:hAnsi="Times New Roman"/>
          <w:spacing w:val="-4"/>
          <w:sz w:val="28"/>
          <w:szCs w:val="28"/>
          <w:lang w:eastAsia="ru-RU"/>
        </w:rPr>
        <w:t>Щербаковском</w:t>
      </w:r>
      <w:r w:rsidRPr="005A1E24">
        <w:rPr>
          <w:rFonts w:ascii="Times New Roman" w:hAnsi="Times New Roman"/>
          <w:spacing w:val="-4"/>
          <w:sz w:val="28"/>
          <w:szCs w:val="28"/>
          <w:lang w:eastAsia="ru-RU"/>
        </w:rPr>
        <w:t xml:space="preserve"> сельсовете </w:t>
      </w:r>
      <w:r w:rsidR="00C46B96" w:rsidRPr="005A1E24">
        <w:rPr>
          <w:rFonts w:ascii="Times New Roman" w:hAnsi="Times New Roman"/>
          <w:spacing w:val="-4"/>
          <w:sz w:val="28"/>
          <w:szCs w:val="28"/>
          <w:lang w:eastAsia="ru-RU"/>
        </w:rPr>
        <w:t>за счёт бюджетных средств останутся:</w:t>
      </w:r>
      <w:r w:rsidR="003B5E2F" w:rsidRPr="005A1E24">
        <w:rPr>
          <w:rFonts w:ascii="Times New Roman" w:hAnsi="Times New Roman"/>
          <w:spacing w:val="-4"/>
          <w:sz w:val="28"/>
          <w:szCs w:val="28"/>
          <w:lang w:eastAsia="ru-RU"/>
        </w:rPr>
        <w:t xml:space="preserve"> </w:t>
      </w:r>
      <w:r w:rsidR="00C46B96" w:rsidRPr="005A1E24">
        <w:rPr>
          <w:rFonts w:ascii="Times New Roman" w:hAnsi="Times New Roman"/>
          <w:spacing w:val="-4"/>
          <w:sz w:val="28"/>
          <w:szCs w:val="28"/>
          <w:lang w:eastAsia="ru-RU"/>
        </w:rPr>
        <w:t xml:space="preserve">строительство жилья,  ремонт и содержание дорог, строительство, ремонт и реконструкция объектов социальной сферы. </w:t>
      </w:r>
    </w:p>
    <w:p w:rsidR="00C46B96" w:rsidRPr="005A1E24" w:rsidRDefault="00043285" w:rsidP="00043285">
      <w:pPr>
        <w:pStyle w:val="1"/>
        <w:ind w:left="567"/>
        <w:jc w:val="both"/>
        <w:rPr>
          <w:rFonts w:ascii="Times New Roman" w:hAnsi="Times New Roman"/>
          <w:color w:val="auto"/>
        </w:rPr>
      </w:pPr>
      <w:bookmarkStart w:id="41" w:name="_Toc463958759"/>
      <w:r>
        <w:rPr>
          <w:rFonts w:ascii="Times New Roman" w:hAnsi="Times New Roman"/>
          <w:color w:val="auto"/>
        </w:rPr>
        <w:t xml:space="preserve">6.5. </w:t>
      </w:r>
      <w:bookmarkStart w:id="42" w:name="_Toc17290083"/>
      <w:r w:rsidR="00C46B96" w:rsidRPr="005A1E24">
        <w:rPr>
          <w:rFonts w:ascii="Times New Roman" w:hAnsi="Times New Roman"/>
          <w:color w:val="auto"/>
        </w:rPr>
        <w:t>Малое и среднее предпринимательство</w:t>
      </w:r>
      <w:bookmarkEnd w:id="42"/>
    </w:p>
    <w:p w:rsidR="00C46B96" w:rsidRPr="005A1E24" w:rsidRDefault="00C46B96"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Цель – формирование благоприятных условий, способствующих развитию малого и среднего предпринимательства в</w:t>
      </w:r>
      <w:r w:rsidR="00E90260" w:rsidRPr="005A1E24">
        <w:rPr>
          <w:rFonts w:ascii="Times New Roman" w:hAnsi="Times New Roman"/>
          <w:spacing w:val="-4"/>
          <w:sz w:val="28"/>
          <w:szCs w:val="28"/>
          <w:lang w:eastAsia="ru-RU"/>
        </w:rPr>
        <w:t xml:space="preserve"> </w:t>
      </w:r>
      <w:r w:rsidR="00190E53" w:rsidRPr="005A1E24">
        <w:rPr>
          <w:rFonts w:ascii="Times New Roman" w:hAnsi="Times New Roman"/>
          <w:spacing w:val="-4"/>
          <w:sz w:val="28"/>
          <w:szCs w:val="28"/>
          <w:lang w:eastAsia="ru-RU"/>
        </w:rPr>
        <w:t>Щербаковском</w:t>
      </w:r>
      <w:r w:rsidRPr="005A1E24">
        <w:rPr>
          <w:rFonts w:ascii="Times New Roman" w:hAnsi="Times New Roman"/>
          <w:spacing w:val="-4"/>
          <w:sz w:val="28"/>
          <w:szCs w:val="28"/>
          <w:lang w:eastAsia="ru-RU"/>
        </w:rPr>
        <w:t xml:space="preserve"> </w:t>
      </w:r>
      <w:r w:rsidR="00C71142" w:rsidRPr="005A1E24">
        <w:rPr>
          <w:rFonts w:ascii="Times New Roman" w:hAnsi="Times New Roman"/>
          <w:spacing w:val="-4"/>
          <w:sz w:val="28"/>
          <w:szCs w:val="28"/>
          <w:lang w:eastAsia="ru-RU"/>
        </w:rPr>
        <w:t>сельсовете</w:t>
      </w:r>
      <w:r w:rsidRPr="005A1E24">
        <w:rPr>
          <w:rFonts w:ascii="Times New Roman" w:hAnsi="Times New Roman"/>
          <w:spacing w:val="-4"/>
          <w:sz w:val="28"/>
          <w:szCs w:val="28"/>
          <w:lang w:eastAsia="ru-RU"/>
        </w:rPr>
        <w:t xml:space="preserve">. </w:t>
      </w:r>
    </w:p>
    <w:p w:rsidR="00E90260" w:rsidRPr="005A1E24" w:rsidRDefault="00E90260"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Для достижения цели планируется реализация мероприятий, направленных на информационно-методическую, организационную и финансовую поддержку малого и среднего предпринимательства:</w:t>
      </w:r>
    </w:p>
    <w:p w:rsidR="0011226A" w:rsidRPr="005A1E24" w:rsidRDefault="0011226A"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национального проекта в сфере развития малого и среднего предпринимательства и поддержки индивидуальной предпринимательской инициативы в соответствии с Указом Президента Российской Федерации от 07.05.2018 № 204 «О национальных целях и национальных задачах развития Российской Федерации на период до 2024 года»;</w:t>
      </w:r>
    </w:p>
    <w:p w:rsidR="00A312B1" w:rsidRPr="005A1E24" w:rsidRDefault="0011226A"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государственной программы Новосибирской области «Развитие субъектов малого и среднего предпринимательства в Новосибирской области на 2017-2022 годы», утвержденной постановлением Правительства Новосибирской области от 31.01.2017 № 14-п;</w:t>
      </w:r>
    </w:p>
    <w:p w:rsidR="00C46B96" w:rsidRPr="005A1E24" w:rsidRDefault="00C46B96"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муниципальной программы «Развитие и поддержка субъектов малого и среднего предпринимательства в</w:t>
      </w:r>
      <w:r w:rsidR="00E90260" w:rsidRPr="005A1E24">
        <w:rPr>
          <w:rFonts w:ascii="Times New Roman" w:hAnsi="Times New Roman"/>
          <w:spacing w:val="-4"/>
          <w:sz w:val="28"/>
          <w:szCs w:val="28"/>
          <w:lang w:eastAsia="ru-RU"/>
        </w:rPr>
        <w:t xml:space="preserve"> </w:t>
      </w:r>
      <w:r w:rsidRPr="005A1E24">
        <w:rPr>
          <w:rFonts w:ascii="Times New Roman" w:hAnsi="Times New Roman"/>
          <w:spacing w:val="-4"/>
          <w:sz w:val="28"/>
          <w:szCs w:val="28"/>
          <w:lang w:eastAsia="ru-RU"/>
        </w:rPr>
        <w:t>Барабинском районе на 2016-2020 годы», утвержденной  постановлением администрации Барабинского района от 29.10.2015 № 1303.</w:t>
      </w:r>
    </w:p>
    <w:p w:rsidR="00C71142" w:rsidRPr="005A1E24" w:rsidRDefault="00C71142"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Муниципальной программы «</w:t>
      </w:r>
      <w:r w:rsidR="003E57AF" w:rsidRPr="005A1E24">
        <w:rPr>
          <w:rFonts w:ascii="Times New Roman" w:hAnsi="Times New Roman"/>
          <w:bCs/>
          <w:sz w:val="28"/>
          <w:szCs w:val="28"/>
        </w:rPr>
        <w:t>Содействие в развитии малого и среднего предпринимательства  на территории Щербаковского сельсовета Барабинского района Новосибирской области на 2019- 2021 годы</w:t>
      </w:r>
      <w:r w:rsidRPr="005A1E24">
        <w:rPr>
          <w:rFonts w:ascii="Times New Roman" w:hAnsi="Times New Roman"/>
          <w:spacing w:val="-4"/>
          <w:sz w:val="28"/>
          <w:szCs w:val="28"/>
          <w:lang w:eastAsia="ru-RU"/>
        </w:rPr>
        <w:t>», утвержденной  постановлением администрации</w:t>
      </w:r>
      <w:r w:rsidR="003D016A" w:rsidRPr="005A1E24">
        <w:rPr>
          <w:rFonts w:ascii="Times New Roman" w:hAnsi="Times New Roman"/>
          <w:spacing w:val="-4"/>
          <w:sz w:val="28"/>
          <w:szCs w:val="28"/>
          <w:lang w:eastAsia="ru-RU"/>
        </w:rPr>
        <w:t xml:space="preserve"> </w:t>
      </w:r>
      <w:r w:rsidR="00ED592A" w:rsidRPr="005A1E24">
        <w:rPr>
          <w:rFonts w:ascii="Times New Roman" w:hAnsi="Times New Roman"/>
          <w:spacing w:val="-4"/>
          <w:sz w:val="28"/>
          <w:szCs w:val="28"/>
          <w:lang w:eastAsia="ru-RU"/>
        </w:rPr>
        <w:t>Щербаковского</w:t>
      </w:r>
      <w:r w:rsidR="003D016A" w:rsidRPr="005A1E24">
        <w:rPr>
          <w:rFonts w:ascii="Times New Roman" w:hAnsi="Times New Roman"/>
          <w:spacing w:val="-4"/>
          <w:sz w:val="28"/>
          <w:szCs w:val="28"/>
          <w:lang w:eastAsia="ru-RU"/>
        </w:rPr>
        <w:t xml:space="preserve"> сельсовета </w:t>
      </w:r>
      <w:r w:rsidRPr="005A1E24">
        <w:rPr>
          <w:rFonts w:ascii="Times New Roman" w:hAnsi="Times New Roman"/>
          <w:spacing w:val="-4"/>
          <w:sz w:val="28"/>
          <w:szCs w:val="28"/>
          <w:lang w:eastAsia="ru-RU"/>
        </w:rPr>
        <w:t xml:space="preserve"> Барабинского района</w:t>
      </w:r>
      <w:r w:rsidR="003D016A" w:rsidRPr="005A1E24">
        <w:rPr>
          <w:rFonts w:ascii="Times New Roman" w:hAnsi="Times New Roman"/>
          <w:spacing w:val="-4"/>
          <w:sz w:val="28"/>
          <w:szCs w:val="28"/>
          <w:lang w:eastAsia="ru-RU"/>
        </w:rPr>
        <w:t xml:space="preserve"> Новосибирской области </w:t>
      </w:r>
      <w:r w:rsidRPr="005A1E24">
        <w:rPr>
          <w:rFonts w:ascii="Times New Roman" w:hAnsi="Times New Roman"/>
          <w:spacing w:val="-4"/>
          <w:sz w:val="28"/>
          <w:szCs w:val="28"/>
          <w:lang w:eastAsia="ru-RU"/>
        </w:rPr>
        <w:t xml:space="preserve"> от </w:t>
      </w:r>
      <w:r w:rsidR="003E57AF" w:rsidRPr="005A1E24">
        <w:rPr>
          <w:rFonts w:ascii="Times New Roman" w:hAnsi="Times New Roman"/>
          <w:bCs/>
          <w:sz w:val="28"/>
          <w:szCs w:val="28"/>
        </w:rPr>
        <w:t xml:space="preserve">26.12.2018 </w:t>
      </w:r>
      <w:r w:rsidRPr="005A1E24">
        <w:rPr>
          <w:rFonts w:ascii="Times New Roman" w:hAnsi="Times New Roman"/>
          <w:spacing w:val="-4"/>
          <w:sz w:val="28"/>
          <w:szCs w:val="28"/>
          <w:lang w:eastAsia="ru-RU"/>
        </w:rPr>
        <w:t xml:space="preserve"> № </w:t>
      </w:r>
      <w:r w:rsidR="003E57AF" w:rsidRPr="005A1E24">
        <w:rPr>
          <w:rFonts w:ascii="Times New Roman" w:hAnsi="Times New Roman"/>
          <w:spacing w:val="-4"/>
          <w:sz w:val="28"/>
          <w:szCs w:val="28"/>
          <w:lang w:eastAsia="ru-RU"/>
        </w:rPr>
        <w:t>78.</w:t>
      </w:r>
    </w:p>
    <w:p w:rsidR="00B12846" w:rsidRPr="005A1E24" w:rsidRDefault="00B12846" w:rsidP="00B12846">
      <w:pPr>
        <w:widowControl w:val="0"/>
        <w:autoSpaceDE w:val="0"/>
        <w:autoSpaceDN w:val="0"/>
        <w:adjustRightInd w:val="0"/>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Реализация в период 202</w:t>
      </w:r>
      <w:r w:rsidR="003E57AF" w:rsidRPr="005A1E24">
        <w:rPr>
          <w:rFonts w:ascii="Times New Roman" w:hAnsi="Times New Roman"/>
          <w:spacing w:val="-4"/>
          <w:sz w:val="28"/>
          <w:szCs w:val="28"/>
          <w:lang w:eastAsia="ru-RU"/>
        </w:rPr>
        <w:t>1</w:t>
      </w:r>
      <w:r w:rsidRPr="005A1E24">
        <w:rPr>
          <w:rFonts w:ascii="Times New Roman" w:hAnsi="Times New Roman"/>
          <w:spacing w:val="-4"/>
          <w:sz w:val="28"/>
          <w:szCs w:val="28"/>
          <w:lang w:eastAsia="ru-RU"/>
        </w:rPr>
        <w:t>-202</w:t>
      </w:r>
      <w:r w:rsidR="003E57AF" w:rsidRPr="005A1E24">
        <w:rPr>
          <w:rFonts w:ascii="Times New Roman" w:hAnsi="Times New Roman"/>
          <w:spacing w:val="-4"/>
          <w:sz w:val="28"/>
          <w:szCs w:val="28"/>
          <w:lang w:eastAsia="ru-RU"/>
        </w:rPr>
        <w:t>3</w:t>
      </w:r>
      <w:r w:rsidRPr="005A1E24">
        <w:rPr>
          <w:rFonts w:ascii="Times New Roman" w:hAnsi="Times New Roman"/>
          <w:spacing w:val="-4"/>
          <w:sz w:val="28"/>
          <w:szCs w:val="28"/>
          <w:lang w:eastAsia="ru-RU"/>
        </w:rPr>
        <w:t xml:space="preserve"> годов мероприятий по развитию малого и среднего предпринимательства предполагает содействие субъектам малого и среднего предпринимательства </w:t>
      </w:r>
      <w:r w:rsidR="00ED592A" w:rsidRPr="005A1E24">
        <w:rPr>
          <w:rFonts w:ascii="Times New Roman" w:hAnsi="Times New Roman"/>
          <w:spacing w:val="-4"/>
          <w:sz w:val="28"/>
          <w:szCs w:val="28"/>
          <w:lang w:eastAsia="ru-RU"/>
        </w:rPr>
        <w:t>Щербаковского</w:t>
      </w:r>
      <w:r w:rsidR="002A652E" w:rsidRPr="005A1E24">
        <w:rPr>
          <w:rFonts w:ascii="Times New Roman" w:hAnsi="Times New Roman"/>
          <w:spacing w:val="-4"/>
          <w:sz w:val="28"/>
          <w:szCs w:val="28"/>
          <w:lang w:eastAsia="ru-RU"/>
        </w:rPr>
        <w:t xml:space="preserve"> сельсовета.</w:t>
      </w:r>
      <w:r w:rsidRPr="005A1E24">
        <w:rPr>
          <w:rFonts w:ascii="Times New Roman" w:hAnsi="Times New Roman"/>
          <w:spacing w:val="-4"/>
          <w:sz w:val="28"/>
          <w:szCs w:val="28"/>
          <w:lang w:eastAsia="ru-RU"/>
        </w:rPr>
        <w:t xml:space="preserve"> </w:t>
      </w:r>
    </w:p>
    <w:p w:rsidR="00B12846" w:rsidRPr="005A1E24" w:rsidRDefault="00B12846" w:rsidP="00B12846">
      <w:pPr>
        <w:widowControl w:val="0"/>
        <w:autoSpaceDE w:val="0"/>
        <w:autoSpaceDN w:val="0"/>
        <w:adjustRightInd w:val="0"/>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администрацией </w:t>
      </w:r>
      <w:r w:rsidR="00ED592A" w:rsidRPr="005A1E24">
        <w:rPr>
          <w:rFonts w:ascii="Times New Roman" w:hAnsi="Times New Roman"/>
          <w:spacing w:val="-4"/>
          <w:sz w:val="28"/>
          <w:szCs w:val="28"/>
          <w:lang w:eastAsia="ru-RU"/>
        </w:rPr>
        <w:t>Щербаковского</w:t>
      </w:r>
      <w:r w:rsidR="002A652E" w:rsidRPr="005A1E24">
        <w:rPr>
          <w:rFonts w:ascii="Times New Roman" w:hAnsi="Times New Roman"/>
          <w:spacing w:val="-4"/>
          <w:sz w:val="28"/>
          <w:szCs w:val="28"/>
          <w:lang w:eastAsia="ru-RU"/>
        </w:rPr>
        <w:t xml:space="preserve"> сельсовета </w:t>
      </w:r>
      <w:r w:rsidRPr="005A1E24">
        <w:rPr>
          <w:rFonts w:ascii="Times New Roman" w:hAnsi="Times New Roman"/>
          <w:spacing w:val="-4"/>
          <w:sz w:val="28"/>
          <w:szCs w:val="28"/>
          <w:lang w:eastAsia="ru-RU"/>
        </w:rPr>
        <w:t>будет продолжена работа по оценке регулирующего воздействия проектов муниципальных актов и экспертиза принятых муниципальных нормативных правовых актов.</w:t>
      </w:r>
    </w:p>
    <w:p w:rsidR="00B12846" w:rsidRPr="005A1E24" w:rsidRDefault="00B12846" w:rsidP="00B12846">
      <w:pPr>
        <w:widowControl w:val="0"/>
        <w:autoSpaceDE w:val="0"/>
        <w:autoSpaceDN w:val="0"/>
        <w:adjustRightInd w:val="0"/>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Эффективная реализация мероприятий по развитию малого и среднего предпринимательства будет способствовать:</w:t>
      </w:r>
    </w:p>
    <w:p w:rsidR="00B12846" w:rsidRPr="005A1E24" w:rsidRDefault="00B12846" w:rsidP="00B12846">
      <w:pPr>
        <w:widowControl w:val="0"/>
        <w:autoSpaceDE w:val="0"/>
        <w:autoSpaceDN w:val="0"/>
        <w:adjustRightInd w:val="0"/>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росту количества субъектов малого и среднего предпринимательства </w:t>
      </w:r>
      <w:r w:rsidR="00ED592A" w:rsidRPr="005A1E24">
        <w:rPr>
          <w:rFonts w:ascii="Times New Roman" w:hAnsi="Times New Roman"/>
          <w:spacing w:val="-4"/>
          <w:sz w:val="28"/>
          <w:szCs w:val="28"/>
          <w:lang w:eastAsia="ru-RU"/>
        </w:rPr>
        <w:t>Щербаковского</w:t>
      </w:r>
      <w:r w:rsidR="002A652E" w:rsidRPr="005A1E24">
        <w:rPr>
          <w:rFonts w:ascii="Times New Roman" w:hAnsi="Times New Roman"/>
          <w:spacing w:val="-4"/>
          <w:sz w:val="28"/>
          <w:szCs w:val="28"/>
          <w:lang w:eastAsia="ru-RU"/>
        </w:rPr>
        <w:t xml:space="preserve"> сельсовета </w:t>
      </w:r>
      <w:r w:rsidRPr="005A1E24">
        <w:rPr>
          <w:rFonts w:ascii="Times New Roman" w:hAnsi="Times New Roman"/>
          <w:spacing w:val="-4"/>
          <w:sz w:val="28"/>
          <w:szCs w:val="28"/>
          <w:lang w:eastAsia="ru-RU"/>
        </w:rPr>
        <w:t>на 0,</w:t>
      </w:r>
      <w:r w:rsidR="002A652E" w:rsidRPr="005A1E24">
        <w:rPr>
          <w:rFonts w:ascii="Times New Roman" w:hAnsi="Times New Roman"/>
          <w:spacing w:val="-4"/>
          <w:sz w:val="28"/>
          <w:szCs w:val="28"/>
          <w:lang w:eastAsia="ru-RU"/>
        </w:rPr>
        <w:t>2</w:t>
      </w:r>
      <w:r w:rsidRPr="005A1E24">
        <w:rPr>
          <w:rFonts w:ascii="Times New Roman" w:hAnsi="Times New Roman"/>
          <w:spacing w:val="-4"/>
          <w:sz w:val="28"/>
          <w:szCs w:val="28"/>
          <w:lang w:eastAsia="ru-RU"/>
        </w:rPr>
        <w:t xml:space="preserve"> %  к концу 202</w:t>
      </w:r>
      <w:r w:rsidR="00FF0E28" w:rsidRPr="005A1E24">
        <w:rPr>
          <w:rFonts w:ascii="Times New Roman" w:hAnsi="Times New Roman"/>
          <w:spacing w:val="-4"/>
          <w:sz w:val="28"/>
          <w:szCs w:val="28"/>
          <w:lang w:eastAsia="ru-RU"/>
        </w:rPr>
        <w:t>3</w:t>
      </w:r>
      <w:r w:rsidRPr="005A1E24">
        <w:rPr>
          <w:rFonts w:ascii="Times New Roman" w:hAnsi="Times New Roman"/>
          <w:spacing w:val="-4"/>
          <w:sz w:val="28"/>
          <w:szCs w:val="28"/>
          <w:lang w:eastAsia="ru-RU"/>
        </w:rPr>
        <w:t xml:space="preserve"> года;</w:t>
      </w:r>
    </w:p>
    <w:p w:rsidR="00B12846" w:rsidRPr="005A1E24" w:rsidRDefault="00B12846" w:rsidP="00B12846">
      <w:pPr>
        <w:widowControl w:val="0"/>
        <w:autoSpaceDE w:val="0"/>
        <w:autoSpaceDN w:val="0"/>
        <w:adjustRightInd w:val="0"/>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увеличению налоговых поступлений от деятельности субъектов малого и среднего предпринимательства в доходную часть бюджета </w:t>
      </w:r>
      <w:r w:rsidR="002A652E" w:rsidRPr="005A1E24">
        <w:rPr>
          <w:rFonts w:ascii="Times New Roman" w:hAnsi="Times New Roman"/>
          <w:spacing w:val="-4"/>
          <w:sz w:val="28"/>
          <w:szCs w:val="28"/>
          <w:lang w:eastAsia="ru-RU"/>
        </w:rPr>
        <w:t xml:space="preserve">поселения </w:t>
      </w:r>
      <w:r w:rsidRPr="005A1E24">
        <w:rPr>
          <w:rFonts w:ascii="Times New Roman" w:hAnsi="Times New Roman"/>
          <w:spacing w:val="-4"/>
          <w:sz w:val="28"/>
          <w:szCs w:val="28"/>
          <w:lang w:eastAsia="ru-RU"/>
        </w:rPr>
        <w:t>к концу 202</w:t>
      </w:r>
      <w:r w:rsidR="00FF0E28" w:rsidRPr="005A1E24">
        <w:rPr>
          <w:rFonts w:ascii="Times New Roman" w:hAnsi="Times New Roman"/>
          <w:spacing w:val="-4"/>
          <w:sz w:val="28"/>
          <w:szCs w:val="28"/>
          <w:lang w:eastAsia="ru-RU"/>
        </w:rPr>
        <w:t>3</w:t>
      </w:r>
      <w:r w:rsidRPr="005A1E24">
        <w:rPr>
          <w:rFonts w:ascii="Times New Roman" w:hAnsi="Times New Roman"/>
          <w:spacing w:val="-4"/>
          <w:sz w:val="28"/>
          <w:szCs w:val="28"/>
          <w:lang w:eastAsia="ru-RU"/>
        </w:rPr>
        <w:t xml:space="preserve"> года </w:t>
      </w:r>
      <w:r w:rsidR="002A4329" w:rsidRPr="005A1E24">
        <w:rPr>
          <w:rFonts w:ascii="Times New Roman" w:hAnsi="Times New Roman"/>
          <w:spacing w:val="-4"/>
          <w:sz w:val="28"/>
          <w:szCs w:val="28"/>
          <w:lang w:eastAsia="ru-RU"/>
        </w:rPr>
        <w:t>на</w:t>
      </w:r>
      <w:r w:rsidRPr="005A1E24">
        <w:rPr>
          <w:rFonts w:ascii="Times New Roman" w:hAnsi="Times New Roman"/>
          <w:spacing w:val="-4"/>
          <w:sz w:val="28"/>
          <w:szCs w:val="28"/>
          <w:lang w:eastAsia="ru-RU"/>
        </w:rPr>
        <w:t xml:space="preserve"> </w:t>
      </w:r>
      <w:r w:rsidR="002A652E" w:rsidRPr="005A1E24">
        <w:rPr>
          <w:rFonts w:ascii="Times New Roman" w:hAnsi="Times New Roman"/>
          <w:spacing w:val="-4"/>
          <w:sz w:val="28"/>
          <w:szCs w:val="28"/>
          <w:lang w:eastAsia="ru-RU"/>
        </w:rPr>
        <w:t>3</w:t>
      </w:r>
      <w:r w:rsidRPr="005A1E24">
        <w:rPr>
          <w:rFonts w:ascii="Times New Roman" w:hAnsi="Times New Roman"/>
          <w:spacing w:val="-4"/>
          <w:sz w:val="28"/>
          <w:szCs w:val="28"/>
          <w:lang w:eastAsia="ru-RU"/>
        </w:rPr>
        <w:t xml:space="preserve"> %.</w:t>
      </w:r>
    </w:p>
    <w:p w:rsidR="00C46B96" w:rsidRPr="005A1E24" w:rsidRDefault="00043285" w:rsidP="00043285">
      <w:pPr>
        <w:pStyle w:val="1"/>
        <w:ind w:left="567"/>
        <w:jc w:val="both"/>
        <w:rPr>
          <w:rFonts w:ascii="Times New Roman" w:hAnsi="Times New Roman"/>
          <w:color w:val="auto"/>
        </w:rPr>
      </w:pPr>
      <w:bookmarkStart w:id="43" w:name="_Toc17290084"/>
      <w:r>
        <w:rPr>
          <w:rFonts w:ascii="Times New Roman" w:hAnsi="Times New Roman"/>
          <w:color w:val="auto"/>
        </w:rPr>
        <w:t xml:space="preserve">6.6. </w:t>
      </w:r>
      <w:r w:rsidR="00C46B96" w:rsidRPr="005A1E24">
        <w:rPr>
          <w:rFonts w:ascii="Times New Roman" w:hAnsi="Times New Roman"/>
          <w:color w:val="auto"/>
        </w:rPr>
        <w:t>Связь и информационно-коммуникационные технологии</w:t>
      </w:r>
      <w:bookmarkEnd w:id="43"/>
    </w:p>
    <w:p w:rsidR="008A39D6" w:rsidRPr="005A1E24" w:rsidRDefault="008A39D6"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Цель – создание условий для получения населением и хозяйствующими субъектами на территории </w:t>
      </w:r>
      <w:r w:rsidR="00ED592A" w:rsidRPr="005A1E24">
        <w:rPr>
          <w:rFonts w:ascii="Times New Roman" w:hAnsi="Times New Roman"/>
          <w:spacing w:val="-4"/>
          <w:sz w:val="28"/>
          <w:szCs w:val="28"/>
          <w:lang w:eastAsia="ru-RU"/>
        </w:rPr>
        <w:t>Щербаковского</w:t>
      </w:r>
      <w:r w:rsidR="00B90783" w:rsidRPr="005A1E24">
        <w:rPr>
          <w:rFonts w:ascii="Times New Roman" w:hAnsi="Times New Roman"/>
          <w:spacing w:val="-4"/>
          <w:sz w:val="28"/>
          <w:szCs w:val="28"/>
          <w:lang w:eastAsia="ru-RU"/>
        </w:rPr>
        <w:t xml:space="preserve"> сельсовета</w:t>
      </w:r>
      <w:r w:rsidRPr="005A1E24">
        <w:rPr>
          <w:rFonts w:ascii="Times New Roman" w:hAnsi="Times New Roman"/>
          <w:spacing w:val="-4"/>
          <w:sz w:val="28"/>
          <w:szCs w:val="28"/>
          <w:lang w:eastAsia="ru-RU"/>
        </w:rPr>
        <w:t xml:space="preserve"> преимуществ от применения информационных и телекоммуникационных технологий.</w:t>
      </w:r>
    </w:p>
    <w:p w:rsidR="002E1867" w:rsidRPr="005A1E24" w:rsidRDefault="002E1867"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Обеспечение ускоренного внедрения цифровых технологий в экономике и социальной сфере, развития технологий электронного государства и развития информационного общества, создания условий для получения населением и хозяйствующими субъектами преимуществ от применения информационных и телекоммуникационных технологий на основе формирования единого информационного пространства реализуется в рамках:</w:t>
      </w:r>
    </w:p>
    <w:p w:rsidR="002E1867" w:rsidRPr="005A1E24" w:rsidRDefault="002E1867"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национального проекта «Цифровая экономика»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2E1867" w:rsidRPr="005A1E24" w:rsidRDefault="002E1867"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на 2016-2021 годы», утвержденной постановлением Правительства Новосибирской области от 14.12.2016 № 403-п;</w:t>
      </w:r>
    </w:p>
    <w:p w:rsidR="002E1867" w:rsidRPr="005A1E24" w:rsidRDefault="002E1867"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мероприятий федерального проекта по устранению цифрового неравенства, практическая реализация которого на территории Российской Федерации начата с 2015 года, концепция которого была сформирована на основании Федерального Закона от 03.02.2014 № 9-ФЗ «О внесении изменений в Федеральный закон «О связи», в соответствии с распоряжением Правительства Российской Федерации от 26.03.2014 № 437-р, а также на основании приказа Министерства коммуникаций и связи России от 30.09.2015 № 371 «Об утверждении требований к построению, управлению, нумерации, организационно-техническому обеспечению устойчивого функционирования, условиям взаимодействия, эксплуатации сети связи при оказании универсальных услуг связи»;</w:t>
      </w:r>
    </w:p>
    <w:p w:rsidR="00CD3D5E" w:rsidRPr="005A1E24" w:rsidRDefault="002E1867"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программы реиндустриализации экономики Новосибирской области до 2025 года, утвержденной постановлением Правительства Новосибирской области от 01.04.201</w:t>
      </w:r>
      <w:r w:rsidR="00D30A23" w:rsidRPr="005A1E24">
        <w:rPr>
          <w:rFonts w:ascii="Times New Roman" w:hAnsi="Times New Roman"/>
          <w:spacing w:val="-4"/>
          <w:sz w:val="28"/>
          <w:szCs w:val="28"/>
          <w:lang w:eastAsia="ru-RU"/>
        </w:rPr>
        <w:t>6 № 89-п.</w:t>
      </w:r>
    </w:p>
    <w:p w:rsidR="008A39D6" w:rsidRPr="005A1E24" w:rsidRDefault="008A39D6"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В результате реализации в прогнозном периоде приоритета популяризации технологий электронного государства и развития информационного общества</w:t>
      </w:r>
      <w:r w:rsidR="00BD0A30" w:rsidRPr="005A1E24">
        <w:rPr>
          <w:rFonts w:ascii="Times New Roman" w:hAnsi="Times New Roman"/>
          <w:spacing w:val="-4"/>
          <w:sz w:val="28"/>
          <w:szCs w:val="28"/>
          <w:lang w:eastAsia="ru-RU"/>
        </w:rPr>
        <w:t>, п</w:t>
      </w:r>
      <w:r w:rsidRPr="005A1E24">
        <w:rPr>
          <w:rFonts w:ascii="Times New Roman" w:hAnsi="Times New Roman"/>
          <w:spacing w:val="-4"/>
          <w:sz w:val="28"/>
          <w:szCs w:val="28"/>
          <w:lang w:eastAsia="ru-RU"/>
        </w:rPr>
        <w:t xml:space="preserve">родолжатся мероприятия по сокращению цифрового неравенства между городским и сельским населением, а также будет обеспечено улучшение взаимодействия экстренных оперативных служб, повысится эффективность их реагирования при устранении последствий чрезвычайных ситуаций и правонарушений. </w:t>
      </w:r>
    </w:p>
    <w:p w:rsidR="00BD0A30" w:rsidRPr="005A1E24" w:rsidRDefault="00BD0A30"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Доля граждан, использующих механизм получения государственных и муниципальных услуг в электронной форме, увеличится в течение прогнозного периода до 70% по обоим вариантам прогноза.</w:t>
      </w:r>
    </w:p>
    <w:p w:rsidR="00D30A23" w:rsidRPr="005A1E24" w:rsidRDefault="00D30A23" w:rsidP="00D30A23">
      <w:pPr>
        <w:shd w:val="clear" w:color="auto" w:fill="FFFFFF"/>
        <w:spacing w:after="0" w:line="0" w:lineRule="atLeast"/>
        <w:ind w:firstLine="709"/>
        <w:jc w:val="both"/>
        <w:rPr>
          <w:rFonts w:ascii="Times New Roman" w:eastAsia="Times New Roman" w:hAnsi="Times New Roman"/>
          <w:sz w:val="28"/>
          <w:szCs w:val="28"/>
        </w:rPr>
      </w:pPr>
      <w:r w:rsidRPr="005A1E24">
        <w:rPr>
          <w:rFonts w:ascii="Times New Roman" w:eastAsia="Times New Roman" w:hAnsi="Times New Roman"/>
          <w:sz w:val="28"/>
          <w:szCs w:val="28"/>
        </w:rPr>
        <w:t xml:space="preserve">Услуги связи, почты предоставляются населению в полном объеме. Широкополостный доступ к сети Интернет по волоконно-оптическим линиям связи имеется только в д.Старощербаково.  Население пользуется услугой интерактивного телевидения. Все населенные пункты муниципального образования охвачены сетью мобильной связи.   </w:t>
      </w:r>
    </w:p>
    <w:p w:rsidR="00D30A23" w:rsidRPr="005A1E24" w:rsidRDefault="00D30A23" w:rsidP="00D30A23">
      <w:pPr>
        <w:tabs>
          <w:tab w:val="num" w:pos="1482"/>
        </w:tabs>
        <w:spacing w:after="0" w:line="0" w:lineRule="atLeast"/>
        <w:ind w:firstLine="567"/>
        <w:jc w:val="both"/>
        <w:rPr>
          <w:rFonts w:ascii="Times New Roman" w:eastAsia="Times New Roman" w:hAnsi="Times New Roman"/>
          <w:sz w:val="28"/>
          <w:szCs w:val="28"/>
        </w:rPr>
      </w:pPr>
      <w:r w:rsidRPr="005A1E24">
        <w:rPr>
          <w:rFonts w:ascii="Times New Roman" w:eastAsia="Times New Roman" w:hAnsi="Times New Roman"/>
          <w:sz w:val="28"/>
          <w:szCs w:val="28"/>
        </w:rPr>
        <w:t xml:space="preserve">В селе Новоульяновское имеется вышка сотовой связи МТС. </w:t>
      </w:r>
    </w:p>
    <w:p w:rsidR="00D30A23" w:rsidRPr="005A1E24" w:rsidRDefault="00D30A23" w:rsidP="00D30A23">
      <w:pPr>
        <w:spacing w:after="0" w:line="0" w:lineRule="atLeast"/>
        <w:ind w:firstLine="567"/>
        <w:jc w:val="both"/>
        <w:rPr>
          <w:rFonts w:ascii="Times New Roman" w:eastAsia="Times New Roman" w:hAnsi="Times New Roman"/>
          <w:sz w:val="28"/>
          <w:szCs w:val="28"/>
        </w:rPr>
      </w:pPr>
      <w:r w:rsidRPr="005A1E24">
        <w:rPr>
          <w:rFonts w:ascii="Times New Roman" w:eastAsia="Times New Roman" w:hAnsi="Times New Roman"/>
          <w:sz w:val="28"/>
          <w:szCs w:val="28"/>
        </w:rPr>
        <w:t xml:space="preserve">Охват населенных пунктов сотовой связью на территории МО 100%. </w:t>
      </w:r>
    </w:p>
    <w:p w:rsidR="002110EA" w:rsidRPr="005A1E24" w:rsidRDefault="001051DB" w:rsidP="00CE5CC3">
      <w:pPr>
        <w:tabs>
          <w:tab w:val="left" w:pos="0"/>
        </w:tabs>
        <w:spacing w:after="0" w:line="240" w:lineRule="auto"/>
        <w:ind w:firstLine="567"/>
        <w:jc w:val="both"/>
        <w:rPr>
          <w:rFonts w:ascii="Times New Roman" w:hAnsi="Times New Roman"/>
          <w:sz w:val="28"/>
          <w:szCs w:val="28"/>
        </w:rPr>
      </w:pPr>
      <w:r w:rsidRPr="005A1E24">
        <w:rPr>
          <w:rFonts w:ascii="Times New Roman" w:hAnsi="Times New Roman"/>
          <w:sz w:val="28"/>
          <w:szCs w:val="28"/>
        </w:rPr>
        <w:t>В 2019 году произведён переход на цифровое эфирное телерадиовещание, что позволило значительно улучшить качество передачи сигнала.  Пакет цифровых телеканалов РТРС-1 (первый мультиплекс), состоящий из 10 общероссийских обязательных общедоступных телеканалов, теперь могут смотреть</w:t>
      </w:r>
      <w:r w:rsidR="00CE5CC3" w:rsidRPr="005A1E24">
        <w:rPr>
          <w:rFonts w:ascii="Times New Roman" w:hAnsi="Times New Roman"/>
          <w:sz w:val="28"/>
          <w:szCs w:val="28"/>
        </w:rPr>
        <w:t xml:space="preserve"> в каждом доме</w:t>
      </w:r>
      <w:r w:rsidRPr="005A1E24">
        <w:rPr>
          <w:rFonts w:ascii="Times New Roman" w:hAnsi="Times New Roman"/>
          <w:sz w:val="28"/>
          <w:szCs w:val="28"/>
        </w:rPr>
        <w:t>.</w:t>
      </w:r>
      <w:r w:rsidR="009D4AEF" w:rsidRPr="005A1E24">
        <w:rPr>
          <w:rFonts w:ascii="Times New Roman" w:hAnsi="Times New Roman"/>
        </w:rPr>
        <w:t xml:space="preserve"> </w:t>
      </w:r>
      <w:r w:rsidR="009D4AEF" w:rsidRPr="005A1E24">
        <w:rPr>
          <w:rFonts w:ascii="Times New Roman" w:hAnsi="Times New Roman"/>
          <w:sz w:val="28"/>
          <w:szCs w:val="28"/>
        </w:rPr>
        <w:t xml:space="preserve">В прогнозном периоде продолжатся </w:t>
      </w:r>
      <w:r w:rsidR="00945B3D" w:rsidRPr="005A1E24">
        <w:rPr>
          <w:rFonts w:ascii="Times New Roman" w:hAnsi="Times New Roman"/>
          <w:sz w:val="28"/>
          <w:szCs w:val="28"/>
        </w:rPr>
        <w:t>р</w:t>
      </w:r>
      <w:r w:rsidR="009D4AEF" w:rsidRPr="005A1E24">
        <w:rPr>
          <w:rFonts w:ascii="Times New Roman" w:hAnsi="Times New Roman"/>
          <w:sz w:val="28"/>
          <w:szCs w:val="28"/>
        </w:rPr>
        <w:t>аботы по развертыванию сети вещания пакета цифровых телеканалов РТРС-2 (второго мультиплекса).</w:t>
      </w:r>
    </w:p>
    <w:p w:rsidR="008A39D6" w:rsidRPr="005A1E24" w:rsidRDefault="008A39D6" w:rsidP="00FA4DC0">
      <w:pPr>
        <w:tabs>
          <w:tab w:val="left" w:pos="0"/>
        </w:tabs>
        <w:spacing w:after="0" w:line="240" w:lineRule="auto"/>
        <w:ind w:firstLine="567"/>
        <w:jc w:val="both"/>
        <w:rPr>
          <w:rFonts w:ascii="Times New Roman" w:hAnsi="Times New Roman"/>
          <w:sz w:val="28"/>
          <w:szCs w:val="28"/>
        </w:rPr>
      </w:pPr>
      <w:r w:rsidRPr="005A1E24">
        <w:rPr>
          <w:rFonts w:ascii="Times New Roman" w:hAnsi="Times New Roman"/>
          <w:sz w:val="28"/>
          <w:szCs w:val="28"/>
        </w:rPr>
        <w:t xml:space="preserve">Развитие сферы связи и информационно-коммуникационных технологий в прогнозном периоде приведет к </w:t>
      </w:r>
      <w:r w:rsidR="002110EA" w:rsidRPr="005A1E24">
        <w:rPr>
          <w:rFonts w:ascii="Times New Roman" w:hAnsi="Times New Roman"/>
          <w:sz w:val="28"/>
          <w:szCs w:val="28"/>
        </w:rPr>
        <w:t xml:space="preserve">улучшению качества и </w:t>
      </w:r>
      <w:r w:rsidRPr="005A1E24">
        <w:rPr>
          <w:rFonts w:ascii="Times New Roman" w:hAnsi="Times New Roman"/>
          <w:sz w:val="28"/>
          <w:szCs w:val="28"/>
        </w:rPr>
        <w:t>росту объема доходов</w:t>
      </w:r>
      <w:r w:rsidR="00C63DFC" w:rsidRPr="005A1E24">
        <w:rPr>
          <w:rFonts w:ascii="Times New Roman" w:hAnsi="Times New Roman"/>
          <w:sz w:val="28"/>
          <w:szCs w:val="28"/>
        </w:rPr>
        <w:t xml:space="preserve"> от этого вида услуг</w:t>
      </w:r>
      <w:r w:rsidR="002110EA" w:rsidRPr="005A1E24">
        <w:rPr>
          <w:rFonts w:ascii="Times New Roman" w:hAnsi="Times New Roman"/>
          <w:sz w:val="28"/>
          <w:szCs w:val="28"/>
        </w:rPr>
        <w:t xml:space="preserve">. </w:t>
      </w:r>
      <w:r w:rsidRPr="005A1E24">
        <w:rPr>
          <w:rFonts w:ascii="Times New Roman" w:hAnsi="Times New Roman"/>
          <w:sz w:val="28"/>
          <w:szCs w:val="28"/>
        </w:rPr>
        <w:t xml:space="preserve"> </w:t>
      </w:r>
    </w:p>
    <w:p w:rsidR="00C46B96" w:rsidRPr="005A1E24" w:rsidRDefault="00043285" w:rsidP="00043285">
      <w:pPr>
        <w:pStyle w:val="1"/>
        <w:ind w:left="567"/>
        <w:jc w:val="both"/>
        <w:rPr>
          <w:rFonts w:ascii="Times New Roman" w:hAnsi="Times New Roman"/>
          <w:color w:val="auto"/>
        </w:rPr>
      </w:pPr>
      <w:bookmarkStart w:id="44" w:name="_Toc17290085"/>
      <w:r>
        <w:rPr>
          <w:rFonts w:ascii="Times New Roman" w:hAnsi="Times New Roman"/>
          <w:color w:val="auto"/>
        </w:rPr>
        <w:t xml:space="preserve">6.7. </w:t>
      </w:r>
      <w:r w:rsidR="00C46B96" w:rsidRPr="005A1E24">
        <w:rPr>
          <w:rFonts w:ascii="Times New Roman" w:hAnsi="Times New Roman"/>
          <w:color w:val="auto"/>
        </w:rPr>
        <w:t>Рынок товаров и услуг</w:t>
      </w:r>
      <w:bookmarkEnd w:id="44"/>
    </w:p>
    <w:p w:rsidR="001000CF" w:rsidRPr="005A1E24" w:rsidRDefault="001000CF"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Цель – создание эффективной товаропроводящей системы, развитие многоформатной инфраструктуры торговли, совершенствование и развитие межмуниципального,  межрегионального взаимодействия. </w:t>
      </w:r>
    </w:p>
    <w:p w:rsidR="00AD40FA" w:rsidRPr="005A1E24" w:rsidRDefault="00AD40FA"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Реализация национальной программы в сфере развития международной кооперации и экспорта, предусмотренной Указом Президента Российской Федерации от 07.05.2018 № 204 «О национальных целях и национальных задачах развития Российской Федерации на период до 2024 года», окажет благоприятное влияние на развитие рынка товаров и услуг </w:t>
      </w:r>
      <w:r w:rsidR="000F3C51" w:rsidRPr="005A1E24">
        <w:rPr>
          <w:rFonts w:ascii="Times New Roman" w:hAnsi="Times New Roman"/>
          <w:spacing w:val="-4"/>
          <w:sz w:val="28"/>
          <w:szCs w:val="28"/>
          <w:lang w:eastAsia="ru-RU"/>
        </w:rPr>
        <w:t>на территории Щербаковского сельсовета</w:t>
      </w:r>
      <w:r w:rsidRPr="005A1E24">
        <w:rPr>
          <w:rFonts w:ascii="Times New Roman" w:hAnsi="Times New Roman"/>
          <w:spacing w:val="-4"/>
          <w:sz w:val="28"/>
          <w:szCs w:val="28"/>
          <w:lang w:eastAsia="ru-RU"/>
        </w:rPr>
        <w:t xml:space="preserve"> в прогнозном периоде.</w:t>
      </w:r>
    </w:p>
    <w:p w:rsidR="00F26D06" w:rsidRPr="005A1E24" w:rsidRDefault="00F26D06"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В рамках мероприятий по развитию сферы торговли будет обеспечено:</w:t>
      </w:r>
    </w:p>
    <w:p w:rsidR="00F26D06" w:rsidRPr="005A1E24" w:rsidRDefault="00F26D06"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содействие развитию конкуренции и создание условий для развития многоформатной торговли, основанной на принципах достижения установленных нормативов минимальной обеспеченности населения площадью торговых объектов;</w:t>
      </w:r>
    </w:p>
    <w:p w:rsidR="00F26D06" w:rsidRPr="005A1E24" w:rsidRDefault="00F26D06"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стимулирование развития торговли в малых и отдаленных населенных пунктах Барабинского района путем предоставления различных форм государственной поддержки;</w:t>
      </w:r>
    </w:p>
    <w:p w:rsidR="00F26D06" w:rsidRPr="005A1E24" w:rsidRDefault="00F26D06"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 xml:space="preserve">продвижение товаров местных производителей на внутренних рынках; </w:t>
      </w:r>
    </w:p>
    <w:p w:rsidR="00F26D06" w:rsidRPr="005A1E24" w:rsidRDefault="00F26D06"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содействие повышению уровня кадрового обеспечения торговой отрасли.</w:t>
      </w:r>
    </w:p>
    <w:p w:rsidR="00345DDD" w:rsidRPr="005A1E24" w:rsidRDefault="00345DDD"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Учитывая тенденции расширения сетевых торговых компаний, прогнозируется увеличение доли розничного товарооборота крупных организаций и субъектов среднего предпринимательства в общем объеме розничного товарооборота при сокращении доли товарооборота на розничных рынках и ярмарках.</w:t>
      </w:r>
    </w:p>
    <w:p w:rsidR="00345DDD" w:rsidRPr="005A1E24" w:rsidRDefault="00345DDD" w:rsidP="00FA4DC0">
      <w:pPr>
        <w:tabs>
          <w:tab w:val="left" w:pos="0"/>
        </w:tabs>
        <w:spacing w:after="0" w:line="240" w:lineRule="auto"/>
        <w:ind w:firstLine="567"/>
        <w:jc w:val="both"/>
        <w:rPr>
          <w:rFonts w:ascii="Times New Roman" w:hAnsi="Times New Roman"/>
          <w:spacing w:val="-4"/>
          <w:sz w:val="28"/>
          <w:szCs w:val="28"/>
          <w:lang w:eastAsia="ru-RU"/>
        </w:rPr>
      </w:pPr>
      <w:r w:rsidRPr="005A1E24">
        <w:rPr>
          <w:rFonts w:ascii="Times New Roman" w:hAnsi="Times New Roman"/>
          <w:spacing w:val="-4"/>
          <w:sz w:val="28"/>
          <w:szCs w:val="28"/>
          <w:lang w:eastAsia="ru-RU"/>
        </w:rPr>
        <w:t>В 202</w:t>
      </w:r>
      <w:r w:rsidR="000F3C51" w:rsidRPr="005A1E24">
        <w:rPr>
          <w:rFonts w:ascii="Times New Roman" w:hAnsi="Times New Roman"/>
          <w:spacing w:val="-4"/>
          <w:sz w:val="28"/>
          <w:szCs w:val="28"/>
          <w:lang w:eastAsia="ru-RU"/>
        </w:rPr>
        <w:t>3</w:t>
      </w:r>
      <w:r w:rsidRPr="005A1E24">
        <w:rPr>
          <w:rFonts w:ascii="Times New Roman" w:hAnsi="Times New Roman"/>
          <w:spacing w:val="-4"/>
          <w:sz w:val="28"/>
          <w:szCs w:val="28"/>
          <w:lang w:eastAsia="ru-RU"/>
        </w:rPr>
        <w:t xml:space="preserve"> году прогнозируется рост оборота розничной торговли по 1 варианту </w:t>
      </w:r>
      <w:r w:rsidR="003D016A" w:rsidRPr="005A1E24">
        <w:rPr>
          <w:rFonts w:ascii="Times New Roman" w:hAnsi="Times New Roman"/>
          <w:spacing w:val="-4"/>
          <w:sz w:val="28"/>
          <w:szCs w:val="28"/>
          <w:lang w:eastAsia="ru-RU"/>
        </w:rPr>
        <w:t xml:space="preserve">сопоставимых </w:t>
      </w:r>
      <w:r w:rsidRPr="005A1E24">
        <w:rPr>
          <w:rFonts w:ascii="Times New Roman" w:hAnsi="Times New Roman"/>
          <w:spacing w:val="-4"/>
          <w:sz w:val="28"/>
          <w:szCs w:val="28"/>
          <w:lang w:eastAsia="ru-RU"/>
        </w:rPr>
        <w:t xml:space="preserve">до </w:t>
      </w:r>
      <w:r w:rsidR="005A4930" w:rsidRPr="005A1E24">
        <w:rPr>
          <w:rFonts w:ascii="Times New Roman" w:hAnsi="Times New Roman"/>
          <w:spacing w:val="-4"/>
          <w:sz w:val="28"/>
          <w:szCs w:val="28"/>
          <w:lang w:eastAsia="ru-RU"/>
        </w:rPr>
        <w:t>15,</w:t>
      </w:r>
      <w:r w:rsidR="000F3C51" w:rsidRPr="005A1E24">
        <w:rPr>
          <w:rFonts w:ascii="Times New Roman" w:hAnsi="Times New Roman"/>
          <w:spacing w:val="-4"/>
          <w:sz w:val="28"/>
          <w:szCs w:val="28"/>
          <w:lang w:eastAsia="ru-RU"/>
        </w:rPr>
        <w:t>3</w:t>
      </w:r>
      <w:r w:rsidR="005A4930" w:rsidRPr="005A1E24">
        <w:rPr>
          <w:rFonts w:ascii="Times New Roman" w:hAnsi="Times New Roman"/>
          <w:spacing w:val="-4"/>
          <w:sz w:val="28"/>
          <w:szCs w:val="28"/>
          <w:lang w:eastAsia="ru-RU"/>
        </w:rPr>
        <w:t xml:space="preserve"> </w:t>
      </w:r>
      <w:r w:rsidRPr="005A1E24">
        <w:rPr>
          <w:rFonts w:ascii="Times New Roman" w:hAnsi="Times New Roman"/>
          <w:spacing w:val="-4"/>
          <w:sz w:val="28"/>
          <w:szCs w:val="28"/>
          <w:lang w:eastAsia="ru-RU"/>
        </w:rPr>
        <w:t xml:space="preserve"> млн. рублей, по 2 варианту – до </w:t>
      </w:r>
      <w:r w:rsidR="005A4930" w:rsidRPr="005A1E24">
        <w:rPr>
          <w:rFonts w:ascii="Times New Roman" w:hAnsi="Times New Roman"/>
          <w:spacing w:val="-4"/>
          <w:sz w:val="28"/>
          <w:szCs w:val="28"/>
          <w:lang w:eastAsia="ru-RU"/>
        </w:rPr>
        <w:t>1</w:t>
      </w:r>
      <w:r w:rsidR="000F3C51" w:rsidRPr="005A1E24">
        <w:rPr>
          <w:rFonts w:ascii="Times New Roman" w:hAnsi="Times New Roman"/>
          <w:spacing w:val="-4"/>
          <w:sz w:val="28"/>
          <w:szCs w:val="28"/>
          <w:lang w:eastAsia="ru-RU"/>
        </w:rPr>
        <w:t>5</w:t>
      </w:r>
      <w:r w:rsidR="005A4930" w:rsidRPr="005A1E24">
        <w:rPr>
          <w:rFonts w:ascii="Times New Roman" w:hAnsi="Times New Roman"/>
          <w:spacing w:val="-4"/>
          <w:sz w:val="28"/>
          <w:szCs w:val="28"/>
          <w:lang w:eastAsia="ru-RU"/>
        </w:rPr>
        <w:t>,</w:t>
      </w:r>
      <w:r w:rsidR="000F3C51" w:rsidRPr="005A1E24">
        <w:rPr>
          <w:rFonts w:ascii="Times New Roman" w:hAnsi="Times New Roman"/>
          <w:spacing w:val="-4"/>
          <w:sz w:val="28"/>
          <w:szCs w:val="28"/>
          <w:lang w:eastAsia="ru-RU"/>
        </w:rPr>
        <w:t>8</w:t>
      </w:r>
      <w:r w:rsidRPr="005A1E24">
        <w:rPr>
          <w:rFonts w:ascii="Times New Roman" w:hAnsi="Times New Roman"/>
          <w:spacing w:val="-4"/>
          <w:sz w:val="28"/>
          <w:szCs w:val="28"/>
          <w:lang w:eastAsia="ru-RU"/>
        </w:rPr>
        <w:t xml:space="preserve"> млн. рублей</w:t>
      </w:r>
      <w:r w:rsidR="005A4930" w:rsidRPr="005A1E24">
        <w:rPr>
          <w:rFonts w:ascii="Times New Roman" w:hAnsi="Times New Roman"/>
          <w:spacing w:val="-4"/>
          <w:sz w:val="28"/>
          <w:szCs w:val="28"/>
          <w:lang w:eastAsia="ru-RU"/>
        </w:rPr>
        <w:t>.</w:t>
      </w:r>
    </w:p>
    <w:p w:rsidR="003825BC" w:rsidRPr="005A1E24" w:rsidRDefault="003825BC" w:rsidP="00FA4DC0">
      <w:pPr>
        <w:widowControl w:val="0"/>
        <w:spacing w:after="0" w:line="240" w:lineRule="auto"/>
        <w:ind w:firstLine="567"/>
        <w:jc w:val="both"/>
        <w:rPr>
          <w:rFonts w:ascii="Times New Roman" w:eastAsia="MS Mincho" w:hAnsi="Times New Roman"/>
          <w:sz w:val="28"/>
          <w:szCs w:val="28"/>
        </w:rPr>
      </w:pPr>
    </w:p>
    <w:p w:rsidR="003825BC" w:rsidRPr="005A1E24" w:rsidRDefault="003825BC" w:rsidP="00FA4DC0">
      <w:pPr>
        <w:widowControl w:val="0"/>
        <w:spacing w:after="0" w:line="240" w:lineRule="auto"/>
        <w:ind w:firstLine="567"/>
        <w:jc w:val="both"/>
        <w:rPr>
          <w:rFonts w:ascii="Times New Roman" w:eastAsia="MS Mincho" w:hAnsi="Times New Roman"/>
          <w:sz w:val="28"/>
          <w:szCs w:val="28"/>
        </w:rPr>
      </w:pPr>
    </w:p>
    <w:p w:rsidR="003825BC" w:rsidRPr="005A1E24" w:rsidRDefault="003825BC" w:rsidP="00FA4DC0">
      <w:pPr>
        <w:widowControl w:val="0"/>
        <w:spacing w:after="0" w:line="240" w:lineRule="auto"/>
        <w:ind w:firstLine="567"/>
        <w:jc w:val="both"/>
        <w:rPr>
          <w:rFonts w:ascii="Times New Roman" w:eastAsia="MS Mincho" w:hAnsi="Times New Roman"/>
          <w:sz w:val="28"/>
          <w:szCs w:val="28"/>
        </w:rPr>
      </w:pPr>
    </w:p>
    <w:p w:rsidR="003825BC" w:rsidRPr="005A1E24" w:rsidRDefault="003825BC" w:rsidP="00FA4DC0">
      <w:pPr>
        <w:widowControl w:val="0"/>
        <w:spacing w:after="0" w:line="240" w:lineRule="auto"/>
        <w:ind w:firstLine="567"/>
        <w:jc w:val="both"/>
        <w:rPr>
          <w:rFonts w:ascii="Times New Roman" w:eastAsia="MS Mincho" w:hAnsi="Times New Roman"/>
          <w:sz w:val="28"/>
          <w:szCs w:val="28"/>
        </w:rPr>
      </w:pPr>
    </w:p>
    <w:p w:rsidR="003825BC" w:rsidRPr="005A1E24" w:rsidRDefault="003825BC" w:rsidP="00FA4DC0">
      <w:pPr>
        <w:widowControl w:val="0"/>
        <w:spacing w:after="0" w:line="240" w:lineRule="auto"/>
        <w:ind w:firstLine="567"/>
        <w:jc w:val="both"/>
        <w:rPr>
          <w:rFonts w:ascii="Times New Roman" w:eastAsia="MS Mincho" w:hAnsi="Times New Roman"/>
          <w:sz w:val="28"/>
          <w:szCs w:val="28"/>
        </w:rPr>
      </w:pPr>
    </w:p>
    <w:p w:rsidR="005A4930" w:rsidRPr="005A1E24" w:rsidRDefault="00877F37" w:rsidP="005A4930">
      <w:pPr>
        <w:spacing w:after="0" w:line="0" w:lineRule="atLeast"/>
        <w:jc w:val="center"/>
        <w:rPr>
          <w:rFonts w:ascii="Times New Roman" w:hAnsi="Times New Roman"/>
        </w:rPr>
        <w:sectPr w:rsidR="005A4930" w:rsidRPr="005A1E24" w:rsidSect="0018606C">
          <w:pgSz w:w="11906" w:h="16838"/>
          <w:pgMar w:top="567" w:right="567" w:bottom="567" w:left="1701" w:header="567" w:footer="567" w:gutter="0"/>
          <w:cols w:space="708"/>
          <w:titlePg/>
          <w:docGrid w:linePitch="360"/>
        </w:sectPr>
      </w:pPr>
      <w:r w:rsidRPr="005A1E24">
        <w:rPr>
          <w:rFonts w:ascii="Times New Roman" w:hAnsi="Times New Roman"/>
        </w:rPr>
        <w:br w:type="page"/>
      </w:r>
      <w:bookmarkEnd w:id="41"/>
    </w:p>
    <w:p w:rsidR="005A4930" w:rsidRPr="00043285" w:rsidRDefault="005A4930" w:rsidP="00043285">
      <w:pPr>
        <w:pStyle w:val="af"/>
        <w:numPr>
          <w:ilvl w:val="0"/>
          <w:numId w:val="4"/>
        </w:numPr>
        <w:spacing w:line="0" w:lineRule="atLeast"/>
        <w:jc w:val="center"/>
        <w:rPr>
          <w:b/>
          <w:sz w:val="28"/>
          <w:szCs w:val="28"/>
        </w:rPr>
      </w:pPr>
      <w:r w:rsidRPr="00043285">
        <w:rPr>
          <w:b/>
          <w:sz w:val="28"/>
          <w:szCs w:val="28"/>
        </w:rPr>
        <w:t xml:space="preserve">Основные параметры муниципальных программ </w:t>
      </w:r>
      <w:r w:rsidR="00ED592A" w:rsidRPr="00043285">
        <w:rPr>
          <w:b/>
          <w:sz w:val="28"/>
          <w:szCs w:val="28"/>
        </w:rPr>
        <w:t>Щербаковского</w:t>
      </w:r>
      <w:r w:rsidRPr="00043285">
        <w:rPr>
          <w:b/>
          <w:sz w:val="28"/>
          <w:szCs w:val="28"/>
        </w:rPr>
        <w:t xml:space="preserve"> сельсовета  </w:t>
      </w:r>
    </w:p>
    <w:p w:rsidR="005A4930" w:rsidRPr="005A1E24" w:rsidRDefault="005A4930" w:rsidP="005A4930">
      <w:pPr>
        <w:spacing w:after="0" w:line="0" w:lineRule="atLeast"/>
        <w:jc w:val="center"/>
        <w:rPr>
          <w:rFonts w:ascii="Times New Roman" w:hAnsi="Times New Roman"/>
          <w:b/>
          <w:sz w:val="28"/>
          <w:szCs w:val="28"/>
        </w:rPr>
      </w:pPr>
      <w:r w:rsidRPr="005A1E24">
        <w:rPr>
          <w:rFonts w:ascii="Times New Roman" w:hAnsi="Times New Roman"/>
          <w:b/>
          <w:sz w:val="28"/>
          <w:szCs w:val="28"/>
        </w:rPr>
        <w:t>Барабинского района Новосибирской области</w:t>
      </w:r>
    </w:p>
    <w:p w:rsidR="0073637D" w:rsidRPr="005A1E24" w:rsidRDefault="0073637D" w:rsidP="005A4930">
      <w:pPr>
        <w:spacing w:after="0" w:line="0" w:lineRule="atLeast"/>
        <w:jc w:val="center"/>
        <w:rPr>
          <w:rFonts w:ascii="Times New Roman" w:hAnsi="Times New Roman"/>
          <w:b/>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34"/>
        <w:gridCol w:w="675"/>
        <w:gridCol w:w="33"/>
        <w:gridCol w:w="817"/>
        <w:gridCol w:w="33"/>
        <w:gridCol w:w="1101"/>
        <w:gridCol w:w="33"/>
        <w:gridCol w:w="960"/>
        <w:gridCol w:w="32"/>
        <w:gridCol w:w="1102"/>
        <w:gridCol w:w="32"/>
        <w:gridCol w:w="960"/>
      </w:tblGrid>
      <w:tr w:rsidR="0073637D" w:rsidRPr="005A1E24" w:rsidTr="00FA2408">
        <w:tc>
          <w:tcPr>
            <w:tcW w:w="675" w:type="dxa"/>
          </w:tcPr>
          <w:p w:rsidR="0073637D" w:rsidRPr="005A1E24" w:rsidRDefault="0073637D" w:rsidP="00521662">
            <w:pPr>
              <w:tabs>
                <w:tab w:val="left" w:pos="709"/>
              </w:tabs>
              <w:jc w:val="center"/>
              <w:rPr>
                <w:rFonts w:ascii="Times New Roman" w:hAnsi="Times New Roman"/>
                <w:sz w:val="24"/>
                <w:szCs w:val="24"/>
              </w:rPr>
            </w:pPr>
            <w:r w:rsidRPr="005A1E24">
              <w:rPr>
                <w:rFonts w:ascii="Times New Roman" w:hAnsi="Times New Roman"/>
                <w:sz w:val="24"/>
                <w:szCs w:val="24"/>
              </w:rPr>
              <w:t>№ п/п</w:t>
            </w:r>
          </w:p>
        </w:tc>
        <w:tc>
          <w:tcPr>
            <w:tcW w:w="4145" w:type="dxa"/>
            <w:gridSpan w:val="2"/>
          </w:tcPr>
          <w:p w:rsidR="0073637D" w:rsidRPr="005A1E24" w:rsidRDefault="0073637D" w:rsidP="00521662">
            <w:pPr>
              <w:tabs>
                <w:tab w:val="left" w:pos="709"/>
              </w:tabs>
              <w:jc w:val="center"/>
              <w:rPr>
                <w:rFonts w:ascii="Times New Roman" w:hAnsi="Times New Roman"/>
                <w:sz w:val="24"/>
                <w:szCs w:val="24"/>
              </w:rPr>
            </w:pPr>
            <w:r w:rsidRPr="005A1E24">
              <w:rPr>
                <w:rFonts w:ascii="Times New Roman" w:hAnsi="Times New Roman"/>
                <w:sz w:val="24"/>
                <w:szCs w:val="24"/>
              </w:rPr>
              <w:t>Наименование показателя</w:t>
            </w:r>
          </w:p>
        </w:tc>
        <w:tc>
          <w:tcPr>
            <w:tcW w:w="708" w:type="dxa"/>
            <w:gridSpan w:val="2"/>
          </w:tcPr>
          <w:p w:rsidR="0073637D" w:rsidRPr="005A1E24" w:rsidRDefault="0073637D" w:rsidP="00521662">
            <w:pPr>
              <w:tabs>
                <w:tab w:val="left" w:pos="709"/>
              </w:tabs>
              <w:jc w:val="center"/>
              <w:rPr>
                <w:rFonts w:ascii="Times New Roman" w:hAnsi="Times New Roman"/>
                <w:sz w:val="24"/>
                <w:szCs w:val="24"/>
              </w:rPr>
            </w:pPr>
            <w:r w:rsidRPr="005A1E24">
              <w:rPr>
                <w:rFonts w:ascii="Times New Roman" w:hAnsi="Times New Roman"/>
                <w:sz w:val="24"/>
                <w:szCs w:val="24"/>
              </w:rPr>
              <w:t>Ед. измерения</w:t>
            </w:r>
          </w:p>
        </w:tc>
        <w:tc>
          <w:tcPr>
            <w:tcW w:w="850" w:type="dxa"/>
            <w:gridSpan w:val="2"/>
          </w:tcPr>
          <w:p w:rsidR="0073637D" w:rsidRPr="005A1E24" w:rsidRDefault="0073637D" w:rsidP="00521662">
            <w:pPr>
              <w:tabs>
                <w:tab w:val="left" w:pos="709"/>
              </w:tabs>
              <w:jc w:val="center"/>
              <w:rPr>
                <w:rFonts w:ascii="Times New Roman" w:hAnsi="Times New Roman"/>
                <w:sz w:val="24"/>
                <w:szCs w:val="24"/>
              </w:rPr>
            </w:pPr>
            <w:r w:rsidRPr="005A1E24">
              <w:rPr>
                <w:rFonts w:ascii="Times New Roman" w:hAnsi="Times New Roman"/>
                <w:sz w:val="24"/>
                <w:szCs w:val="24"/>
              </w:rPr>
              <w:t>2019 год</w:t>
            </w:r>
          </w:p>
        </w:tc>
        <w:tc>
          <w:tcPr>
            <w:tcW w:w="1134" w:type="dxa"/>
            <w:gridSpan w:val="2"/>
          </w:tcPr>
          <w:p w:rsidR="0073637D" w:rsidRPr="005A1E24" w:rsidRDefault="0073637D" w:rsidP="00521662">
            <w:pPr>
              <w:tabs>
                <w:tab w:val="left" w:pos="709"/>
              </w:tabs>
              <w:jc w:val="center"/>
              <w:rPr>
                <w:rFonts w:ascii="Times New Roman" w:hAnsi="Times New Roman"/>
                <w:sz w:val="24"/>
                <w:szCs w:val="24"/>
              </w:rPr>
            </w:pPr>
            <w:r w:rsidRPr="005A1E24">
              <w:rPr>
                <w:rFonts w:ascii="Times New Roman" w:hAnsi="Times New Roman"/>
                <w:sz w:val="24"/>
                <w:szCs w:val="24"/>
              </w:rPr>
              <w:t>2020</w:t>
            </w:r>
          </w:p>
          <w:p w:rsidR="0073637D" w:rsidRPr="005A1E24" w:rsidRDefault="0073637D" w:rsidP="00521662">
            <w:pPr>
              <w:tabs>
                <w:tab w:val="left" w:pos="709"/>
              </w:tabs>
              <w:jc w:val="center"/>
              <w:rPr>
                <w:rFonts w:ascii="Times New Roman" w:hAnsi="Times New Roman"/>
                <w:sz w:val="24"/>
                <w:szCs w:val="24"/>
              </w:rPr>
            </w:pPr>
            <w:r w:rsidRPr="005A1E24">
              <w:rPr>
                <w:rFonts w:ascii="Times New Roman" w:hAnsi="Times New Roman"/>
                <w:sz w:val="24"/>
                <w:szCs w:val="24"/>
              </w:rPr>
              <w:t xml:space="preserve"> год</w:t>
            </w:r>
          </w:p>
        </w:tc>
        <w:tc>
          <w:tcPr>
            <w:tcW w:w="992" w:type="dxa"/>
            <w:gridSpan w:val="2"/>
          </w:tcPr>
          <w:p w:rsidR="0073637D" w:rsidRPr="005A1E24" w:rsidRDefault="0073637D" w:rsidP="00521662">
            <w:pPr>
              <w:tabs>
                <w:tab w:val="left" w:pos="709"/>
              </w:tabs>
              <w:jc w:val="center"/>
              <w:rPr>
                <w:rFonts w:ascii="Times New Roman" w:hAnsi="Times New Roman"/>
                <w:sz w:val="24"/>
                <w:szCs w:val="24"/>
              </w:rPr>
            </w:pPr>
            <w:r w:rsidRPr="005A1E24">
              <w:rPr>
                <w:rFonts w:ascii="Times New Roman" w:hAnsi="Times New Roman"/>
                <w:sz w:val="24"/>
                <w:szCs w:val="24"/>
              </w:rPr>
              <w:t>2021</w:t>
            </w:r>
          </w:p>
          <w:p w:rsidR="0073637D" w:rsidRPr="005A1E24" w:rsidRDefault="0073637D" w:rsidP="00521662">
            <w:pPr>
              <w:tabs>
                <w:tab w:val="left" w:pos="709"/>
              </w:tabs>
              <w:jc w:val="center"/>
              <w:rPr>
                <w:rFonts w:ascii="Times New Roman" w:hAnsi="Times New Roman"/>
                <w:sz w:val="24"/>
                <w:szCs w:val="24"/>
              </w:rPr>
            </w:pPr>
            <w:r w:rsidRPr="005A1E24">
              <w:rPr>
                <w:rFonts w:ascii="Times New Roman" w:hAnsi="Times New Roman"/>
                <w:sz w:val="24"/>
                <w:szCs w:val="24"/>
              </w:rPr>
              <w:t xml:space="preserve"> год</w:t>
            </w:r>
          </w:p>
        </w:tc>
        <w:tc>
          <w:tcPr>
            <w:tcW w:w="1134" w:type="dxa"/>
            <w:gridSpan w:val="2"/>
          </w:tcPr>
          <w:p w:rsidR="0073637D" w:rsidRPr="005A1E24" w:rsidRDefault="0073637D" w:rsidP="00521662">
            <w:pPr>
              <w:jc w:val="center"/>
              <w:rPr>
                <w:rFonts w:ascii="Times New Roman" w:hAnsi="Times New Roman"/>
                <w:sz w:val="24"/>
                <w:szCs w:val="24"/>
              </w:rPr>
            </w:pPr>
            <w:r w:rsidRPr="005A1E24">
              <w:rPr>
                <w:rFonts w:ascii="Times New Roman" w:hAnsi="Times New Roman"/>
                <w:sz w:val="24"/>
                <w:szCs w:val="24"/>
              </w:rPr>
              <w:t>2022</w:t>
            </w:r>
          </w:p>
          <w:p w:rsidR="0073637D" w:rsidRPr="005A1E24" w:rsidRDefault="0073637D" w:rsidP="00521662">
            <w:pPr>
              <w:jc w:val="center"/>
              <w:rPr>
                <w:rFonts w:ascii="Times New Roman" w:hAnsi="Times New Roman"/>
                <w:sz w:val="24"/>
                <w:szCs w:val="24"/>
              </w:rPr>
            </w:pPr>
            <w:r w:rsidRPr="005A1E24">
              <w:rPr>
                <w:rFonts w:ascii="Times New Roman" w:hAnsi="Times New Roman"/>
                <w:sz w:val="24"/>
                <w:szCs w:val="24"/>
              </w:rPr>
              <w:t>год</w:t>
            </w:r>
          </w:p>
        </w:tc>
        <w:tc>
          <w:tcPr>
            <w:tcW w:w="960" w:type="dxa"/>
          </w:tcPr>
          <w:p w:rsidR="0073637D" w:rsidRPr="005A1E24" w:rsidRDefault="0073637D" w:rsidP="00521662">
            <w:pPr>
              <w:jc w:val="center"/>
              <w:rPr>
                <w:rFonts w:ascii="Times New Roman" w:hAnsi="Times New Roman"/>
                <w:sz w:val="24"/>
                <w:szCs w:val="24"/>
              </w:rPr>
            </w:pPr>
            <w:r w:rsidRPr="005A1E24">
              <w:rPr>
                <w:rFonts w:ascii="Times New Roman" w:hAnsi="Times New Roman"/>
                <w:sz w:val="24"/>
                <w:szCs w:val="24"/>
              </w:rPr>
              <w:t>2023</w:t>
            </w:r>
          </w:p>
          <w:p w:rsidR="0073637D" w:rsidRPr="005A1E24" w:rsidRDefault="0073637D" w:rsidP="00521662">
            <w:pPr>
              <w:jc w:val="center"/>
              <w:rPr>
                <w:rFonts w:ascii="Times New Roman" w:hAnsi="Times New Roman"/>
                <w:sz w:val="24"/>
                <w:szCs w:val="24"/>
              </w:rPr>
            </w:pPr>
            <w:r w:rsidRPr="005A1E24">
              <w:rPr>
                <w:rFonts w:ascii="Times New Roman" w:hAnsi="Times New Roman"/>
                <w:sz w:val="24"/>
                <w:szCs w:val="24"/>
              </w:rPr>
              <w:t xml:space="preserve"> год</w:t>
            </w:r>
          </w:p>
        </w:tc>
      </w:tr>
      <w:tr w:rsidR="0073637D" w:rsidRPr="005A1E24" w:rsidTr="00FA2408">
        <w:trPr>
          <w:trHeight w:val="275"/>
        </w:trPr>
        <w:tc>
          <w:tcPr>
            <w:tcW w:w="675" w:type="dxa"/>
          </w:tcPr>
          <w:p w:rsidR="0073637D" w:rsidRPr="005A1E24" w:rsidRDefault="0073637D" w:rsidP="00521662">
            <w:pPr>
              <w:tabs>
                <w:tab w:val="left" w:pos="709"/>
              </w:tabs>
              <w:jc w:val="center"/>
              <w:rPr>
                <w:rFonts w:ascii="Times New Roman" w:hAnsi="Times New Roman"/>
                <w:sz w:val="24"/>
                <w:szCs w:val="24"/>
              </w:rPr>
            </w:pPr>
            <w:r w:rsidRPr="005A1E24">
              <w:rPr>
                <w:rFonts w:ascii="Times New Roman" w:hAnsi="Times New Roman"/>
                <w:sz w:val="24"/>
                <w:szCs w:val="24"/>
              </w:rPr>
              <w:t>1</w:t>
            </w:r>
          </w:p>
        </w:tc>
        <w:tc>
          <w:tcPr>
            <w:tcW w:w="9923" w:type="dxa"/>
            <w:gridSpan w:val="13"/>
          </w:tcPr>
          <w:p w:rsidR="0073637D" w:rsidRPr="005A1E24" w:rsidRDefault="0073637D" w:rsidP="00521662">
            <w:pPr>
              <w:shd w:val="clear" w:color="auto" w:fill="FFFFFF"/>
              <w:spacing w:line="0" w:lineRule="atLeast"/>
              <w:jc w:val="both"/>
              <w:textAlignment w:val="baseline"/>
              <w:rPr>
                <w:rFonts w:ascii="Times New Roman" w:hAnsi="Times New Roman"/>
                <w:sz w:val="24"/>
                <w:szCs w:val="24"/>
              </w:rPr>
            </w:pPr>
            <w:r w:rsidRPr="005A1E24">
              <w:rPr>
                <w:rFonts w:ascii="Times New Roman" w:hAnsi="Times New Roman"/>
                <w:sz w:val="24"/>
                <w:szCs w:val="24"/>
              </w:rPr>
              <w:t>Муниципальная программа «</w:t>
            </w:r>
            <w:r w:rsidRPr="005A1E24">
              <w:rPr>
                <w:rFonts w:ascii="Times New Roman" w:hAnsi="Times New Roman"/>
                <w:bCs/>
                <w:sz w:val="24"/>
                <w:szCs w:val="24"/>
              </w:rPr>
              <w:t>Об утверждении муниципальной программы «Содействие в развитии малого и среднего предпринимательства  на территории Щербаковского сельсовета Барабинского района Новосибирской области на 2019- 2021 годы»</w:t>
            </w:r>
            <w:r w:rsidRPr="005A1E24">
              <w:rPr>
                <w:rFonts w:ascii="Times New Roman" w:hAnsi="Times New Roman"/>
                <w:sz w:val="24"/>
                <w:szCs w:val="24"/>
              </w:rPr>
              <w:t xml:space="preserve"> (утверждена постановлением администрации Щербаковского сельсовета Барабинского района Новосибирской области от 26.12.2018  № 78)</w:t>
            </w:r>
          </w:p>
        </w:tc>
      </w:tr>
      <w:tr w:rsidR="0073637D" w:rsidRPr="005A1E24" w:rsidTr="00FA2408">
        <w:trPr>
          <w:trHeight w:val="919"/>
        </w:trPr>
        <w:tc>
          <w:tcPr>
            <w:tcW w:w="675" w:type="dxa"/>
          </w:tcPr>
          <w:p w:rsidR="0073637D" w:rsidRPr="005A1E24" w:rsidRDefault="0073637D" w:rsidP="00521662">
            <w:pPr>
              <w:tabs>
                <w:tab w:val="left" w:pos="709"/>
              </w:tabs>
              <w:jc w:val="center"/>
              <w:rPr>
                <w:rFonts w:ascii="Times New Roman" w:hAnsi="Times New Roman"/>
                <w:sz w:val="24"/>
                <w:szCs w:val="24"/>
              </w:rPr>
            </w:pPr>
            <w:r w:rsidRPr="005A1E24">
              <w:rPr>
                <w:rFonts w:ascii="Times New Roman" w:hAnsi="Times New Roman"/>
                <w:sz w:val="24"/>
                <w:szCs w:val="24"/>
              </w:rPr>
              <w:t>1.1</w:t>
            </w:r>
          </w:p>
        </w:tc>
        <w:tc>
          <w:tcPr>
            <w:tcW w:w="4145" w:type="dxa"/>
            <w:gridSpan w:val="2"/>
          </w:tcPr>
          <w:p w:rsidR="0073637D" w:rsidRPr="005A1E24" w:rsidRDefault="0073637D" w:rsidP="00521662">
            <w:pPr>
              <w:tabs>
                <w:tab w:val="left" w:pos="709"/>
              </w:tabs>
              <w:rPr>
                <w:rFonts w:ascii="Times New Roman" w:hAnsi="Times New Roman"/>
                <w:sz w:val="24"/>
                <w:szCs w:val="24"/>
              </w:rPr>
            </w:pPr>
            <w:r w:rsidRPr="005A1E24">
              <w:rPr>
                <w:rFonts w:ascii="Times New Roman" w:hAnsi="Times New Roman"/>
                <w:sz w:val="24"/>
                <w:szCs w:val="24"/>
                <w:bdr w:val="none" w:sz="0" w:space="0" w:color="auto" w:frame="1"/>
              </w:rPr>
              <w:t>Создание  условий для развития малого и среднего предпринимательства</w:t>
            </w:r>
          </w:p>
        </w:tc>
        <w:tc>
          <w:tcPr>
            <w:tcW w:w="708" w:type="dxa"/>
            <w:gridSpan w:val="2"/>
          </w:tcPr>
          <w:p w:rsidR="0073637D" w:rsidRPr="005A1E24" w:rsidRDefault="0073637D" w:rsidP="00521662">
            <w:pPr>
              <w:tabs>
                <w:tab w:val="left" w:pos="709"/>
              </w:tabs>
              <w:jc w:val="center"/>
              <w:rPr>
                <w:rFonts w:ascii="Times New Roman" w:hAnsi="Times New Roman"/>
                <w:sz w:val="24"/>
                <w:szCs w:val="24"/>
              </w:rPr>
            </w:pPr>
          </w:p>
        </w:tc>
        <w:tc>
          <w:tcPr>
            <w:tcW w:w="850" w:type="dxa"/>
            <w:gridSpan w:val="2"/>
          </w:tcPr>
          <w:p w:rsidR="0073637D" w:rsidRPr="005A1E24" w:rsidRDefault="0073637D" w:rsidP="00521662">
            <w:pPr>
              <w:tabs>
                <w:tab w:val="left" w:pos="709"/>
              </w:tabs>
              <w:jc w:val="center"/>
              <w:rPr>
                <w:rFonts w:ascii="Times New Roman" w:hAnsi="Times New Roman"/>
                <w:sz w:val="24"/>
                <w:szCs w:val="24"/>
              </w:rPr>
            </w:pPr>
            <w:r w:rsidRPr="005A1E24">
              <w:rPr>
                <w:rFonts w:ascii="Times New Roman" w:hAnsi="Times New Roman"/>
                <w:sz w:val="24"/>
                <w:szCs w:val="24"/>
              </w:rPr>
              <w:t>-</w:t>
            </w:r>
          </w:p>
        </w:tc>
        <w:tc>
          <w:tcPr>
            <w:tcW w:w="1134" w:type="dxa"/>
            <w:gridSpan w:val="2"/>
          </w:tcPr>
          <w:p w:rsidR="0073637D" w:rsidRPr="005A1E24" w:rsidRDefault="0073637D" w:rsidP="00521662">
            <w:pPr>
              <w:tabs>
                <w:tab w:val="left" w:pos="709"/>
              </w:tabs>
              <w:jc w:val="center"/>
              <w:rPr>
                <w:rFonts w:ascii="Times New Roman" w:hAnsi="Times New Roman"/>
                <w:sz w:val="24"/>
                <w:szCs w:val="24"/>
              </w:rPr>
            </w:pPr>
            <w:r w:rsidRPr="005A1E24">
              <w:rPr>
                <w:rFonts w:ascii="Times New Roman" w:hAnsi="Times New Roman"/>
                <w:sz w:val="24"/>
                <w:szCs w:val="24"/>
              </w:rPr>
              <w:t>-</w:t>
            </w:r>
          </w:p>
        </w:tc>
        <w:tc>
          <w:tcPr>
            <w:tcW w:w="992" w:type="dxa"/>
            <w:gridSpan w:val="2"/>
          </w:tcPr>
          <w:p w:rsidR="0073637D" w:rsidRPr="005A1E24" w:rsidRDefault="0073637D" w:rsidP="00521662">
            <w:pPr>
              <w:tabs>
                <w:tab w:val="left" w:pos="709"/>
              </w:tabs>
              <w:jc w:val="center"/>
              <w:rPr>
                <w:rFonts w:ascii="Times New Roman" w:hAnsi="Times New Roman"/>
                <w:sz w:val="24"/>
                <w:szCs w:val="24"/>
              </w:rPr>
            </w:pPr>
            <w:r w:rsidRPr="005A1E24">
              <w:rPr>
                <w:rFonts w:ascii="Times New Roman" w:hAnsi="Times New Roman"/>
                <w:sz w:val="24"/>
                <w:szCs w:val="24"/>
              </w:rPr>
              <w:t>-</w:t>
            </w:r>
          </w:p>
        </w:tc>
        <w:tc>
          <w:tcPr>
            <w:tcW w:w="1134" w:type="dxa"/>
            <w:gridSpan w:val="2"/>
          </w:tcPr>
          <w:p w:rsidR="0073637D" w:rsidRPr="005A1E24" w:rsidRDefault="00FA2408" w:rsidP="00521662">
            <w:pPr>
              <w:jc w:val="center"/>
              <w:rPr>
                <w:rFonts w:ascii="Times New Roman" w:hAnsi="Times New Roman"/>
                <w:sz w:val="24"/>
                <w:szCs w:val="24"/>
              </w:rPr>
            </w:pPr>
            <w:r w:rsidRPr="005A1E24">
              <w:rPr>
                <w:rFonts w:ascii="Times New Roman" w:hAnsi="Times New Roman"/>
                <w:sz w:val="24"/>
                <w:szCs w:val="24"/>
              </w:rPr>
              <w:t>-</w:t>
            </w:r>
          </w:p>
        </w:tc>
        <w:tc>
          <w:tcPr>
            <w:tcW w:w="960" w:type="dxa"/>
          </w:tcPr>
          <w:p w:rsidR="0073637D" w:rsidRPr="005A1E24" w:rsidRDefault="00FA2408" w:rsidP="00521662">
            <w:pPr>
              <w:jc w:val="center"/>
              <w:rPr>
                <w:rFonts w:ascii="Times New Roman" w:hAnsi="Times New Roman"/>
                <w:sz w:val="24"/>
                <w:szCs w:val="24"/>
              </w:rPr>
            </w:pPr>
            <w:r w:rsidRPr="005A1E24">
              <w:rPr>
                <w:rFonts w:ascii="Times New Roman" w:hAnsi="Times New Roman"/>
                <w:sz w:val="24"/>
                <w:szCs w:val="24"/>
              </w:rPr>
              <w:t>-</w:t>
            </w:r>
          </w:p>
        </w:tc>
      </w:tr>
      <w:tr w:rsidR="0073637D" w:rsidRPr="005A1E24" w:rsidTr="00FA2408">
        <w:trPr>
          <w:trHeight w:val="1318"/>
        </w:trPr>
        <w:tc>
          <w:tcPr>
            <w:tcW w:w="675" w:type="dxa"/>
          </w:tcPr>
          <w:p w:rsidR="0073637D" w:rsidRPr="005A1E24" w:rsidRDefault="0073637D" w:rsidP="00521662">
            <w:pPr>
              <w:tabs>
                <w:tab w:val="left" w:pos="709"/>
              </w:tabs>
              <w:jc w:val="center"/>
              <w:rPr>
                <w:rFonts w:ascii="Times New Roman" w:hAnsi="Times New Roman"/>
                <w:sz w:val="24"/>
                <w:szCs w:val="24"/>
              </w:rPr>
            </w:pPr>
            <w:r w:rsidRPr="005A1E24">
              <w:rPr>
                <w:rFonts w:ascii="Times New Roman" w:hAnsi="Times New Roman"/>
                <w:sz w:val="24"/>
                <w:szCs w:val="24"/>
              </w:rPr>
              <w:t>1.2</w:t>
            </w:r>
          </w:p>
        </w:tc>
        <w:tc>
          <w:tcPr>
            <w:tcW w:w="4145" w:type="dxa"/>
            <w:gridSpan w:val="2"/>
          </w:tcPr>
          <w:p w:rsidR="0073637D" w:rsidRPr="005A1E24" w:rsidRDefault="0073637D" w:rsidP="00521662">
            <w:pPr>
              <w:tabs>
                <w:tab w:val="left" w:pos="709"/>
              </w:tabs>
              <w:rPr>
                <w:rFonts w:ascii="Times New Roman" w:hAnsi="Times New Roman"/>
                <w:sz w:val="24"/>
                <w:szCs w:val="24"/>
              </w:rPr>
            </w:pPr>
            <w:r w:rsidRPr="005A1E24">
              <w:rPr>
                <w:rFonts w:ascii="Times New Roman" w:hAnsi="Times New Roman"/>
                <w:sz w:val="24"/>
                <w:szCs w:val="24"/>
              </w:rPr>
              <w:t>Количество организованных и проведенных мероприятий для субъектов малого и среднего предпринимательства</w:t>
            </w:r>
          </w:p>
        </w:tc>
        <w:tc>
          <w:tcPr>
            <w:tcW w:w="708" w:type="dxa"/>
            <w:gridSpan w:val="2"/>
          </w:tcPr>
          <w:p w:rsidR="0073637D" w:rsidRPr="005A1E24" w:rsidRDefault="0073637D" w:rsidP="00521662">
            <w:pPr>
              <w:tabs>
                <w:tab w:val="left" w:pos="709"/>
              </w:tabs>
              <w:jc w:val="center"/>
              <w:rPr>
                <w:rFonts w:ascii="Times New Roman" w:hAnsi="Times New Roman"/>
                <w:sz w:val="24"/>
                <w:szCs w:val="24"/>
              </w:rPr>
            </w:pPr>
            <w:r w:rsidRPr="005A1E24">
              <w:rPr>
                <w:rFonts w:ascii="Times New Roman" w:hAnsi="Times New Roman"/>
                <w:sz w:val="24"/>
                <w:szCs w:val="24"/>
              </w:rPr>
              <w:t>Ед.</w:t>
            </w:r>
          </w:p>
        </w:tc>
        <w:tc>
          <w:tcPr>
            <w:tcW w:w="850" w:type="dxa"/>
            <w:gridSpan w:val="2"/>
          </w:tcPr>
          <w:p w:rsidR="0073637D" w:rsidRPr="005A1E24" w:rsidRDefault="0073637D" w:rsidP="00521662">
            <w:pPr>
              <w:tabs>
                <w:tab w:val="left" w:pos="709"/>
              </w:tabs>
              <w:jc w:val="center"/>
              <w:rPr>
                <w:rFonts w:ascii="Times New Roman" w:hAnsi="Times New Roman"/>
                <w:sz w:val="24"/>
                <w:szCs w:val="24"/>
              </w:rPr>
            </w:pPr>
            <w:r w:rsidRPr="005A1E24">
              <w:rPr>
                <w:rFonts w:ascii="Times New Roman" w:hAnsi="Times New Roman"/>
                <w:sz w:val="24"/>
                <w:szCs w:val="24"/>
              </w:rPr>
              <w:t>3</w:t>
            </w:r>
          </w:p>
        </w:tc>
        <w:tc>
          <w:tcPr>
            <w:tcW w:w="1134" w:type="dxa"/>
            <w:gridSpan w:val="2"/>
          </w:tcPr>
          <w:p w:rsidR="0073637D" w:rsidRPr="005A1E24" w:rsidRDefault="0073637D" w:rsidP="00521662">
            <w:pPr>
              <w:tabs>
                <w:tab w:val="left" w:pos="709"/>
              </w:tabs>
              <w:jc w:val="center"/>
              <w:rPr>
                <w:rFonts w:ascii="Times New Roman" w:hAnsi="Times New Roman"/>
                <w:sz w:val="24"/>
                <w:szCs w:val="24"/>
              </w:rPr>
            </w:pPr>
            <w:r w:rsidRPr="005A1E24">
              <w:rPr>
                <w:rFonts w:ascii="Times New Roman" w:hAnsi="Times New Roman"/>
                <w:sz w:val="24"/>
                <w:szCs w:val="24"/>
              </w:rPr>
              <w:t>4</w:t>
            </w:r>
          </w:p>
        </w:tc>
        <w:tc>
          <w:tcPr>
            <w:tcW w:w="992" w:type="dxa"/>
            <w:gridSpan w:val="2"/>
          </w:tcPr>
          <w:p w:rsidR="0073637D" w:rsidRPr="005A1E24" w:rsidRDefault="0073637D" w:rsidP="00521662">
            <w:pPr>
              <w:tabs>
                <w:tab w:val="left" w:pos="709"/>
              </w:tabs>
              <w:jc w:val="center"/>
              <w:rPr>
                <w:rFonts w:ascii="Times New Roman" w:hAnsi="Times New Roman"/>
                <w:sz w:val="24"/>
                <w:szCs w:val="24"/>
              </w:rPr>
            </w:pPr>
            <w:r w:rsidRPr="005A1E24">
              <w:rPr>
                <w:rFonts w:ascii="Times New Roman" w:hAnsi="Times New Roman"/>
                <w:sz w:val="24"/>
                <w:szCs w:val="24"/>
              </w:rPr>
              <w:t>6</w:t>
            </w:r>
          </w:p>
        </w:tc>
        <w:tc>
          <w:tcPr>
            <w:tcW w:w="1134" w:type="dxa"/>
            <w:gridSpan w:val="2"/>
          </w:tcPr>
          <w:p w:rsidR="0073637D" w:rsidRPr="005A1E24" w:rsidRDefault="00FA2408" w:rsidP="00521662">
            <w:pPr>
              <w:jc w:val="center"/>
              <w:rPr>
                <w:rFonts w:ascii="Times New Roman" w:hAnsi="Times New Roman"/>
                <w:sz w:val="24"/>
                <w:szCs w:val="24"/>
              </w:rPr>
            </w:pPr>
            <w:r w:rsidRPr="005A1E24">
              <w:rPr>
                <w:rFonts w:ascii="Times New Roman" w:hAnsi="Times New Roman"/>
                <w:sz w:val="24"/>
                <w:szCs w:val="24"/>
              </w:rPr>
              <w:t>-</w:t>
            </w:r>
          </w:p>
        </w:tc>
        <w:tc>
          <w:tcPr>
            <w:tcW w:w="960" w:type="dxa"/>
          </w:tcPr>
          <w:p w:rsidR="0073637D" w:rsidRPr="005A1E24" w:rsidRDefault="00FA2408" w:rsidP="00521662">
            <w:pPr>
              <w:jc w:val="center"/>
              <w:rPr>
                <w:rFonts w:ascii="Times New Roman" w:hAnsi="Times New Roman"/>
                <w:sz w:val="24"/>
                <w:szCs w:val="24"/>
              </w:rPr>
            </w:pPr>
            <w:r w:rsidRPr="005A1E24">
              <w:rPr>
                <w:rFonts w:ascii="Times New Roman" w:hAnsi="Times New Roman"/>
                <w:sz w:val="24"/>
                <w:szCs w:val="24"/>
              </w:rPr>
              <w:t>-</w:t>
            </w:r>
          </w:p>
        </w:tc>
      </w:tr>
      <w:tr w:rsidR="00BF2EA4" w:rsidRPr="005A1E24" w:rsidTr="00FA2408">
        <w:trPr>
          <w:trHeight w:val="290"/>
        </w:trPr>
        <w:tc>
          <w:tcPr>
            <w:tcW w:w="675" w:type="dxa"/>
          </w:tcPr>
          <w:p w:rsidR="00BF2EA4" w:rsidRPr="005A1E24" w:rsidRDefault="00BF2EA4" w:rsidP="00521662">
            <w:pPr>
              <w:tabs>
                <w:tab w:val="left" w:pos="709"/>
              </w:tabs>
              <w:jc w:val="center"/>
              <w:rPr>
                <w:rFonts w:ascii="Times New Roman" w:hAnsi="Times New Roman"/>
                <w:sz w:val="24"/>
                <w:szCs w:val="24"/>
              </w:rPr>
            </w:pPr>
            <w:r w:rsidRPr="005A1E24">
              <w:rPr>
                <w:rFonts w:ascii="Times New Roman" w:hAnsi="Times New Roman"/>
                <w:sz w:val="24"/>
                <w:szCs w:val="24"/>
              </w:rPr>
              <w:t>1.3</w:t>
            </w:r>
          </w:p>
        </w:tc>
        <w:tc>
          <w:tcPr>
            <w:tcW w:w="4145" w:type="dxa"/>
            <w:gridSpan w:val="2"/>
          </w:tcPr>
          <w:p w:rsidR="00BF2EA4" w:rsidRPr="005A1E24" w:rsidRDefault="00BF2EA4" w:rsidP="00521662">
            <w:pPr>
              <w:pStyle w:val="af4"/>
              <w:spacing w:after="0"/>
              <w:ind w:left="0"/>
              <w:jc w:val="both"/>
            </w:pPr>
            <w:r w:rsidRPr="005A1E24">
              <w:rPr>
                <w:bdr w:val="none" w:sz="0" w:space="0" w:color="auto" w:frame="1"/>
              </w:rPr>
              <w:t>развитие инфраструктуры поддержки субъектов малого и среднего предпринимательства</w:t>
            </w:r>
          </w:p>
        </w:tc>
        <w:tc>
          <w:tcPr>
            <w:tcW w:w="708" w:type="dxa"/>
            <w:gridSpan w:val="2"/>
          </w:tcPr>
          <w:p w:rsidR="00BF2EA4" w:rsidRPr="005A1E24" w:rsidRDefault="00BF2EA4" w:rsidP="00521662">
            <w:pPr>
              <w:pStyle w:val="af4"/>
              <w:spacing w:after="0"/>
              <w:ind w:left="0"/>
              <w:jc w:val="both"/>
            </w:pPr>
            <w:r w:rsidRPr="005A1E24">
              <w:t>-</w:t>
            </w:r>
          </w:p>
        </w:tc>
        <w:tc>
          <w:tcPr>
            <w:tcW w:w="850" w:type="dxa"/>
            <w:gridSpan w:val="2"/>
          </w:tcPr>
          <w:p w:rsidR="00BF2EA4" w:rsidRPr="005A1E24" w:rsidRDefault="00BF2EA4" w:rsidP="00521662">
            <w:pPr>
              <w:pStyle w:val="af4"/>
              <w:spacing w:after="0"/>
              <w:ind w:left="0"/>
              <w:jc w:val="both"/>
            </w:pPr>
            <w:r w:rsidRPr="005A1E24">
              <w:t>-</w:t>
            </w:r>
          </w:p>
        </w:tc>
        <w:tc>
          <w:tcPr>
            <w:tcW w:w="1134" w:type="dxa"/>
            <w:gridSpan w:val="2"/>
          </w:tcPr>
          <w:p w:rsidR="00BF2EA4" w:rsidRPr="005A1E24" w:rsidRDefault="00BF2EA4" w:rsidP="00521662">
            <w:pPr>
              <w:pStyle w:val="af4"/>
              <w:spacing w:after="0"/>
              <w:ind w:left="0"/>
              <w:jc w:val="both"/>
            </w:pPr>
            <w:r w:rsidRPr="005A1E24">
              <w:t>-</w:t>
            </w:r>
          </w:p>
        </w:tc>
        <w:tc>
          <w:tcPr>
            <w:tcW w:w="992" w:type="dxa"/>
            <w:gridSpan w:val="2"/>
          </w:tcPr>
          <w:p w:rsidR="00BF2EA4" w:rsidRPr="005A1E24" w:rsidRDefault="00BF2EA4" w:rsidP="00521662">
            <w:pPr>
              <w:pStyle w:val="af4"/>
              <w:spacing w:after="0"/>
              <w:ind w:left="0"/>
              <w:jc w:val="both"/>
            </w:pPr>
            <w:r w:rsidRPr="005A1E24">
              <w:t>-</w:t>
            </w:r>
          </w:p>
        </w:tc>
        <w:tc>
          <w:tcPr>
            <w:tcW w:w="1134" w:type="dxa"/>
            <w:gridSpan w:val="2"/>
          </w:tcPr>
          <w:p w:rsidR="00BF2EA4" w:rsidRPr="005A1E24" w:rsidRDefault="00FA2408" w:rsidP="00521662">
            <w:pPr>
              <w:pStyle w:val="af4"/>
              <w:spacing w:after="0"/>
              <w:ind w:left="0"/>
              <w:jc w:val="both"/>
            </w:pPr>
            <w:r w:rsidRPr="005A1E24">
              <w:t>-</w:t>
            </w:r>
          </w:p>
        </w:tc>
        <w:tc>
          <w:tcPr>
            <w:tcW w:w="960" w:type="dxa"/>
          </w:tcPr>
          <w:p w:rsidR="00BF2EA4" w:rsidRPr="005A1E24" w:rsidRDefault="00FA2408" w:rsidP="00521662">
            <w:pPr>
              <w:pStyle w:val="af4"/>
              <w:spacing w:after="0"/>
              <w:ind w:left="0"/>
              <w:jc w:val="both"/>
            </w:pPr>
            <w:r w:rsidRPr="005A1E24">
              <w:t>-</w:t>
            </w:r>
          </w:p>
        </w:tc>
      </w:tr>
      <w:tr w:rsidR="00BF2EA4" w:rsidRPr="005A1E24" w:rsidTr="00FA2408">
        <w:trPr>
          <w:trHeight w:val="841"/>
        </w:trPr>
        <w:tc>
          <w:tcPr>
            <w:tcW w:w="675" w:type="dxa"/>
          </w:tcPr>
          <w:p w:rsidR="00BF2EA4" w:rsidRPr="005A1E24" w:rsidRDefault="00BF2EA4" w:rsidP="00521662">
            <w:pPr>
              <w:tabs>
                <w:tab w:val="left" w:pos="709"/>
              </w:tabs>
              <w:jc w:val="center"/>
              <w:rPr>
                <w:rFonts w:ascii="Times New Roman" w:hAnsi="Times New Roman"/>
                <w:sz w:val="24"/>
                <w:szCs w:val="24"/>
              </w:rPr>
            </w:pPr>
            <w:r w:rsidRPr="005A1E24">
              <w:rPr>
                <w:rFonts w:ascii="Times New Roman" w:hAnsi="Times New Roman"/>
                <w:sz w:val="24"/>
                <w:szCs w:val="24"/>
              </w:rPr>
              <w:t>1.4</w:t>
            </w:r>
          </w:p>
        </w:tc>
        <w:tc>
          <w:tcPr>
            <w:tcW w:w="4145" w:type="dxa"/>
            <w:gridSpan w:val="2"/>
          </w:tcPr>
          <w:p w:rsidR="00BF2EA4" w:rsidRPr="005A1E24" w:rsidRDefault="00BF2EA4" w:rsidP="00521662">
            <w:pPr>
              <w:pStyle w:val="af4"/>
              <w:spacing w:after="0"/>
              <w:ind w:left="0"/>
              <w:jc w:val="both"/>
            </w:pPr>
            <w:r w:rsidRPr="005A1E24">
              <w:rPr>
                <w:bdr w:val="none" w:sz="0" w:space="0" w:color="auto" w:frame="1"/>
              </w:rPr>
              <w:t>поддержка инициатив субъектов малого и среднего предпринимательства</w:t>
            </w:r>
          </w:p>
        </w:tc>
        <w:tc>
          <w:tcPr>
            <w:tcW w:w="708" w:type="dxa"/>
            <w:gridSpan w:val="2"/>
          </w:tcPr>
          <w:p w:rsidR="00BF2EA4" w:rsidRPr="005A1E24" w:rsidRDefault="00BF2EA4" w:rsidP="00521662">
            <w:pPr>
              <w:pStyle w:val="af4"/>
              <w:spacing w:after="0"/>
              <w:ind w:left="0"/>
              <w:jc w:val="both"/>
            </w:pPr>
            <w:r w:rsidRPr="005A1E24">
              <w:t>-</w:t>
            </w:r>
          </w:p>
        </w:tc>
        <w:tc>
          <w:tcPr>
            <w:tcW w:w="850" w:type="dxa"/>
            <w:gridSpan w:val="2"/>
          </w:tcPr>
          <w:p w:rsidR="00BF2EA4" w:rsidRPr="005A1E24" w:rsidRDefault="00BF2EA4" w:rsidP="00521662">
            <w:pPr>
              <w:pStyle w:val="af4"/>
              <w:spacing w:after="0"/>
              <w:ind w:left="0"/>
              <w:jc w:val="both"/>
            </w:pPr>
            <w:r w:rsidRPr="005A1E24">
              <w:t>-</w:t>
            </w:r>
          </w:p>
        </w:tc>
        <w:tc>
          <w:tcPr>
            <w:tcW w:w="1134" w:type="dxa"/>
            <w:gridSpan w:val="2"/>
          </w:tcPr>
          <w:p w:rsidR="00BF2EA4" w:rsidRPr="005A1E24" w:rsidRDefault="00BF2EA4" w:rsidP="00521662">
            <w:pPr>
              <w:pStyle w:val="af4"/>
              <w:spacing w:after="0"/>
              <w:ind w:left="0"/>
              <w:jc w:val="both"/>
            </w:pPr>
            <w:r w:rsidRPr="005A1E24">
              <w:t>-</w:t>
            </w:r>
          </w:p>
        </w:tc>
        <w:tc>
          <w:tcPr>
            <w:tcW w:w="992" w:type="dxa"/>
            <w:gridSpan w:val="2"/>
          </w:tcPr>
          <w:p w:rsidR="00BF2EA4" w:rsidRPr="005A1E24" w:rsidRDefault="00BF2EA4" w:rsidP="00521662">
            <w:pPr>
              <w:pStyle w:val="af4"/>
              <w:spacing w:after="0"/>
              <w:ind w:left="0"/>
              <w:jc w:val="both"/>
            </w:pPr>
            <w:r w:rsidRPr="005A1E24">
              <w:t>-</w:t>
            </w:r>
          </w:p>
        </w:tc>
        <w:tc>
          <w:tcPr>
            <w:tcW w:w="1134" w:type="dxa"/>
            <w:gridSpan w:val="2"/>
          </w:tcPr>
          <w:p w:rsidR="00BF2EA4" w:rsidRPr="005A1E24" w:rsidRDefault="00BF2EA4" w:rsidP="00521662">
            <w:pPr>
              <w:pStyle w:val="af4"/>
              <w:spacing w:after="0"/>
              <w:ind w:left="0"/>
              <w:jc w:val="both"/>
            </w:pPr>
            <w:r w:rsidRPr="005A1E24">
              <w:t>-</w:t>
            </w:r>
          </w:p>
        </w:tc>
        <w:tc>
          <w:tcPr>
            <w:tcW w:w="960" w:type="dxa"/>
          </w:tcPr>
          <w:p w:rsidR="00BF2EA4" w:rsidRPr="005A1E24" w:rsidRDefault="00FA2408" w:rsidP="00521662">
            <w:pPr>
              <w:pStyle w:val="af4"/>
              <w:spacing w:after="0"/>
              <w:ind w:left="0"/>
              <w:jc w:val="both"/>
            </w:pPr>
            <w:r w:rsidRPr="005A1E24">
              <w:t>-</w:t>
            </w:r>
          </w:p>
        </w:tc>
      </w:tr>
      <w:tr w:rsidR="00BF2EA4" w:rsidRPr="005A1E24" w:rsidTr="00FA2408">
        <w:trPr>
          <w:trHeight w:val="290"/>
        </w:trPr>
        <w:tc>
          <w:tcPr>
            <w:tcW w:w="675" w:type="dxa"/>
          </w:tcPr>
          <w:p w:rsidR="00BF2EA4" w:rsidRPr="005A1E24" w:rsidRDefault="00BF2EA4" w:rsidP="00521662">
            <w:pPr>
              <w:tabs>
                <w:tab w:val="left" w:pos="709"/>
              </w:tabs>
              <w:jc w:val="center"/>
              <w:rPr>
                <w:rFonts w:ascii="Times New Roman" w:hAnsi="Times New Roman"/>
                <w:sz w:val="24"/>
                <w:szCs w:val="24"/>
              </w:rPr>
            </w:pPr>
            <w:r w:rsidRPr="005A1E24">
              <w:rPr>
                <w:rFonts w:ascii="Times New Roman" w:hAnsi="Times New Roman"/>
                <w:sz w:val="24"/>
                <w:szCs w:val="24"/>
              </w:rPr>
              <w:t>1.5</w:t>
            </w:r>
          </w:p>
        </w:tc>
        <w:tc>
          <w:tcPr>
            <w:tcW w:w="4145" w:type="dxa"/>
            <w:gridSpan w:val="2"/>
          </w:tcPr>
          <w:p w:rsidR="00BF2EA4" w:rsidRPr="005A1E24" w:rsidRDefault="00BF2EA4" w:rsidP="00521662">
            <w:pPr>
              <w:pStyle w:val="af4"/>
              <w:spacing w:after="0"/>
              <w:ind w:left="0"/>
              <w:jc w:val="both"/>
            </w:pPr>
            <w:r w:rsidRPr="005A1E24">
              <w:rPr>
                <w:bdr w:val="none" w:sz="0" w:space="0" w:color="auto" w:frame="1"/>
              </w:rPr>
              <w:t>увеличение доходов бюджета сельского поселения за счет поступлений от субъектов малого и среднего предпринимательства</w:t>
            </w:r>
          </w:p>
        </w:tc>
        <w:tc>
          <w:tcPr>
            <w:tcW w:w="708" w:type="dxa"/>
            <w:gridSpan w:val="2"/>
          </w:tcPr>
          <w:p w:rsidR="00BF2EA4" w:rsidRPr="005A1E24" w:rsidRDefault="00BF2EA4" w:rsidP="00521662">
            <w:pPr>
              <w:pStyle w:val="af4"/>
              <w:spacing w:after="0"/>
              <w:ind w:left="0"/>
              <w:jc w:val="both"/>
            </w:pPr>
            <w:r w:rsidRPr="005A1E24">
              <w:t>-</w:t>
            </w:r>
          </w:p>
        </w:tc>
        <w:tc>
          <w:tcPr>
            <w:tcW w:w="850" w:type="dxa"/>
            <w:gridSpan w:val="2"/>
          </w:tcPr>
          <w:p w:rsidR="00BF2EA4" w:rsidRPr="005A1E24" w:rsidRDefault="00BF2EA4" w:rsidP="00521662">
            <w:pPr>
              <w:pStyle w:val="af4"/>
              <w:spacing w:after="0"/>
              <w:ind w:left="0"/>
              <w:jc w:val="both"/>
            </w:pPr>
            <w:r w:rsidRPr="005A1E24">
              <w:t>-</w:t>
            </w:r>
          </w:p>
        </w:tc>
        <w:tc>
          <w:tcPr>
            <w:tcW w:w="1134" w:type="dxa"/>
            <w:gridSpan w:val="2"/>
          </w:tcPr>
          <w:p w:rsidR="00BF2EA4" w:rsidRPr="005A1E24" w:rsidRDefault="00BF2EA4" w:rsidP="00521662">
            <w:pPr>
              <w:pStyle w:val="af4"/>
              <w:spacing w:after="0"/>
              <w:ind w:left="0"/>
              <w:jc w:val="both"/>
            </w:pPr>
            <w:r w:rsidRPr="005A1E24">
              <w:t>-</w:t>
            </w:r>
          </w:p>
        </w:tc>
        <w:tc>
          <w:tcPr>
            <w:tcW w:w="992" w:type="dxa"/>
            <w:gridSpan w:val="2"/>
          </w:tcPr>
          <w:p w:rsidR="00BF2EA4" w:rsidRPr="005A1E24" w:rsidRDefault="00BF2EA4" w:rsidP="00521662">
            <w:pPr>
              <w:pStyle w:val="af4"/>
              <w:spacing w:after="0"/>
              <w:ind w:left="0"/>
              <w:jc w:val="both"/>
            </w:pPr>
            <w:r w:rsidRPr="005A1E24">
              <w:t>-</w:t>
            </w:r>
          </w:p>
        </w:tc>
        <w:tc>
          <w:tcPr>
            <w:tcW w:w="1134" w:type="dxa"/>
            <w:gridSpan w:val="2"/>
          </w:tcPr>
          <w:p w:rsidR="00BF2EA4" w:rsidRPr="005A1E24" w:rsidRDefault="00BF2EA4" w:rsidP="00521662">
            <w:pPr>
              <w:pStyle w:val="af4"/>
              <w:spacing w:after="0"/>
              <w:ind w:left="0"/>
              <w:jc w:val="both"/>
            </w:pPr>
            <w:r w:rsidRPr="005A1E24">
              <w:t>-</w:t>
            </w:r>
          </w:p>
        </w:tc>
        <w:tc>
          <w:tcPr>
            <w:tcW w:w="960" w:type="dxa"/>
          </w:tcPr>
          <w:p w:rsidR="00BF2EA4" w:rsidRPr="005A1E24" w:rsidRDefault="00FA2408" w:rsidP="00521662">
            <w:pPr>
              <w:pStyle w:val="af4"/>
              <w:spacing w:after="0"/>
              <w:ind w:left="0"/>
              <w:jc w:val="both"/>
            </w:pPr>
            <w:r w:rsidRPr="005A1E24">
              <w:t>-</w:t>
            </w:r>
          </w:p>
        </w:tc>
      </w:tr>
      <w:tr w:rsidR="0073637D" w:rsidRPr="005A1E24" w:rsidTr="00FA2408">
        <w:tc>
          <w:tcPr>
            <w:tcW w:w="675" w:type="dxa"/>
          </w:tcPr>
          <w:p w:rsidR="0073637D" w:rsidRPr="005A1E24" w:rsidRDefault="0073637D" w:rsidP="00521662">
            <w:pPr>
              <w:pStyle w:val="af4"/>
              <w:spacing w:after="0"/>
              <w:ind w:left="0"/>
              <w:jc w:val="center"/>
            </w:pPr>
            <w:r w:rsidRPr="005A1E24">
              <w:t>2</w:t>
            </w:r>
          </w:p>
        </w:tc>
        <w:tc>
          <w:tcPr>
            <w:tcW w:w="9923" w:type="dxa"/>
            <w:gridSpan w:val="13"/>
          </w:tcPr>
          <w:p w:rsidR="0073637D" w:rsidRPr="005A1E24" w:rsidRDefault="0073637D" w:rsidP="00521662">
            <w:pPr>
              <w:pStyle w:val="af4"/>
              <w:spacing w:after="0"/>
              <w:ind w:left="0"/>
              <w:jc w:val="both"/>
            </w:pPr>
            <w:r w:rsidRPr="005A1E24">
              <w:rPr>
                <w:rFonts w:eastAsia="Calibri"/>
                <w:lang w:eastAsia="en-US"/>
              </w:rPr>
              <w:t>Муниципальная программа «</w:t>
            </w:r>
            <w:r w:rsidRPr="005A1E24">
              <w:rPr>
                <w:bCs/>
              </w:rPr>
              <w:t>О муниципальной целевой Программе «Развитие физической культуры и спорта на территории Щербаковского сельсовета на 2019-2021 годы»</w:t>
            </w:r>
            <w:r w:rsidRPr="005A1E24">
              <w:rPr>
                <w:rFonts w:eastAsia="Calibri"/>
                <w:lang w:eastAsia="en-US"/>
              </w:rPr>
              <w:t xml:space="preserve"> (утверждена постановлением администрации Щербаковского сельсовета Барабинского района Новосибирской области от 25.12.2018 № 76)</w:t>
            </w:r>
          </w:p>
        </w:tc>
      </w:tr>
      <w:tr w:rsidR="0073637D" w:rsidRPr="005A1E24" w:rsidTr="00FA2408">
        <w:tc>
          <w:tcPr>
            <w:tcW w:w="675" w:type="dxa"/>
          </w:tcPr>
          <w:p w:rsidR="0073637D" w:rsidRPr="005A1E24" w:rsidRDefault="0073637D" w:rsidP="00521662">
            <w:pPr>
              <w:pStyle w:val="af4"/>
              <w:spacing w:after="0"/>
              <w:ind w:left="0"/>
              <w:jc w:val="center"/>
            </w:pPr>
            <w:r w:rsidRPr="005A1E24">
              <w:t>2.1</w:t>
            </w:r>
          </w:p>
        </w:tc>
        <w:tc>
          <w:tcPr>
            <w:tcW w:w="4111" w:type="dxa"/>
          </w:tcPr>
          <w:p w:rsidR="0073637D" w:rsidRPr="005A1E24" w:rsidRDefault="0073637D" w:rsidP="00521662">
            <w:pPr>
              <w:pStyle w:val="a3"/>
              <w:jc w:val="both"/>
              <w:rPr>
                <w:rFonts w:ascii="Times New Roman" w:hAnsi="Times New Roman"/>
                <w:sz w:val="24"/>
                <w:szCs w:val="24"/>
              </w:rPr>
            </w:pPr>
            <w:r w:rsidRPr="005A1E24">
              <w:rPr>
                <w:rFonts w:ascii="Times New Roman" w:hAnsi="Times New Roman"/>
                <w:bCs/>
                <w:sz w:val="24"/>
                <w:szCs w:val="24"/>
              </w:rPr>
              <w:t>Численность жителей  Щербаковского сельсовета, активно занимающихся физической культурой и спортом по месту жительства и в спортивных секциях и клубах.</w:t>
            </w:r>
          </w:p>
        </w:tc>
        <w:tc>
          <w:tcPr>
            <w:tcW w:w="709" w:type="dxa"/>
            <w:gridSpan w:val="2"/>
          </w:tcPr>
          <w:p w:rsidR="0073637D" w:rsidRPr="005A1E24" w:rsidRDefault="0073637D" w:rsidP="00521662">
            <w:pPr>
              <w:pStyle w:val="af4"/>
              <w:spacing w:after="0"/>
              <w:ind w:left="0"/>
              <w:jc w:val="both"/>
            </w:pPr>
            <w:r w:rsidRPr="005A1E24">
              <w:t>Чел.</w:t>
            </w:r>
          </w:p>
        </w:tc>
        <w:tc>
          <w:tcPr>
            <w:tcW w:w="850" w:type="dxa"/>
            <w:gridSpan w:val="2"/>
          </w:tcPr>
          <w:p w:rsidR="0073637D" w:rsidRPr="005A1E24" w:rsidRDefault="0073637D" w:rsidP="00521662">
            <w:pPr>
              <w:pStyle w:val="af4"/>
              <w:spacing w:after="0"/>
              <w:ind w:left="0"/>
              <w:jc w:val="both"/>
            </w:pPr>
            <w:r w:rsidRPr="005A1E24">
              <w:t>110</w:t>
            </w:r>
          </w:p>
        </w:tc>
        <w:tc>
          <w:tcPr>
            <w:tcW w:w="1134" w:type="dxa"/>
            <w:gridSpan w:val="2"/>
          </w:tcPr>
          <w:p w:rsidR="0073637D" w:rsidRPr="005A1E24" w:rsidRDefault="0073637D" w:rsidP="00521662">
            <w:pPr>
              <w:pStyle w:val="af4"/>
              <w:spacing w:after="0"/>
              <w:ind w:left="0"/>
              <w:jc w:val="both"/>
            </w:pPr>
            <w:r w:rsidRPr="005A1E24">
              <w:t>120</w:t>
            </w:r>
          </w:p>
        </w:tc>
        <w:tc>
          <w:tcPr>
            <w:tcW w:w="993" w:type="dxa"/>
            <w:gridSpan w:val="2"/>
          </w:tcPr>
          <w:p w:rsidR="0073637D" w:rsidRPr="005A1E24" w:rsidRDefault="0073637D" w:rsidP="00521662">
            <w:pPr>
              <w:pStyle w:val="af4"/>
              <w:spacing w:after="0"/>
              <w:ind w:left="0"/>
              <w:jc w:val="both"/>
            </w:pPr>
            <w:r w:rsidRPr="005A1E24">
              <w:t>130</w:t>
            </w:r>
          </w:p>
        </w:tc>
        <w:tc>
          <w:tcPr>
            <w:tcW w:w="1134" w:type="dxa"/>
            <w:gridSpan w:val="2"/>
          </w:tcPr>
          <w:p w:rsidR="0073637D" w:rsidRPr="005A1E24" w:rsidRDefault="0073637D" w:rsidP="00521662">
            <w:pPr>
              <w:pStyle w:val="af4"/>
              <w:spacing w:after="0"/>
              <w:ind w:left="0"/>
              <w:jc w:val="both"/>
            </w:pPr>
            <w:r w:rsidRPr="005A1E24">
              <w:t>-</w:t>
            </w:r>
          </w:p>
        </w:tc>
        <w:tc>
          <w:tcPr>
            <w:tcW w:w="992" w:type="dxa"/>
            <w:gridSpan w:val="2"/>
          </w:tcPr>
          <w:p w:rsidR="0073637D" w:rsidRPr="005A1E24" w:rsidRDefault="00FA2408" w:rsidP="00521662">
            <w:pPr>
              <w:pStyle w:val="af4"/>
              <w:spacing w:after="0"/>
              <w:ind w:left="0"/>
              <w:jc w:val="both"/>
            </w:pPr>
            <w:r w:rsidRPr="005A1E24">
              <w:t>-</w:t>
            </w:r>
          </w:p>
        </w:tc>
      </w:tr>
      <w:tr w:rsidR="0073637D" w:rsidRPr="005A1E24" w:rsidTr="00FA2408">
        <w:tc>
          <w:tcPr>
            <w:tcW w:w="675" w:type="dxa"/>
          </w:tcPr>
          <w:p w:rsidR="0073637D" w:rsidRPr="005A1E24" w:rsidRDefault="0073637D" w:rsidP="00521662">
            <w:pPr>
              <w:pStyle w:val="af4"/>
              <w:spacing w:after="0"/>
              <w:ind w:left="0"/>
              <w:jc w:val="center"/>
            </w:pPr>
            <w:r w:rsidRPr="005A1E24">
              <w:t>2.2</w:t>
            </w:r>
          </w:p>
        </w:tc>
        <w:tc>
          <w:tcPr>
            <w:tcW w:w="4111" w:type="dxa"/>
          </w:tcPr>
          <w:p w:rsidR="0073637D" w:rsidRPr="005A1E24" w:rsidRDefault="0073637D" w:rsidP="00521662">
            <w:pPr>
              <w:pStyle w:val="af4"/>
              <w:spacing w:after="0"/>
              <w:ind w:left="0"/>
              <w:jc w:val="both"/>
            </w:pPr>
            <w:r w:rsidRPr="005A1E24">
              <w:rPr>
                <w:bCs/>
              </w:rPr>
              <w:t>количество клубов по видам спорта и спортивных сооружений (площадок)</w:t>
            </w:r>
          </w:p>
        </w:tc>
        <w:tc>
          <w:tcPr>
            <w:tcW w:w="709" w:type="dxa"/>
            <w:gridSpan w:val="2"/>
          </w:tcPr>
          <w:p w:rsidR="0073637D" w:rsidRPr="005A1E24" w:rsidRDefault="0073637D" w:rsidP="00521662">
            <w:pPr>
              <w:pStyle w:val="af4"/>
              <w:spacing w:after="0"/>
              <w:ind w:left="0"/>
              <w:jc w:val="both"/>
            </w:pPr>
            <w:r w:rsidRPr="005A1E24">
              <w:t>Ед.</w:t>
            </w:r>
          </w:p>
        </w:tc>
        <w:tc>
          <w:tcPr>
            <w:tcW w:w="850" w:type="dxa"/>
            <w:gridSpan w:val="2"/>
          </w:tcPr>
          <w:p w:rsidR="0073637D" w:rsidRPr="005A1E24" w:rsidRDefault="0073637D" w:rsidP="00521662">
            <w:pPr>
              <w:pStyle w:val="af4"/>
              <w:spacing w:after="0"/>
              <w:ind w:left="0"/>
              <w:jc w:val="both"/>
            </w:pPr>
            <w:r w:rsidRPr="005A1E24">
              <w:t>1</w:t>
            </w:r>
          </w:p>
        </w:tc>
        <w:tc>
          <w:tcPr>
            <w:tcW w:w="1134" w:type="dxa"/>
            <w:gridSpan w:val="2"/>
          </w:tcPr>
          <w:p w:rsidR="0073637D" w:rsidRPr="005A1E24" w:rsidRDefault="0073637D" w:rsidP="00521662">
            <w:pPr>
              <w:pStyle w:val="af4"/>
              <w:spacing w:after="0"/>
              <w:ind w:left="0"/>
              <w:jc w:val="both"/>
            </w:pPr>
            <w:r w:rsidRPr="005A1E24">
              <w:t>1</w:t>
            </w:r>
          </w:p>
        </w:tc>
        <w:tc>
          <w:tcPr>
            <w:tcW w:w="993" w:type="dxa"/>
            <w:gridSpan w:val="2"/>
          </w:tcPr>
          <w:p w:rsidR="0073637D" w:rsidRPr="005A1E24" w:rsidRDefault="0073637D" w:rsidP="00521662">
            <w:pPr>
              <w:pStyle w:val="af4"/>
              <w:spacing w:after="0"/>
              <w:ind w:left="0"/>
              <w:jc w:val="both"/>
            </w:pPr>
            <w:r w:rsidRPr="005A1E24">
              <w:t>2</w:t>
            </w:r>
          </w:p>
        </w:tc>
        <w:tc>
          <w:tcPr>
            <w:tcW w:w="1134" w:type="dxa"/>
            <w:gridSpan w:val="2"/>
          </w:tcPr>
          <w:p w:rsidR="0073637D" w:rsidRPr="005A1E24" w:rsidRDefault="0073637D" w:rsidP="00521662">
            <w:pPr>
              <w:pStyle w:val="af4"/>
              <w:spacing w:after="0"/>
              <w:ind w:left="0"/>
              <w:jc w:val="both"/>
            </w:pPr>
            <w:r w:rsidRPr="005A1E24">
              <w:t>-</w:t>
            </w:r>
          </w:p>
        </w:tc>
        <w:tc>
          <w:tcPr>
            <w:tcW w:w="992" w:type="dxa"/>
            <w:gridSpan w:val="2"/>
          </w:tcPr>
          <w:p w:rsidR="0073637D" w:rsidRPr="005A1E24" w:rsidRDefault="00FA2408" w:rsidP="00521662">
            <w:pPr>
              <w:pStyle w:val="af4"/>
              <w:spacing w:after="0"/>
              <w:ind w:left="0"/>
              <w:jc w:val="both"/>
            </w:pPr>
            <w:r w:rsidRPr="005A1E24">
              <w:t>-</w:t>
            </w:r>
          </w:p>
        </w:tc>
      </w:tr>
      <w:tr w:rsidR="0073637D" w:rsidRPr="005A1E24" w:rsidTr="00FA2408">
        <w:tc>
          <w:tcPr>
            <w:tcW w:w="675" w:type="dxa"/>
          </w:tcPr>
          <w:p w:rsidR="0073637D" w:rsidRPr="005A1E24" w:rsidRDefault="0073637D" w:rsidP="00521662">
            <w:pPr>
              <w:pStyle w:val="af4"/>
              <w:spacing w:after="0"/>
              <w:ind w:left="0"/>
              <w:jc w:val="center"/>
            </w:pPr>
            <w:r w:rsidRPr="005A1E24">
              <w:t>2.3</w:t>
            </w:r>
          </w:p>
        </w:tc>
        <w:tc>
          <w:tcPr>
            <w:tcW w:w="4111" w:type="dxa"/>
          </w:tcPr>
          <w:p w:rsidR="0073637D" w:rsidRPr="005A1E24" w:rsidRDefault="0073637D" w:rsidP="00521662">
            <w:pPr>
              <w:pStyle w:val="af4"/>
              <w:spacing w:after="0"/>
              <w:ind w:left="0"/>
              <w:jc w:val="both"/>
              <w:rPr>
                <w:bCs/>
              </w:rPr>
            </w:pPr>
            <w:r w:rsidRPr="005A1E24">
              <w:rPr>
                <w:bCs/>
              </w:rPr>
              <w:t>количество спортсменов, участвующих в первенствах и чемпионатах  Барабинского района и Новосибирской области по видам спорта</w:t>
            </w:r>
          </w:p>
        </w:tc>
        <w:tc>
          <w:tcPr>
            <w:tcW w:w="709" w:type="dxa"/>
            <w:gridSpan w:val="2"/>
          </w:tcPr>
          <w:p w:rsidR="0073637D" w:rsidRPr="005A1E24" w:rsidRDefault="0073637D" w:rsidP="00521662">
            <w:pPr>
              <w:pStyle w:val="af4"/>
              <w:spacing w:after="0"/>
              <w:ind w:left="0"/>
              <w:jc w:val="both"/>
            </w:pPr>
            <w:r w:rsidRPr="005A1E24">
              <w:t>Чел.</w:t>
            </w:r>
          </w:p>
        </w:tc>
        <w:tc>
          <w:tcPr>
            <w:tcW w:w="850" w:type="dxa"/>
            <w:gridSpan w:val="2"/>
          </w:tcPr>
          <w:p w:rsidR="0073637D" w:rsidRPr="005A1E24" w:rsidRDefault="0073637D" w:rsidP="00521662">
            <w:pPr>
              <w:pStyle w:val="af4"/>
              <w:spacing w:after="0"/>
              <w:ind w:left="0"/>
              <w:jc w:val="both"/>
            </w:pPr>
            <w:r w:rsidRPr="005A1E24">
              <w:t>40</w:t>
            </w:r>
          </w:p>
        </w:tc>
        <w:tc>
          <w:tcPr>
            <w:tcW w:w="1134" w:type="dxa"/>
            <w:gridSpan w:val="2"/>
          </w:tcPr>
          <w:p w:rsidR="0073637D" w:rsidRPr="005A1E24" w:rsidRDefault="0073637D" w:rsidP="00521662">
            <w:pPr>
              <w:pStyle w:val="af4"/>
              <w:spacing w:after="0"/>
              <w:ind w:left="0"/>
              <w:jc w:val="both"/>
            </w:pPr>
            <w:r w:rsidRPr="005A1E24">
              <w:t>45</w:t>
            </w:r>
          </w:p>
        </w:tc>
        <w:tc>
          <w:tcPr>
            <w:tcW w:w="993" w:type="dxa"/>
            <w:gridSpan w:val="2"/>
          </w:tcPr>
          <w:p w:rsidR="0073637D" w:rsidRPr="005A1E24" w:rsidRDefault="0073637D" w:rsidP="00521662">
            <w:pPr>
              <w:pStyle w:val="af4"/>
              <w:spacing w:after="0"/>
              <w:ind w:left="0"/>
              <w:jc w:val="both"/>
            </w:pPr>
            <w:r w:rsidRPr="005A1E24">
              <w:t>55</w:t>
            </w:r>
          </w:p>
        </w:tc>
        <w:tc>
          <w:tcPr>
            <w:tcW w:w="1134" w:type="dxa"/>
            <w:gridSpan w:val="2"/>
          </w:tcPr>
          <w:p w:rsidR="0073637D" w:rsidRPr="005A1E24" w:rsidRDefault="00FA2408" w:rsidP="00521662">
            <w:pPr>
              <w:pStyle w:val="af4"/>
              <w:spacing w:after="0"/>
              <w:ind w:left="0"/>
              <w:jc w:val="both"/>
            </w:pPr>
            <w:r w:rsidRPr="005A1E24">
              <w:t>-</w:t>
            </w:r>
          </w:p>
        </w:tc>
        <w:tc>
          <w:tcPr>
            <w:tcW w:w="992" w:type="dxa"/>
            <w:gridSpan w:val="2"/>
          </w:tcPr>
          <w:p w:rsidR="0073637D" w:rsidRPr="005A1E24" w:rsidRDefault="00FA2408" w:rsidP="00521662">
            <w:pPr>
              <w:pStyle w:val="af4"/>
              <w:spacing w:after="0"/>
              <w:ind w:left="0"/>
              <w:jc w:val="both"/>
            </w:pPr>
            <w:r w:rsidRPr="005A1E24">
              <w:t>-</w:t>
            </w:r>
          </w:p>
        </w:tc>
      </w:tr>
      <w:tr w:rsidR="0073637D" w:rsidRPr="005A1E24" w:rsidTr="00FA2408">
        <w:tc>
          <w:tcPr>
            <w:tcW w:w="675" w:type="dxa"/>
          </w:tcPr>
          <w:p w:rsidR="0073637D" w:rsidRPr="005A1E24" w:rsidRDefault="0073637D" w:rsidP="00521662">
            <w:pPr>
              <w:pStyle w:val="af4"/>
              <w:spacing w:after="0"/>
              <w:ind w:left="0"/>
              <w:jc w:val="both"/>
            </w:pPr>
            <w:r w:rsidRPr="005A1E24">
              <w:t>3</w:t>
            </w:r>
          </w:p>
        </w:tc>
        <w:tc>
          <w:tcPr>
            <w:tcW w:w="9923" w:type="dxa"/>
            <w:gridSpan w:val="13"/>
          </w:tcPr>
          <w:p w:rsidR="0073637D" w:rsidRPr="005A1E24" w:rsidRDefault="0073637D" w:rsidP="00521662">
            <w:pPr>
              <w:pStyle w:val="2f2"/>
              <w:shd w:val="clear" w:color="auto" w:fill="auto"/>
              <w:spacing w:after="0" w:line="284" w:lineRule="exact"/>
              <w:jc w:val="both"/>
              <w:rPr>
                <w:rFonts w:ascii="Times New Roman" w:hAnsi="Times New Roman"/>
                <w:sz w:val="24"/>
                <w:szCs w:val="24"/>
              </w:rPr>
            </w:pPr>
            <w:r w:rsidRPr="005A1E24">
              <w:rPr>
                <w:rFonts w:ascii="Times New Roman" w:hAnsi="Times New Roman"/>
                <w:b w:val="0"/>
                <w:sz w:val="24"/>
                <w:szCs w:val="24"/>
                <w:lang w:eastAsia="en-US"/>
              </w:rPr>
              <w:t>Муниципальная программа «</w:t>
            </w:r>
            <w:r w:rsidRPr="005A1E24">
              <w:rPr>
                <w:rFonts w:ascii="Times New Roman" w:hAnsi="Times New Roman"/>
                <w:b w:val="0"/>
                <w:sz w:val="24"/>
                <w:szCs w:val="24"/>
              </w:rPr>
              <w:t xml:space="preserve">Об утверждении муниципальной программы «Развитие учреждений культуры Щербаковского сельсовета Барабинского района» на 2019-2021 гг </w:t>
            </w:r>
            <w:r w:rsidRPr="005A1E24">
              <w:rPr>
                <w:rFonts w:ascii="Times New Roman" w:hAnsi="Times New Roman"/>
                <w:b w:val="0"/>
                <w:sz w:val="24"/>
                <w:szCs w:val="24"/>
                <w:lang w:eastAsia="en-US"/>
              </w:rPr>
              <w:t>(утверждена постановлением администрации Щербаковского сельсовета Барабинского района Новосибирской области от 24.12.2018 № 73)</w:t>
            </w:r>
          </w:p>
        </w:tc>
      </w:tr>
      <w:tr w:rsidR="0073637D" w:rsidRPr="005A1E24" w:rsidTr="00FA2408">
        <w:tc>
          <w:tcPr>
            <w:tcW w:w="675" w:type="dxa"/>
          </w:tcPr>
          <w:p w:rsidR="0073637D" w:rsidRPr="005A1E24" w:rsidRDefault="0073637D" w:rsidP="00521662">
            <w:pPr>
              <w:pStyle w:val="af4"/>
              <w:spacing w:after="0"/>
              <w:ind w:left="0"/>
              <w:jc w:val="both"/>
            </w:pPr>
            <w:r w:rsidRPr="005A1E24">
              <w:t>3.1</w:t>
            </w:r>
          </w:p>
        </w:tc>
        <w:tc>
          <w:tcPr>
            <w:tcW w:w="4111" w:type="dxa"/>
          </w:tcPr>
          <w:p w:rsidR="0073637D" w:rsidRPr="005A1E24" w:rsidRDefault="0073637D" w:rsidP="00521662">
            <w:pPr>
              <w:pStyle w:val="af4"/>
              <w:spacing w:after="0"/>
              <w:ind w:left="0"/>
              <w:jc w:val="both"/>
              <w:rPr>
                <w:rFonts w:eastAsia="Calibri"/>
                <w:lang w:eastAsia="en-US"/>
              </w:rPr>
            </w:pPr>
            <w:r w:rsidRPr="005A1E24">
              <w:t>Доля мероприятий для детей до 14 лет включительно в общем числе культурно - досуговых мероприятий</w:t>
            </w:r>
          </w:p>
        </w:tc>
        <w:tc>
          <w:tcPr>
            <w:tcW w:w="709" w:type="dxa"/>
            <w:gridSpan w:val="2"/>
          </w:tcPr>
          <w:p w:rsidR="0073637D" w:rsidRPr="005A1E24" w:rsidRDefault="0073637D" w:rsidP="00521662">
            <w:pPr>
              <w:pStyle w:val="af4"/>
              <w:spacing w:after="0"/>
              <w:ind w:left="0"/>
              <w:jc w:val="both"/>
            </w:pPr>
            <w:r w:rsidRPr="005A1E24">
              <w:t>%</w:t>
            </w:r>
          </w:p>
        </w:tc>
        <w:tc>
          <w:tcPr>
            <w:tcW w:w="850" w:type="dxa"/>
            <w:gridSpan w:val="2"/>
            <w:vAlign w:val="center"/>
          </w:tcPr>
          <w:p w:rsidR="0073637D" w:rsidRPr="005A1E24" w:rsidRDefault="0073637D" w:rsidP="00521662">
            <w:pPr>
              <w:spacing w:line="240" w:lineRule="atLeast"/>
              <w:jc w:val="center"/>
              <w:rPr>
                <w:rFonts w:ascii="Times New Roman" w:hAnsi="Times New Roman"/>
                <w:sz w:val="24"/>
                <w:szCs w:val="24"/>
              </w:rPr>
            </w:pPr>
            <w:r w:rsidRPr="005A1E24">
              <w:rPr>
                <w:rFonts w:ascii="Times New Roman" w:hAnsi="Times New Roman"/>
                <w:sz w:val="24"/>
                <w:szCs w:val="24"/>
              </w:rPr>
              <w:t>60,4</w:t>
            </w:r>
          </w:p>
        </w:tc>
        <w:tc>
          <w:tcPr>
            <w:tcW w:w="1134" w:type="dxa"/>
            <w:gridSpan w:val="2"/>
            <w:vAlign w:val="center"/>
          </w:tcPr>
          <w:p w:rsidR="0073637D" w:rsidRPr="005A1E24" w:rsidRDefault="0073637D" w:rsidP="00521662">
            <w:pPr>
              <w:spacing w:line="240" w:lineRule="atLeast"/>
              <w:jc w:val="center"/>
              <w:rPr>
                <w:rFonts w:ascii="Times New Roman" w:hAnsi="Times New Roman"/>
                <w:sz w:val="24"/>
                <w:szCs w:val="24"/>
              </w:rPr>
            </w:pPr>
            <w:r w:rsidRPr="005A1E24">
              <w:rPr>
                <w:rFonts w:ascii="Times New Roman" w:hAnsi="Times New Roman"/>
                <w:sz w:val="24"/>
                <w:szCs w:val="24"/>
              </w:rPr>
              <w:t>60,7</w:t>
            </w:r>
          </w:p>
        </w:tc>
        <w:tc>
          <w:tcPr>
            <w:tcW w:w="993" w:type="dxa"/>
            <w:gridSpan w:val="2"/>
            <w:vAlign w:val="center"/>
          </w:tcPr>
          <w:p w:rsidR="0073637D" w:rsidRPr="005A1E24" w:rsidRDefault="0073637D" w:rsidP="00521662">
            <w:pPr>
              <w:spacing w:line="240" w:lineRule="atLeast"/>
              <w:jc w:val="center"/>
              <w:rPr>
                <w:rFonts w:ascii="Times New Roman" w:hAnsi="Times New Roman"/>
                <w:sz w:val="24"/>
                <w:szCs w:val="24"/>
              </w:rPr>
            </w:pPr>
            <w:r w:rsidRPr="005A1E24">
              <w:rPr>
                <w:rFonts w:ascii="Times New Roman" w:hAnsi="Times New Roman"/>
                <w:sz w:val="24"/>
                <w:szCs w:val="24"/>
              </w:rPr>
              <w:t>61,0</w:t>
            </w:r>
          </w:p>
        </w:tc>
        <w:tc>
          <w:tcPr>
            <w:tcW w:w="1134" w:type="dxa"/>
            <w:gridSpan w:val="2"/>
          </w:tcPr>
          <w:p w:rsidR="0073637D" w:rsidRPr="005A1E24" w:rsidRDefault="0073637D" w:rsidP="00521662">
            <w:pPr>
              <w:pStyle w:val="af4"/>
              <w:spacing w:after="0"/>
              <w:ind w:left="0"/>
              <w:jc w:val="both"/>
            </w:pPr>
            <w:r w:rsidRPr="005A1E24">
              <w:t>-</w:t>
            </w:r>
          </w:p>
        </w:tc>
        <w:tc>
          <w:tcPr>
            <w:tcW w:w="992" w:type="dxa"/>
            <w:gridSpan w:val="2"/>
          </w:tcPr>
          <w:p w:rsidR="0073637D" w:rsidRPr="005A1E24" w:rsidRDefault="00FA2408" w:rsidP="00521662">
            <w:pPr>
              <w:pStyle w:val="af4"/>
              <w:spacing w:after="0"/>
              <w:ind w:left="0"/>
              <w:jc w:val="both"/>
            </w:pPr>
            <w:r w:rsidRPr="005A1E24">
              <w:t>-</w:t>
            </w:r>
          </w:p>
        </w:tc>
      </w:tr>
      <w:tr w:rsidR="0073637D" w:rsidRPr="005A1E24" w:rsidTr="00FA2408">
        <w:tc>
          <w:tcPr>
            <w:tcW w:w="675" w:type="dxa"/>
          </w:tcPr>
          <w:p w:rsidR="0073637D" w:rsidRPr="005A1E24" w:rsidRDefault="0073637D" w:rsidP="00521662">
            <w:pPr>
              <w:pStyle w:val="af4"/>
              <w:spacing w:after="0"/>
              <w:ind w:left="0"/>
              <w:jc w:val="both"/>
            </w:pPr>
            <w:r w:rsidRPr="005A1E24">
              <w:t>3.2</w:t>
            </w:r>
          </w:p>
        </w:tc>
        <w:tc>
          <w:tcPr>
            <w:tcW w:w="4111" w:type="dxa"/>
          </w:tcPr>
          <w:p w:rsidR="0073637D" w:rsidRPr="005A1E24" w:rsidRDefault="0073637D" w:rsidP="00521662">
            <w:pPr>
              <w:pStyle w:val="af4"/>
              <w:spacing w:after="0"/>
              <w:ind w:left="0"/>
              <w:jc w:val="both"/>
              <w:rPr>
                <w:rFonts w:eastAsia="Calibri"/>
                <w:lang w:eastAsia="en-US"/>
              </w:rPr>
            </w:pPr>
            <w:r w:rsidRPr="005A1E24">
              <w:t>Темп роста количества участников клубных формирований, принимающих участие в культурно-массовых мероприятиях по сравнению с предыдущим годом</w:t>
            </w:r>
          </w:p>
        </w:tc>
        <w:tc>
          <w:tcPr>
            <w:tcW w:w="709" w:type="dxa"/>
            <w:gridSpan w:val="2"/>
          </w:tcPr>
          <w:p w:rsidR="0073637D" w:rsidRPr="005A1E24" w:rsidRDefault="0073637D" w:rsidP="00521662">
            <w:pPr>
              <w:pStyle w:val="af4"/>
              <w:spacing w:after="0"/>
              <w:ind w:left="0"/>
              <w:jc w:val="both"/>
            </w:pPr>
            <w:r w:rsidRPr="005A1E24">
              <w:t>чел.</w:t>
            </w:r>
          </w:p>
        </w:tc>
        <w:tc>
          <w:tcPr>
            <w:tcW w:w="850" w:type="dxa"/>
            <w:gridSpan w:val="2"/>
            <w:vAlign w:val="center"/>
          </w:tcPr>
          <w:p w:rsidR="0073637D" w:rsidRPr="005A1E24" w:rsidRDefault="0073637D" w:rsidP="00521662">
            <w:pPr>
              <w:spacing w:line="240" w:lineRule="atLeast"/>
              <w:jc w:val="center"/>
              <w:rPr>
                <w:rFonts w:ascii="Times New Roman" w:hAnsi="Times New Roman"/>
                <w:sz w:val="24"/>
                <w:szCs w:val="24"/>
              </w:rPr>
            </w:pPr>
            <w:r w:rsidRPr="005A1E24">
              <w:rPr>
                <w:rFonts w:ascii="Times New Roman" w:hAnsi="Times New Roman"/>
                <w:sz w:val="24"/>
                <w:szCs w:val="24"/>
              </w:rPr>
              <w:t>175</w:t>
            </w:r>
          </w:p>
        </w:tc>
        <w:tc>
          <w:tcPr>
            <w:tcW w:w="1134" w:type="dxa"/>
            <w:gridSpan w:val="2"/>
            <w:vAlign w:val="center"/>
          </w:tcPr>
          <w:p w:rsidR="0073637D" w:rsidRPr="005A1E24" w:rsidRDefault="0073637D" w:rsidP="00521662">
            <w:pPr>
              <w:spacing w:line="240" w:lineRule="atLeast"/>
              <w:jc w:val="center"/>
              <w:rPr>
                <w:rFonts w:ascii="Times New Roman" w:hAnsi="Times New Roman"/>
                <w:sz w:val="24"/>
                <w:szCs w:val="24"/>
              </w:rPr>
            </w:pPr>
            <w:r w:rsidRPr="005A1E24">
              <w:rPr>
                <w:rFonts w:ascii="Times New Roman" w:hAnsi="Times New Roman"/>
                <w:sz w:val="24"/>
                <w:szCs w:val="24"/>
              </w:rPr>
              <w:t>180</w:t>
            </w:r>
          </w:p>
        </w:tc>
        <w:tc>
          <w:tcPr>
            <w:tcW w:w="993" w:type="dxa"/>
            <w:gridSpan w:val="2"/>
            <w:vAlign w:val="center"/>
          </w:tcPr>
          <w:p w:rsidR="0073637D" w:rsidRPr="005A1E24" w:rsidRDefault="0073637D" w:rsidP="00521662">
            <w:pPr>
              <w:spacing w:line="240" w:lineRule="atLeast"/>
              <w:jc w:val="center"/>
              <w:rPr>
                <w:rFonts w:ascii="Times New Roman" w:hAnsi="Times New Roman"/>
                <w:sz w:val="24"/>
                <w:szCs w:val="24"/>
              </w:rPr>
            </w:pPr>
            <w:r w:rsidRPr="005A1E24">
              <w:rPr>
                <w:rFonts w:ascii="Times New Roman" w:hAnsi="Times New Roman"/>
                <w:sz w:val="24"/>
                <w:szCs w:val="24"/>
              </w:rPr>
              <w:t>183</w:t>
            </w:r>
          </w:p>
        </w:tc>
        <w:tc>
          <w:tcPr>
            <w:tcW w:w="1134" w:type="dxa"/>
            <w:gridSpan w:val="2"/>
          </w:tcPr>
          <w:p w:rsidR="0073637D" w:rsidRPr="005A1E24" w:rsidRDefault="0073637D" w:rsidP="00521662">
            <w:pPr>
              <w:pStyle w:val="af4"/>
              <w:spacing w:after="0"/>
              <w:ind w:left="0"/>
              <w:jc w:val="both"/>
            </w:pPr>
            <w:r w:rsidRPr="005A1E24">
              <w:t>-</w:t>
            </w:r>
          </w:p>
        </w:tc>
        <w:tc>
          <w:tcPr>
            <w:tcW w:w="992" w:type="dxa"/>
            <w:gridSpan w:val="2"/>
          </w:tcPr>
          <w:p w:rsidR="0073637D" w:rsidRPr="005A1E24" w:rsidRDefault="00FA2408" w:rsidP="00521662">
            <w:pPr>
              <w:pStyle w:val="af4"/>
              <w:spacing w:after="0"/>
              <w:ind w:left="0"/>
              <w:jc w:val="both"/>
            </w:pPr>
            <w:r w:rsidRPr="005A1E24">
              <w:t>-</w:t>
            </w:r>
          </w:p>
        </w:tc>
      </w:tr>
      <w:tr w:rsidR="0073637D" w:rsidRPr="005A1E24" w:rsidTr="00FA2408">
        <w:tc>
          <w:tcPr>
            <w:tcW w:w="675" w:type="dxa"/>
          </w:tcPr>
          <w:p w:rsidR="0073637D" w:rsidRPr="005A1E24" w:rsidRDefault="0073637D" w:rsidP="00521662">
            <w:pPr>
              <w:pStyle w:val="af4"/>
              <w:spacing w:after="0"/>
              <w:ind w:left="0"/>
              <w:jc w:val="both"/>
            </w:pPr>
            <w:r w:rsidRPr="005A1E24">
              <w:t>3.3</w:t>
            </w:r>
          </w:p>
        </w:tc>
        <w:tc>
          <w:tcPr>
            <w:tcW w:w="4111" w:type="dxa"/>
          </w:tcPr>
          <w:p w:rsidR="0073637D" w:rsidRPr="005A1E24" w:rsidRDefault="0073637D" w:rsidP="00521662">
            <w:pPr>
              <w:pStyle w:val="af4"/>
              <w:spacing w:after="0"/>
              <w:ind w:left="0"/>
              <w:jc w:val="both"/>
            </w:pPr>
            <w:r w:rsidRPr="005A1E24">
              <w:t>Количество посещений массовых мероприятий</w:t>
            </w:r>
          </w:p>
        </w:tc>
        <w:tc>
          <w:tcPr>
            <w:tcW w:w="709" w:type="dxa"/>
            <w:gridSpan w:val="2"/>
          </w:tcPr>
          <w:p w:rsidR="0073637D" w:rsidRPr="005A1E24" w:rsidRDefault="0073637D" w:rsidP="00521662">
            <w:pPr>
              <w:pStyle w:val="af4"/>
              <w:spacing w:after="0"/>
              <w:ind w:left="0"/>
              <w:jc w:val="both"/>
            </w:pPr>
            <w:r w:rsidRPr="005A1E24">
              <w:t>Ед.</w:t>
            </w:r>
          </w:p>
        </w:tc>
        <w:tc>
          <w:tcPr>
            <w:tcW w:w="850" w:type="dxa"/>
            <w:gridSpan w:val="2"/>
            <w:vAlign w:val="center"/>
          </w:tcPr>
          <w:p w:rsidR="0073637D" w:rsidRPr="005A1E24" w:rsidRDefault="0073637D" w:rsidP="00521662">
            <w:pPr>
              <w:spacing w:line="240" w:lineRule="atLeast"/>
              <w:jc w:val="center"/>
              <w:rPr>
                <w:rFonts w:ascii="Times New Roman" w:hAnsi="Times New Roman"/>
                <w:sz w:val="24"/>
                <w:szCs w:val="24"/>
              </w:rPr>
            </w:pPr>
            <w:r w:rsidRPr="005A1E24">
              <w:rPr>
                <w:rFonts w:ascii="Times New Roman" w:hAnsi="Times New Roman"/>
                <w:sz w:val="24"/>
                <w:szCs w:val="24"/>
              </w:rPr>
              <w:t>12570</w:t>
            </w:r>
          </w:p>
        </w:tc>
        <w:tc>
          <w:tcPr>
            <w:tcW w:w="1134" w:type="dxa"/>
            <w:gridSpan w:val="2"/>
            <w:vAlign w:val="center"/>
          </w:tcPr>
          <w:p w:rsidR="0073637D" w:rsidRPr="005A1E24" w:rsidRDefault="0073637D" w:rsidP="00521662">
            <w:pPr>
              <w:spacing w:line="240" w:lineRule="atLeast"/>
              <w:jc w:val="center"/>
              <w:rPr>
                <w:rFonts w:ascii="Times New Roman" w:hAnsi="Times New Roman"/>
                <w:sz w:val="24"/>
                <w:szCs w:val="24"/>
              </w:rPr>
            </w:pPr>
            <w:r w:rsidRPr="005A1E24">
              <w:rPr>
                <w:rFonts w:ascii="Times New Roman" w:hAnsi="Times New Roman"/>
                <w:sz w:val="24"/>
                <w:szCs w:val="24"/>
              </w:rPr>
              <w:t>12580</w:t>
            </w:r>
          </w:p>
        </w:tc>
        <w:tc>
          <w:tcPr>
            <w:tcW w:w="993" w:type="dxa"/>
            <w:gridSpan w:val="2"/>
            <w:vAlign w:val="center"/>
          </w:tcPr>
          <w:p w:rsidR="0073637D" w:rsidRPr="005A1E24" w:rsidRDefault="0073637D" w:rsidP="00521662">
            <w:pPr>
              <w:spacing w:line="240" w:lineRule="atLeast"/>
              <w:jc w:val="center"/>
              <w:rPr>
                <w:rFonts w:ascii="Times New Roman" w:hAnsi="Times New Roman"/>
                <w:sz w:val="24"/>
                <w:szCs w:val="24"/>
              </w:rPr>
            </w:pPr>
            <w:r w:rsidRPr="005A1E24">
              <w:rPr>
                <w:rFonts w:ascii="Times New Roman" w:hAnsi="Times New Roman"/>
                <w:sz w:val="24"/>
                <w:szCs w:val="24"/>
              </w:rPr>
              <w:t>12590</w:t>
            </w:r>
          </w:p>
        </w:tc>
        <w:tc>
          <w:tcPr>
            <w:tcW w:w="1134" w:type="dxa"/>
            <w:gridSpan w:val="2"/>
          </w:tcPr>
          <w:p w:rsidR="0073637D" w:rsidRPr="005A1E24" w:rsidRDefault="00FA2408" w:rsidP="00521662">
            <w:pPr>
              <w:pStyle w:val="af4"/>
              <w:spacing w:after="0"/>
              <w:ind w:left="0"/>
              <w:jc w:val="both"/>
            </w:pPr>
            <w:r w:rsidRPr="005A1E24">
              <w:t>-</w:t>
            </w:r>
          </w:p>
        </w:tc>
        <w:tc>
          <w:tcPr>
            <w:tcW w:w="992" w:type="dxa"/>
            <w:gridSpan w:val="2"/>
          </w:tcPr>
          <w:p w:rsidR="0073637D" w:rsidRPr="005A1E24" w:rsidRDefault="00FA2408" w:rsidP="00521662">
            <w:pPr>
              <w:pStyle w:val="af4"/>
              <w:spacing w:after="0"/>
              <w:ind w:left="0"/>
              <w:jc w:val="both"/>
            </w:pPr>
            <w:r w:rsidRPr="005A1E24">
              <w:t>-</w:t>
            </w:r>
          </w:p>
        </w:tc>
      </w:tr>
      <w:tr w:rsidR="0073637D" w:rsidRPr="005A1E24" w:rsidTr="00FA2408">
        <w:tc>
          <w:tcPr>
            <w:tcW w:w="675" w:type="dxa"/>
          </w:tcPr>
          <w:p w:rsidR="0073637D" w:rsidRPr="005A1E24" w:rsidRDefault="0073637D" w:rsidP="00521662">
            <w:pPr>
              <w:pStyle w:val="af4"/>
              <w:spacing w:after="0"/>
              <w:ind w:left="0"/>
              <w:jc w:val="both"/>
            </w:pPr>
            <w:r w:rsidRPr="005A1E24">
              <w:t>4</w:t>
            </w:r>
          </w:p>
        </w:tc>
        <w:tc>
          <w:tcPr>
            <w:tcW w:w="9923" w:type="dxa"/>
            <w:gridSpan w:val="13"/>
          </w:tcPr>
          <w:p w:rsidR="0073637D" w:rsidRPr="005A1E24" w:rsidRDefault="0073637D" w:rsidP="00521662">
            <w:pPr>
              <w:shd w:val="clear" w:color="auto" w:fill="FFFFFF"/>
              <w:ind w:left="34"/>
              <w:jc w:val="both"/>
              <w:rPr>
                <w:rFonts w:ascii="Times New Roman" w:hAnsi="Times New Roman"/>
                <w:sz w:val="24"/>
                <w:szCs w:val="24"/>
              </w:rPr>
            </w:pPr>
            <w:r w:rsidRPr="005A1E24">
              <w:rPr>
                <w:rFonts w:ascii="Times New Roman" w:hAnsi="Times New Roman"/>
                <w:sz w:val="24"/>
                <w:szCs w:val="24"/>
              </w:rPr>
              <w:t>Муниципальная программа «Комплексное развитие систем транспортной инфраструктуры Щербаковского сельсовета Барабинского района Новосибирской области на 2018 –  2033 годы» (утверждена решением 21 сессии Совета депутатов Щербаковского сельсовета 5 созыва от 18.05.2018. № 4)</w:t>
            </w:r>
          </w:p>
        </w:tc>
      </w:tr>
      <w:tr w:rsidR="0073637D" w:rsidRPr="005A1E24" w:rsidTr="00FA2408">
        <w:tc>
          <w:tcPr>
            <w:tcW w:w="675" w:type="dxa"/>
          </w:tcPr>
          <w:p w:rsidR="0073637D" w:rsidRPr="005A1E24" w:rsidRDefault="0073637D" w:rsidP="00521662">
            <w:pPr>
              <w:pStyle w:val="af4"/>
              <w:spacing w:after="0"/>
              <w:ind w:left="0"/>
              <w:jc w:val="both"/>
              <w:rPr>
                <w:rFonts w:eastAsia="Calibri"/>
                <w:lang w:eastAsia="en-US"/>
              </w:rPr>
            </w:pPr>
            <w:r w:rsidRPr="005A1E24">
              <w:rPr>
                <w:rFonts w:eastAsia="Calibri"/>
                <w:lang w:eastAsia="en-US"/>
              </w:rPr>
              <w:t>4.1</w:t>
            </w:r>
          </w:p>
        </w:tc>
        <w:tc>
          <w:tcPr>
            <w:tcW w:w="4111" w:type="dxa"/>
          </w:tcPr>
          <w:p w:rsidR="0073637D" w:rsidRPr="005A1E24" w:rsidRDefault="0073637D" w:rsidP="00521662">
            <w:pPr>
              <w:pStyle w:val="af4"/>
              <w:spacing w:after="0"/>
              <w:ind w:left="0"/>
              <w:jc w:val="both"/>
              <w:rPr>
                <w:rFonts w:eastAsia="Calibri"/>
                <w:lang w:eastAsia="en-US"/>
              </w:rPr>
            </w:pPr>
            <w:r w:rsidRPr="005A1E24">
              <w:rPr>
                <w:rFonts w:eastAsia="Calibri"/>
                <w:lang w:eastAsia="en-US"/>
              </w:rPr>
              <w:t>снижение удельного веса дорог, нуждающихся в капитальном ремонте (реконструкции)</w:t>
            </w:r>
          </w:p>
        </w:tc>
        <w:tc>
          <w:tcPr>
            <w:tcW w:w="709" w:type="dxa"/>
            <w:gridSpan w:val="2"/>
          </w:tcPr>
          <w:p w:rsidR="0073637D" w:rsidRPr="005A1E24" w:rsidRDefault="0073637D" w:rsidP="00521662">
            <w:pPr>
              <w:pStyle w:val="af4"/>
              <w:spacing w:after="0"/>
              <w:ind w:left="0"/>
              <w:jc w:val="both"/>
            </w:pPr>
            <w:r w:rsidRPr="005A1E24">
              <w:t>-</w:t>
            </w:r>
          </w:p>
        </w:tc>
        <w:tc>
          <w:tcPr>
            <w:tcW w:w="850" w:type="dxa"/>
            <w:gridSpan w:val="2"/>
          </w:tcPr>
          <w:p w:rsidR="0073637D" w:rsidRPr="005A1E24" w:rsidRDefault="0073637D" w:rsidP="00521662">
            <w:pPr>
              <w:pStyle w:val="af4"/>
              <w:spacing w:after="0"/>
              <w:ind w:left="0"/>
              <w:jc w:val="both"/>
            </w:pPr>
            <w:r w:rsidRPr="005A1E24">
              <w:t>-</w:t>
            </w:r>
          </w:p>
        </w:tc>
        <w:tc>
          <w:tcPr>
            <w:tcW w:w="1134" w:type="dxa"/>
            <w:gridSpan w:val="2"/>
          </w:tcPr>
          <w:p w:rsidR="0073637D" w:rsidRPr="005A1E24" w:rsidRDefault="0073637D" w:rsidP="00521662">
            <w:pPr>
              <w:pStyle w:val="af4"/>
              <w:spacing w:after="0"/>
              <w:ind w:left="0"/>
              <w:jc w:val="both"/>
            </w:pPr>
            <w:r w:rsidRPr="005A1E24">
              <w:t>-</w:t>
            </w:r>
          </w:p>
        </w:tc>
        <w:tc>
          <w:tcPr>
            <w:tcW w:w="993" w:type="dxa"/>
            <w:gridSpan w:val="2"/>
          </w:tcPr>
          <w:p w:rsidR="0073637D" w:rsidRPr="005A1E24" w:rsidRDefault="0073637D" w:rsidP="00521662">
            <w:pPr>
              <w:pStyle w:val="af4"/>
              <w:spacing w:after="0"/>
              <w:ind w:left="0"/>
              <w:jc w:val="both"/>
            </w:pPr>
            <w:r w:rsidRPr="005A1E24">
              <w:t>-</w:t>
            </w:r>
          </w:p>
        </w:tc>
        <w:tc>
          <w:tcPr>
            <w:tcW w:w="1134" w:type="dxa"/>
            <w:gridSpan w:val="2"/>
          </w:tcPr>
          <w:p w:rsidR="0073637D" w:rsidRPr="005A1E24" w:rsidRDefault="0073637D" w:rsidP="00521662">
            <w:pPr>
              <w:pStyle w:val="af4"/>
              <w:spacing w:after="0"/>
              <w:ind w:left="0"/>
              <w:jc w:val="both"/>
            </w:pPr>
            <w:r w:rsidRPr="005A1E24">
              <w:t>-</w:t>
            </w:r>
          </w:p>
        </w:tc>
        <w:tc>
          <w:tcPr>
            <w:tcW w:w="992" w:type="dxa"/>
            <w:gridSpan w:val="2"/>
          </w:tcPr>
          <w:p w:rsidR="0073637D" w:rsidRPr="005A1E24" w:rsidRDefault="0073637D" w:rsidP="00521662">
            <w:pPr>
              <w:pStyle w:val="af4"/>
              <w:spacing w:after="0"/>
              <w:ind w:left="0"/>
              <w:jc w:val="both"/>
            </w:pPr>
            <w:r w:rsidRPr="005A1E24">
              <w:t>-</w:t>
            </w:r>
          </w:p>
        </w:tc>
      </w:tr>
      <w:tr w:rsidR="0073637D" w:rsidRPr="005A1E24" w:rsidTr="00FA2408">
        <w:tc>
          <w:tcPr>
            <w:tcW w:w="675" w:type="dxa"/>
          </w:tcPr>
          <w:p w:rsidR="0073637D" w:rsidRPr="005A1E24" w:rsidRDefault="0073637D" w:rsidP="00521662">
            <w:pPr>
              <w:pStyle w:val="af4"/>
              <w:spacing w:after="0"/>
              <w:ind w:left="0"/>
              <w:jc w:val="both"/>
              <w:rPr>
                <w:rFonts w:eastAsia="Calibri"/>
                <w:lang w:eastAsia="en-US"/>
              </w:rPr>
            </w:pPr>
            <w:r w:rsidRPr="005A1E24">
              <w:rPr>
                <w:rFonts w:eastAsia="Calibri"/>
                <w:lang w:eastAsia="en-US"/>
              </w:rPr>
              <w:t>4.2</w:t>
            </w:r>
          </w:p>
        </w:tc>
        <w:tc>
          <w:tcPr>
            <w:tcW w:w="4111" w:type="dxa"/>
          </w:tcPr>
          <w:p w:rsidR="0073637D" w:rsidRPr="005A1E24" w:rsidRDefault="0073637D" w:rsidP="00521662">
            <w:pPr>
              <w:pStyle w:val="af4"/>
              <w:spacing w:after="0"/>
              <w:ind w:left="0"/>
              <w:jc w:val="both"/>
              <w:rPr>
                <w:rFonts w:eastAsia="Calibri"/>
                <w:lang w:eastAsia="en-US"/>
              </w:rPr>
            </w:pPr>
            <w:r w:rsidRPr="005A1E24">
              <w:rPr>
                <w:rFonts w:eastAsia="Calibri"/>
                <w:lang w:eastAsia="en-US"/>
              </w:rPr>
              <w:t>увеличение протяженности дорог с твердым покрытием</w:t>
            </w:r>
          </w:p>
        </w:tc>
        <w:tc>
          <w:tcPr>
            <w:tcW w:w="709" w:type="dxa"/>
            <w:gridSpan w:val="2"/>
          </w:tcPr>
          <w:p w:rsidR="0073637D" w:rsidRPr="005A1E24" w:rsidRDefault="0073637D" w:rsidP="00521662">
            <w:pPr>
              <w:pStyle w:val="af4"/>
              <w:spacing w:after="0"/>
              <w:ind w:left="0"/>
              <w:jc w:val="both"/>
            </w:pPr>
            <w:r w:rsidRPr="005A1E24">
              <w:t>-</w:t>
            </w:r>
          </w:p>
        </w:tc>
        <w:tc>
          <w:tcPr>
            <w:tcW w:w="850" w:type="dxa"/>
            <w:gridSpan w:val="2"/>
          </w:tcPr>
          <w:p w:rsidR="0073637D" w:rsidRPr="005A1E24" w:rsidRDefault="0073637D" w:rsidP="00521662">
            <w:pPr>
              <w:pStyle w:val="af4"/>
              <w:spacing w:after="0"/>
              <w:ind w:left="0"/>
              <w:jc w:val="both"/>
            </w:pPr>
            <w:r w:rsidRPr="005A1E24">
              <w:t>-</w:t>
            </w:r>
          </w:p>
        </w:tc>
        <w:tc>
          <w:tcPr>
            <w:tcW w:w="1134" w:type="dxa"/>
            <w:gridSpan w:val="2"/>
          </w:tcPr>
          <w:p w:rsidR="0073637D" w:rsidRPr="005A1E24" w:rsidRDefault="0073637D" w:rsidP="00521662">
            <w:pPr>
              <w:pStyle w:val="af4"/>
              <w:spacing w:after="0"/>
              <w:ind w:left="0"/>
              <w:jc w:val="both"/>
            </w:pPr>
            <w:r w:rsidRPr="005A1E24">
              <w:t>-</w:t>
            </w:r>
          </w:p>
        </w:tc>
        <w:tc>
          <w:tcPr>
            <w:tcW w:w="993" w:type="dxa"/>
            <w:gridSpan w:val="2"/>
          </w:tcPr>
          <w:p w:rsidR="0073637D" w:rsidRPr="005A1E24" w:rsidRDefault="0073637D" w:rsidP="00521662">
            <w:pPr>
              <w:pStyle w:val="af4"/>
              <w:spacing w:after="0"/>
              <w:ind w:left="0"/>
              <w:jc w:val="both"/>
            </w:pPr>
            <w:r w:rsidRPr="005A1E24">
              <w:t>-</w:t>
            </w:r>
          </w:p>
        </w:tc>
        <w:tc>
          <w:tcPr>
            <w:tcW w:w="1134" w:type="dxa"/>
            <w:gridSpan w:val="2"/>
          </w:tcPr>
          <w:p w:rsidR="0073637D" w:rsidRPr="005A1E24" w:rsidRDefault="0073637D" w:rsidP="00521662">
            <w:pPr>
              <w:pStyle w:val="af4"/>
              <w:spacing w:after="0"/>
              <w:ind w:left="0"/>
              <w:jc w:val="both"/>
            </w:pPr>
            <w:r w:rsidRPr="005A1E24">
              <w:t>-</w:t>
            </w:r>
          </w:p>
        </w:tc>
        <w:tc>
          <w:tcPr>
            <w:tcW w:w="992" w:type="dxa"/>
            <w:gridSpan w:val="2"/>
          </w:tcPr>
          <w:p w:rsidR="0073637D" w:rsidRPr="005A1E24" w:rsidRDefault="0073637D" w:rsidP="00521662">
            <w:pPr>
              <w:pStyle w:val="af4"/>
              <w:spacing w:after="0"/>
              <w:ind w:left="0"/>
              <w:jc w:val="both"/>
            </w:pPr>
            <w:r w:rsidRPr="005A1E24">
              <w:t>-</w:t>
            </w:r>
          </w:p>
        </w:tc>
      </w:tr>
      <w:tr w:rsidR="0073637D" w:rsidRPr="005A1E24" w:rsidTr="00FA2408">
        <w:tc>
          <w:tcPr>
            <w:tcW w:w="675" w:type="dxa"/>
          </w:tcPr>
          <w:p w:rsidR="0073637D" w:rsidRPr="005A1E24" w:rsidRDefault="0073637D" w:rsidP="00521662">
            <w:pPr>
              <w:pStyle w:val="af4"/>
              <w:spacing w:after="0"/>
              <w:ind w:left="0"/>
              <w:jc w:val="both"/>
              <w:rPr>
                <w:rFonts w:eastAsia="Calibri"/>
                <w:lang w:eastAsia="en-US"/>
              </w:rPr>
            </w:pPr>
            <w:r w:rsidRPr="005A1E24">
              <w:rPr>
                <w:rFonts w:eastAsia="Calibri"/>
                <w:lang w:eastAsia="en-US"/>
              </w:rPr>
              <w:t>4.3</w:t>
            </w:r>
          </w:p>
        </w:tc>
        <w:tc>
          <w:tcPr>
            <w:tcW w:w="4111" w:type="dxa"/>
          </w:tcPr>
          <w:p w:rsidR="0073637D" w:rsidRPr="005A1E24" w:rsidRDefault="0073637D" w:rsidP="00521662">
            <w:pPr>
              <w:pStyle w:val="af4"/>
              <w:spacing w:after="0"/>
              <w:ind w:left="0"/>
              <w:jc w:val="both"/>
              <w:rPr>
                <w:rFonts w:eastAsia="Calibri"/>
                <w:lang w:eastAsia="en-US"/>
              </w:rPr>
            </w:pPr>
            <w:r w:rsidRPr="005A1E24">
              <w:rPr>
                <w:rFonts w:eastAsia="Calibri"/>
                <w:lang w:eastAsia="en-US"/>
              </w:rPr>
              <w:t>достижение расчетного уровня обеспеченности населения услугами транспортной инфраструктуры</w:t>
            </w:r>
          </w:p>
        </w:tc>
        <w:tc>
          <w:tcPr>
            <w:tcW w:w="709" w:type="dxa"/>
            <w:gridSpan w:val="2"/>
          </w:tcPr>
          <w:p w:rsidR="0073637D" w:rsidRPr="005A1E24" w:rsidRDefault="0073637D" w:rsidP="00521662">
            <w:pPr>
              <w:pStyle w:val="af4"/>
              <w:spacing w:after="0"/>
              <w:ind w:left="0"/>
              <w:jc w:val="both"/>
            </w:pPr>
            <w:r w:rsidRPr="005A1E24">
              <w:t>-</w:t>
            </w:r>
          </w:p>
        </w:tc>
        <w:tc>
          <w:tcPr>
            <w:tcW w:w="850" w:type="dxa"/>
            <w:gridSpan w:val="2"/>
          </w:tcPr>
          <w:p w:rsidR="0073637D" w:rsidRPr="005A1E24" w:rsidRDefault="0073637D" w:rsidP="00521662">
            <w:pPr>
              <w:pStyle w:val="af4"/>
              <w:spacing w:after="0"/>
              <w:ind w:left="0"/>
              <w:jc w:val="both"/>
            </w:pPr>
            <w:r w:rsidRPr="005A1E24">
              <w:t>-</w:t>
            </w:r>
          </w:p>
        </w:tc>
        <w:tc>
          <w:tcPr>
            <w:tcW w:w="1134" w:type="dxa"/>
            <w:gridSpan w:val="2"/>
          </w:tcPr>
          <w:p w:rsidR="0073637D" w:rsidRPr="005A1E24" w:rsidRDefault="0073637D" w:rsidP="00521662">
            <w:pPr>
              <w:pStyle w:val="af4"/>
              <w:spacing w:after="0"/>
              <w:ind w:left="0"/>
              <w:jc w:val="both"/>
            </w:pPr>
            <w:r w:rsidRPr="005A1E24">
              <w:t>-</w:t>
            </w:r>
          </w:p>
        </w:tc>
        <w:tc>
          <w:tcPr>
            <w:tcW w:w="993" w:type="dxa"/>
            <w:gridSpan w:val="2"/>
          </w:tcPr>
          <w:p w:rsidR="0073637D" w:rsidRPr="005A1E24" w:rsidRDefault="0073637D" w:rsidP="00521662">
            <w:pPr>
              <w:pStyle w:val="af4"/>
              <w:spacing w:after="0"/>
              <w:ind w:left="0"/>
              <w:jc w:val="both"/>
            </w:pPr>
            <w:r w:rsidRPr="005A1E24">
              <w:t>-</w:t>
            </w:r>
          </w:p>
        </w:tc>
        <w:tc>
          <w:tcPr>
            <w:tcW w:w="1134" w:type="dxa"/>
            <w:gridSpan w:val="2"/>
          </w:tcPr>
          <w:p w:rsidR="0073637D" w:rsidRPr="005A1E24" w:rsidRDefault="0073637D" w:rsidP="00521662">
            <w:pPr>
              <w:pStyle w:val="af4"/>
              <w:spacing w:after="0"/>
              <w:ind w:left="0"/>
              <w:jc w:val="both"/>
            </w:pPr>
            <w:r w:rsidRPr="005A1E24">
              <w:t>-</w:t>
            </w:r>
          </w:p>
        </w:tc>
        <w:tc>
          <w:tcPr>
            <w:tcW w:w="992" w:type="dxa"/>
            <w:gridSpan w:val="2"/>
          </w:tcPr>
          <w:p w:rsidR="0073637D" w:rsidRPr="005A1E24" w:rsidRDefault="0073637D" w:rsidP="00521662">
            <w:pPr>
              <w:pStyle w:val="af4"/>
              <w:spacing w:after="0"/>
              <w:ind w:left="0"/>
              <w:jc w:val="both"/>
            </w:pPr>
            <w:r w:rsidRPr="005A1E24">
              <w:t>-</w:t>
            </w:r>
          </w:p>
        </w:tc>
      </w:tr>
      <w:tr w:rsidR="0073637D" w:rsidRPr="005A1E24" w:rsidTr="00FA2408">
        <w:tc>
          <w:tcPr>
            <w:tcW w:w="675" w:type="dxa"/>
          </w:tcPr>
          <w:p w:rsidR="0073637D" w:rsidRPr="005A1E24" w:rsidRDefault="0073637D" w:rsidP="00521662">
            <w:pPr>
              <w:pStyle w:val="af4"/>
              <w:spacing w:after="0"/>
              <w:ind w:left="0"/>
              <w:jc w:val="both"/>
            </w:pPr>
            <w:r w:rsidRPr="005A1E24">
              <w:t>5</w:t>
            </w:r>
          </w:p>
        </w:tc>
        <w:tc>
          <w:tcPr>
            <w:tcW w:w="9923" w:type="dxa"/>
            <w:gridSpan w:val="13"/>
          </w:tcPr>
          <w:p w:rsidR="0073637D" w:rsidRPr="005A1E24" w:rsidRDefault="0073637D" w:rsidP="005E7871">
            <w:pPr>
              <w:jc w:val="both"/>
              <w:rPr>
                <w:rFonts w:ascii="Times New Roman" w:hAnsi="Times New Roman"/>
                <w:sz w:val="24"/>
                <w:szCs w:val="24"/>
              </w:rPr>
            </w:pPr>
            <w:r w:rsidRPr="005A1E24">
              <w:rPr>
                <w:rFonts w:ascii="Times New Roman" w:hAnsi="Times New Roman"/>
                <w:sz w:val="24"/>
                <w:szCs w:val="24"/>
              </w:rPr>
              <w:t>Муниципальная программа «Об утверждении  п</w:t>
            </w:r>
            <w:r w:rsidRPr="005A1E24">
              <w:rPr>
                <w:rFonts w:ascii="Times New Roman" w:hAnsi="Times New Roman"/>
                <w:bCs/>
                <w:sz w:val="24"/>
                <w:szCs w:val="24"/>
              </w:rPr>
              <w:t>рограммы комплексн</w:t>
            </w:r>
            <w:r w:rsidR="005E7871" w:rsidRPr="005A1E24">
              <w:rPr>
                <w:rFonts w:ascii="Times New Roman" w:hAnsi="Times New Roman"/>
                <w:bCs/>
                <w:sz w:val="24"/>
                <w:szCs w:val="24"/>
              </w:rPr>
              <w:t>ые меры противодействия злоупотребления наркотиками и их незаконному обороту на территории Щербаковского сельсовета</w:t>
            </w:r>
            <w:r w:rsidR="005E7871" w:rsidRPr="005A1E24">
              <w:rPr>
                <w:rFonts w:ascii="Times New Roman" w:eastAsia="Times New Roman" w:hAnsi="Times New Roman"/>
                <w:b/>
                <w:bCs/>
                <w:color w:val="1E1E1E"/>
                <w:sz w:val="24"/>
                <w:szCs w:val="24"/>
                <w:lang w:eastAsia="ru-RU"/>
              </w:rPr>
              <w:t xml:space="preserve"> </w:t>
            </w:r>
            <w:r w:rsidR="005E7871" w:rsidRPr="005A1E24">
              <w:rPr>
                <w:rFonts w:ascii="Times New Roman" w:eastAsia="Times New Roman" w:hAnsi="Times New Roman"/>
                <w:bCs/>
                <w:color w:val="1E1E1E"/>
                <w:sz w:val="24"/>
                <w:szCs w:val="24"/>
                <w:lang w:eastAsia="ru-RU"/>
              </w:rPr>
              <w:t>Барабинского района Новосибирской области</w:t>
            </w:r>
            <w:r w:rsidRPr="005A1E24">
              <w:rPr>
                <w:rFonts w:ascii="Times New Roman" w:hAnsi="Times New Roman"/>
                <w:sz w:val="24"/>
                <w:szCs w:val="24"/>
              </w:rPr>
              <w:t xml:space="preserve"> </w:t>
            </w:r>
            <w:r w:rsidR="00FA2408" w:rsidRPr="005A1E24">
              <w:rPr>
                <w:rFonts w:ascii="Times New Roman" w:hAnsi="Times New Roman"/>
                <w:sz w:val="24"/>
                <w:szCs w:val="24"/>
              </w:rPr>
              <w:t xml:space="preserve">на 2020-2022 гг </w:t>
            </w:r>
            <w:r w:rsidRPr="005A1E24">
              <w:rPr>
                <w:rFonts w:ascii="Times New Roman" w:hAnsi="Times New Roman"/>
                <w:sz w:val="24"/>
                <w:szCs w:val="24"/>
              </w:rPr>
              <w:t xml:space="preserve">(утверждена </w:t>
            </w:r>
            <w:r w:rsidR="005E7871" w:rsidRPr="005A1E24">
              <w:rPr>
                <w:rFonts w:ascii="Times New Roman" w:hAnsi="Times New Roman"/>
                <w:sz w:val="24"/>
                <w:szCs w:val="24"/>
              </w:rPr>
              <w:t>постановлением администрации</w:t>
            </w:r>
            <w:r w:rsidRPr="005A1E24">
              <w:rPr>
                <w:rFonts w:ascii="Times New Roman" w:hAnsi="Times New Roman"/>
                <w:sz w:val="24"/>
                <w:szCs w:val="24"/>
              </w:rPr>
              <w:t xml:space="preserve"> Щербаковского сельсовета от </w:t>
            </w:r>
            <w:r w:rsidR="005E7871" w:rsidRPr="005A1E24">
              <w:rPr>
                <w:rFonts w:ascii="Times New Roman" w:hAnsi="Times New Roman"/>
                <w:sz w:val="24"/>
                <w:szCs w:val="24"/>
              </w:rPr>
              <w:t>20.11.2019</w:t>
            </w:r>
            <w:r w:rsidRPr="005A1E24">
              <w:rPr>
                <w:rFonts w:ascii="Times New Roman" w:hAnsi="Times New Roman"/>
                <w:sz w:val="24"/>
                <w:szCs w:val="24"/>
              </w:rPr>
              <w:t xml:space="preserve"> № </w:t>
            </w:r>
            <w:r w:rsidR="005E7871" w:rsidRPr="005A1E24">
              <w:rPr>
                <w:rFonts w:ascii="Times New Roman" w:hAnsi="Times New Roman"/>
                <w:sz w:val="24"/>
                <w:szCs w:val="24"/>
              </w:rPr>
              <w:t>92</w:t>
            </w:r>
            <w:r w:rsidRPr="005A1E24">
              <w:rPr>
                <w:rFonts w:ascii="Times New Roman" w:hAnsi="Times New Roman"/>
                <w:sz w:val="24"/>
                <w:szCs w:val="24"/>
              </w:rPr>
              <w:t>)</w:t>
            </w:r>
          </w:p>
        </w:tc>
      </w:tr>
      <w:tr w:rsidR="005E7871" w:rsidRPr="005A1E24" w:rsidTr="00FA2408">
        <w:tc>
          <w:tcPr>
            <w:tcW w:w="675" w:type="dxa"/>
          </w:tcPr>
          <w:p w:rsidR="005E7871" w:rsidRPr="005A1E24" w:rsidRDefault="005E7871" w:rsidP="00521662">
            <w:pPr>
              <w:pStyle w:val="af4"/>
              <w:spacing w:after="0"/>
              <w:ind w:left="0"/>
              <w:jc w:val="both"/>
              <w:rPr>
                <w:rFonts w:eastAsia="Calibri"/>
                <w:lang w:eastAsia="en-US"/>
              </w:rPr>
            </w:pPr>
            <w:r w:rsidRPr="005A1E24">
              <w:rPr>
                <w:rFonts w:eastAsia="Calibri"/>
                <w:lang w:eastAsia="en-US"/>
              </w:rPr>
              <w:t>5.1</w:t>
            </w:r>
          </w:p>
        </w:tc>
        <w:tc>
          <w:tcPr>
            <w:tcW w:w="4111" w:type="dxa"/>
          </w:tcPr>
          <w:p w:rsidR="005E7871" w:rsidRPr="005A1E24" w:rsidRDefault="005E7871" w:rsidP="00521662">
            <w:pPr>
              <w:spacing w:line="255" w:lineRule="atLeast"/>
              <w:jc w:val="both"/>
              <w:rPr>
                <w:rFonts w:ascii="Times New Roman" w:hAnsi="Times New Roman"/>
                <w:sz w:val="24"/>
                <w:szCs w:val="24"/>
                <w:lang w:eastAsia="ru-RU"/>
              </w:rPr>
            </w:pPr>
            <w:r w:rsidRPr="005A1E24">
              <w:rPr>
                <w:rFonts w:ascii="Times New Roman" w:eastAsia="Times New Roman" w:hAnsi="Times New Roman"/>
                <w:sz w:val="24"/>
                <w:szCs w:val="24"/>
                <w:lang w:eastAsia="ru-RU"/>
              </w:rPr>
              <w:t xml:space="preserve">Организация комплексных мероприятий по пропаганде здорового образа жизни; </w:t>
            </w:r>
          </w:p>
        </w:tc>
        <w:tc>
          <w:tcPr>
            <w:tcW w:w="709" w:type="dxa"/>
            <w:gridSpan w:val="2"/>
          </w:tcPr>
          <w:p w:rsidR="005E7871" w:rsidRPr="005A1E24" w:rsidRDefault="005E7871" w:rsidP="00521662">
            <w:pPr>
              <w:pStyle w:val="af4"/>
              <w:spacing w:after="0"/>
              <w:ind w:left="0"/>
              <w:jc w:val="both"/>
              <w:rPr>
                <w:rFonts w:eastAsia="Calibri"/>
                <w:lang w:eastAsia="en-US"/>
              </w:rPr>
            </w:pPr>
            <w:r w:rsidRPr="005A1E24">
              <w:rPr>
                <w:rFonts w:eastAsia="Calibri"/>
                <w:lang w:eastAsia="en-US"/>
              </w:rPr>
              <w:t>-</w:t>
            </w:r>
          </w:p>
        </w:tc>
        <w:tc>
          <w:tcPr>
            <w:tcW w:w="850" w:type="dxa"/>
            <w:gridSpan w:val="2"/>
          </w:tcPr>
          <w:p w:rsidR="005E7871" w:rsidRPr="005A1E24" w:rsidRDefault="005E7871" w:rsidP="00521662">
            <w:pPr>
              <w:pStyle w:val="af4"/>
              <w:spacing w:after="0"/>
              <w:ind w:left="0"/>
              <w:jc w:val="both"/>
              <w:rPr>
                <w:rFonts w:eastAsia="Calibri"/>
                <w:lang w:eastAsia="en-US"/>
              </w:rPr>
            </w:pPr>
            <w:r w:rsidRPr="005A1E24">
              <w:rPr>
                <w:rFonts w:eastAsia="Calibri"/>
                <w:lang w:eastAsia="en-US"/>
              </w:rPr>
              <w:t>-</w:t>
            </w:r>
          </w:p>
        </w:tc>
        <w:tc>
          <w:tcPr>
            <w:tcW w:w="1134" w:type="dxa"/>
            <w:gridSpan w:val="2"/>
          </w:tcPr>
          <w:p w:rsidR="005E7871" w:rsidRPr="005A1E24" w:rsidRDefault="005E7871" w:rsidP="00521662">
            <w:pPr>
              <w:pStyle w:val="af4"/>
              <w:spacing w:after="0"/>
              <w:ind w:left="0"/>
              <w:jc w:val="both"/>
              <w:rPr>
                <w:rFonts w:eastAsia="Calibri"/>
                <w:lang w:eastAsia="en-US"/>
              </w:rPr>
            </w:pPr>
            <w:r w:rsidRPr="005A1E24">
              <w:rPr>
                <w:rFonts w:eastAsia="Calibri"/>
                <w:lang w:eastAsia="en-US"/>
              </w:rPr>
              <w:t>-</w:t>
            </w:r>
          </w:p>
        </w:tc>
        <w:tc>
          <w:tcPr>
            <w:tcW w:w="993" w:type="dxa"/>
            <w:gridSpan w:val="2"/>
          </w:tcPr>
          <w:p w:rsidR="005E7871" w:rsidRPr="005A1E24" w:rsidRDefault="005E7871" w:rsidP="00521662">
            <w:pPr>
              <w:pStyle w:val="af4"/>
              <w:spacing w:after="0"/>
              <w:ind w:left="0"/>
              <w:jc w:val="both"/>
              <w:rPr>
                <w:rFonts w:eastAsia="Calibri"/>
                <w:lang w:eastAsia="en-US"/>
              </w:rPr>
            </w:pPr>
            <w:r w:rsidRPr="005A1E24">
              <w:rPr>
                <w:rFonts w:eastAsia="Calibri"/>
                <w:lang w:eastAsia="en-US"/>
              </w:rPr>
              <w:t>-</w:t>
            </w:r>
          </w:p>
        </w:tc>
        <w:tc>
          <w:tcPr>
            <w:tcW w:w="1134" w:type="dxa"/>
            <w:gridSpan w:val="2"/>
          </w:tcPr>
          <w:p w:rsidR="005E7871" w:rsidRPr="005A1E24" w:rsidRDefault="005E7871" w:rsidP="00521662">
            <w:pPr>
              <w:pStyle w:val="af4"/>
              <w:spacing w:after="0"/>
              <w:ind w:left="0"/>
              <w:jc w:val="both"/>
              <w:rPr>
                <w:rFonts w:eastAsia="Calibri"/>
                <w:lang w:eastAsia="en-US"/>
              </w:rPr>
            </w:pPr>
            <w:r w:rsidRPr="005A1E24">
              <w:rPr>
                <w:rFonts w:eastAsia="Calibri"/>
                <w:lang w:eastAsia="en-US"/>
              </w:rPr>
              <w:t>-</w:t>
            </w:r>
          </w:p>
        </w:tc>
        <w:tc>
          <w:tcPr>
            <w:tcW w:w="992" w:type="dxa"/>
            <w:gridSpan w:val="2"/>
          </w:tcPr>
          <w:p w:rsidR="005E7871" w:rsidRPr="005A1E24" w:rsidRDefault="005E7871" w:rsidP="00521662">
            <w:pPr>
              <w:pStyle w:val="af4"/>
              <w:spacing w:after="0"/>
              <w:ind w:left="0"/>
              <w:jc w:val="both"/>
              <w:rPr>
                <w:rFonts w:eastAsia="Calibri"/>
                <w:lang w:eastAsia="en-US"/>
              </w:rPr>
            </w:pPr>
            <w:r w:rsidRPr="005A1E24">
              <w:rPr>
                <w:rFonts w:eastAsia="Calibri"/>
                <w:lang w:eastAsia="en-US"/>
              </w:rPr>
              <w:t>-</w:t>
            </w:r>
          </w:p>
        </w:tc>
      </w:tr>
      <w:tr w:rsidR="005E7871" w:rsidRPr="005A1E24" w:rsidTr="00FA2408">
        <w:tc>
          <w:tcPr>
            <w:tcW w:w="675" w:type="dxa"/>
          </w:tcPr>
          <w:p w:rsidR="005E7871" w:rsidRPr="005A1E24" w:rsidRDefault="005E7871" w:rsidP="00521662">
            <w:pPr>
              <w:pStyle w:val="af4"/>
              <w:spacing w:after="0"/>
              <w:ind w:left="0"/>
              <w:jc w:val="both"/>
              <w:rPr>
                <w:rFonts w:eastAsia="Calibri"/>
                <w:lang w:eastAsia="en-US"/>
              </w:rPr>
            </w:pPr>
            <w:r w:rsidRPr="005A1E24">
              <w:rPr>
                <w:rFonts w:eastAsia="Calibri"/>
                <w:lang w:eastAsia="en-US"/>
              </w:rPr>
              <w:t>5.2</w:t>
            </w:r>
          </w:p>
        </w:tc>
        <w:tc>
          <w:tcPr>
            <w:tcW w:w="4111" w:type="dxa"/>
          </w:tcPr>
          <w:p w:rsidR="005E7871" w:rsidRPr="005A1E24" w:rsidRDefault="005E7871" w:rsidP="00521662">
            <w:pPr>
              <w:spacing w:line="255" w:lineRule="atLeast"/>
              <w:jc w:val="both"/>
              <w:rPr>
                <w:rFonts w:ascii="Times New Roman" w:hAnsi="Times New Roman"/>
                <w:sz w:val="24"/>
                <w:szCs w:val="24"/>
                <w:lang w:eastAsia="ru-RU"/>
              </w:rPr>
            </w:pPr>
            <w:r w:rsidRPr="005A1E24">
              <w:rPr>
                <w:rFonts w:ascii="Times New Roman" w:eastAsia="Times New Roman" w:hAnsi="Times New Roman"/>
                <w:sz w:val="24"/>
                <w:szCs w:val="24"/>
                <w:lang w:eastAsia="ru-RU"/>
              </w:rPr>
              <w:t>Организация санитарно-просветительской работы по профилактике наркомании и токсикомании;</w:t>
            </w:r>
          </w:p>
        </w:tc>
        <w:tc>
          <w:tcPr>
            <w:tcW w:w="709" w:type="dxa"/>
            <w:gridSpan w:val="2"/>
          </w:tcPr>
          <w:p w:rsidR="005E7871" w:rsidRPr="005A1E24" w:rsidRDefault="005E7871" w:rsidP="00521662">
            <w:pPr>
              <w:pStyle w:val="af4"/>
              <w:spacing w:after="0"/>
              <w:ind w:left="0"/>
              <w:jc w:val="both"/>
            </w:pPr>
            <w:r w:rsidRPr="005A1E24">
              <w:t>-</w:t>
            </w:r>
          </w:p>
        </w:tc>
        <w:tc>
          <w:tcPr>
            <w:tcW w:w="850" w:type="dxa"/>
            <w:gridSpan w:val="2"/>
          </w:tcPr>
          <w:p w:rsidR="005E7871" w:rsidRPr="005A1E24" w:rsidRDefault="005E7871" w:rsidP="00521662">
            <w:pPr>
              <w:pStyle w:val="af4"/>
              <w:spacing w:after="0"/>
              <w:ind w:left="0"/>
              <w:jc w:val="both"/>
            </w:pPr>
            <w:r w:rsidRPr="005A1E24">
              <w:t>-</w:t>
            </w:r>
          </w:p>
        </w:tc>
        <w:tc>
          <w:tcPr>
            <w:tcW w:w="1134" w:type="dxa"/>
            <w:gridSpan w:val="2"/>
          </w:tcPr>
          <w:p w:rsidR="005E7871" w:rsidRPr="005A1E24" w:rsidRDefault="005E7871" w:rsidP="00521662">
            <w:pPr>
              <w:pStyle w:val="af4"/>
              <w:spacing w:after="0"/>
              <w:ind w:left="0"/>
              <w:jc w:val="both"/>
            </w:pPr>
            <w:r w:rsidRPr="005A1E24">
              <w:t>-</w:t>
            </w:r>
          </w:p>
        </w:tc>
        <w:tc>
          <w:tcPr>
            <w:tcW w:w="993" w:type="dxa"/>
            <w:gridSpan w:val="2"/>
          </w:tcPr>
          <w:p w:rsidR="005E7871" w:rsidRPr="005A1E24" w:rsidRDefault="005E7871" w:rsidP="00521662">
            <w:pPr>
              <w:pStyle w:val="af4"/>
              <w:spacing w:after="0"/>
              <w:ind w:left="0"/>
              <w:jc w:val="both"/>
            </w:pPr>
            <w:r w:rsidRPr="005A1E24">
              <w:t>-</w:t>
            </w:r>
          </w:p>
        </w:tc>
        <w:tc>
          <w:tcPr>
            <w:tcW w:w="1134" w:type="dxa"/>
            <w:gridSpan w:val="2"/>
          </w:tcPr>
          <w:p w:rsidR="005E7871" w:rsidRPr="005A1E24" w:rsidRDefault="005E7871" w:rsidP="00521662">
            <w:pPr>
              <w:pStyle w:val="af4"/>
              <w:spacing w:after="0"/>
              <w:ind w:left="0"/>
              <w:jc w:val="both"/>
            </w:pPr>
            <w:r w:rsidRPr="005A1E24">
              <w:t>-</w:t>
            </w:r>
          </w:p>
        </w:tc>
        <w:tc>
          <w:tcPr>
            <w:tcW w:w="992" w:type="dxa"/>
            <w:gridSpan w:val="2"/>
          </w:tcPr>
          <w:p w:rsidR="005E7871" w:rsidRPr="005A1E24" w:rsidRDefault="005E7871" w:rsidP="00521662">
            <w:pPr>
              <w:pStyle w:val="af4"/>
              <w:spacing w:after="0"/>
              <w:ind w:left="0"/>
              <w:jc w:val="both"/>
            </w:pPr>
            <w:r w:rsidRPr="005A1E24">
              <w:t>-</w:t>
            </w:r>
          </w:p>
        </w:tc>
      </w:tr>
      <w:tr w:rsidR="005E7871" w:rsidRPr="005A1E24" w:rsidTr="00FA2408">
        <w:tc>
          <w:tcPr>
            <w:tcW w:w="675" w:type="dxa"/>
          </w:tcPr>
          <w:p w:rsidR="005E7871" w:rsidRPr="005A1E24" w:rsidRDefault="005E7871" w:rsidP="00521662">
            <w:pPr>
              <w:pStyle w:val="af4"/>
              <w:spacing w:after="0"/>
              <w:ind w:left="0"/>
              <w:jc w:val="both"/>
              <w:rPr>
                <w:rFonts w:eastAsia="Calibri"/>
                <w:lang w:eastAsia="en-US"/>
              </w:rPr>
            </w:pPr>
            <w:r w:rsidRPr="005A1E24">
              <w:rPr>
                <w:rFonts w:eastAsia="Calibri"/>
                <w:lang w:eastAsia="en-US"/>
              </w:rPr>
              <w:t>5.3</w:t>
            </w:r>
          </w:p>
        </w:tc>
        <w:tc>
          <w:tcPr>
            <w:tcW w:w="4111" w:type="dxa"/>
          </w:tcPr>
          <w:p w:rsidR="005E7871" w:rsidRPr="005A1E24" w:rsidRDefault="005E7871" w:rsidP="00521662">
            <w:pPr>
              <w:spacing w:line="255" w:lineRule="atLeast"/>
              <w:jc w:val="both"/>
              <w:rPr>
                <w:rFonts w:ascii="Times New Roman" w:hAnsi="Times New Roman"/>
                <w:sz w:val="24"/>
                <w:szCs w:val="24"/>
                <w:lang w:eastAsia="ru-RU"/>
              </w:rPr>
            </w:pPr>
            <w:r w:rsidRPr="005A1E24">
              <w:rPr>
                <w:rFonts w:ascii="Times New Roman" w:eastAsia="Times New Roman" w:hAnsi="Times New Roman"/>
                <w:sz w:val="24"/>
                <w:szCs w:val="24"/>
                <w:lang w:eastAsia="ru-RU"/>
              </w:rPr>
              <w:t>Содействие развитию антинаркотической пропаганды</w:t>
            </w:r>
          </w:p>
        </w:tc>
        <w:tc>
          <w:tcPr>
            <w:tcW w:w="709" w:type="dxa"/>
            <w:gridSpan w:val="2"/>
          </w:tcPr>
          <w:p w:rsidR="005E7871" w:rsidRPr="005A1E24" w:rsidRDefault="005E7871" w:rsidP="00521662">
            <w:pPr>
              <w:pStyle w:val="af4"/>
              <w:spacing w:after="0"/>
              <w:ind w:left="0"/>
              <w:jc w:val="both"/>
            </w:pPr>
            <w:r w:rsidRPr="005A1E24">
              <w:t>-</w:t>
            </w:r>
          </w:p>
        </w:tc>
        <w:tc>
          <w:tcPr>
            <w:tcW w:w="850" w:type="dxa"/>
            <w:gridSpan w:val="2"/>
          </w:tcPr>
          <w:p w:rsidR="005E7871" w:rsidRPr="005A1E24" w:rsidRDefault="005E7871" w:rsidP="00521662">
            <w:pPr>
              <w:pStyle w:val="af4"/>
              <w:spacing w:after="0"/>
              <w:ind w:left="0"/>
              <w:jc w:val="both"/>
            </w:pPr>
            <w:r w:rsidRPr="005A1E24">
              <w:t>-</w:t>
            </w:r>
          </w:p>
        </w:tc>
        <w:tc>
          <w:tcPr>
            <w:tcW w:w="1134" w:type="dxa"/>
            <w:gridSpan w:val="2"/>
          </w:tcPr>
          <w:p w:rsidR="005E7871" w:rsidRPr="005A1E24" w:rsidRDefault="005E7871" w:rsidP="00521662">
            <w:pPr>
              <w:pStyle w:val="af4"/>
              <w:spacing w:after="0"/>
              <w:ind w:left="0"/>
              <w:jc w:val="both"/>
            </w:pPr>
            <w:r w:rsidRPr="005A1E24">
              <w:t>-</w:t>
            </w:r>
          </w:p>
        </w:tc>
        <w:tc>
          <w:tcPr>
            <w:tcW w:w="993" w:type="dxa"/>
            <w:gridSpan w:val="2"/>
          </w:tcPr>
          <w:p w:rsidR="005E7871" w:rsidRPr="005A1E24" w:rsidRDefault="005E7871" w:rsidP="00521662">
            <w:pPr>
              <w:pStyle w:val="af4"/>
              <w:spacing w:after="0"/>
              <w:ind w:left="0"/>
              <w:jc w:val="both"/>
            </w:pPr>
            <w:r w:rsidRPr="005A1E24">
              <w:t>-</w:t>
            </w:r>
          </w:p>
        </w:tc>
        <w:tc>
          <w:tcPr>
            <w:tcW w:w="1134" w:type="dxa"/>
            <w:gridSpan w:val="2"/>
          </w:tcPr>
          <w:p w:rsidR="005E7871" w:rsidRPr="005A1E24" w:rsidRDefault="005E7871" w:rsidP="00521662">
            <w:pPr>
              <w:pStyle w:val="af4"/>
              <w:spacing w:after="0"/>
              <w:ind w:left="0"/>
              <w:jc w:val="both"/>
            </w:pPr>
            <w:r w:rsidRPr="005A1E24">
              <w:t>-</w:t>
            </w:r>
          </w:p>
        </w:tc>
        <w:tc>
          <w:tcPr>
            <w:tcW w:w="992" w:type="dxa"/>
            <w:gridSpan w:val="2"/>
          </w:tcPr>
          <w:p w:rsidR="005E7871" w:rsidRPr="005A1E24" w:rsidRDefault="005E7871" w:rsidP="00521662">
            <w:pPr>
              <w:pStyle w:val="af4"/>
              <w:spacing w:after="0"/>
              <w:ind w:left="0"/>
              <w:jc w:val="both"/>
            </w:pPr>
            <w:r w:rsidRPr="005A1E24">
              <w:t>-</w:t>
            </w:r>
          </w:p>
        </w:tc>
      </w:tr>
      <w:tr w:rsidR="0073637D" w:rsidRPr="005A1E24" w:rsidTr="00FA2408">
        <w:tc>
          <w:tcPr>
            <w:tcW w:w="675" w:type="dxa"/>
          </w:tcPr>
          <w:p w:rsidR="0073637D" w:rsidRPr="005A1E24" w:rsidRDefault="0073637D" w:rsidP="00521662">
            <w:pPr>
              <w:pStyle w:val="af4"/>
              <w:spacing w:after="0"/>
              <w:ind w:left="0"/>
              <w:jc w:val="both"/>
            </w:pPr>
            <w:r w:rsidRPr="005A1E24">
              <w:t>6</w:t>
            </w:r>
          </w:p>
        </w:tc>
        <w:tc>
          <w:tcPr>
            <w:tcW w:w="9923" w:type="dxa"/>
            <w:gridSpan w:val="13"/>
          </w:tcPr>
          <w:p w:rsidR="0073637D" w:rsidRPr="005A1E24" w:rsidRDefault="0073637D" w:rsidP="00521662">
            <w:pPr>
              <w:jc w:val="both"/>
              <w:rPr>
                <w:rFonts w:ascii="Times New Roman" w:hAnsi="Times New Roman"/>
                <w:sz w:val="24"/>
                <w:szCs w:val="24"/>
              </w:rPr>
            </w:pPr>
            <w:r w:rsidRPr="005A1E24">
              <w:rPr>
                <w:rFonts w:ascii="Times New Roman" w:hAnsi="Times New Roman"/>
                <w:sz w:val="24"/>
                <w:szCs w:val="24"/>
              </w:rPr>
              <w:t>Муниципальная программа «Об утверждении муниципальной программы  «Повышение безопасности дорожного движения на территории Щербаковского сельсовета Барабинского района Новосибирской области на 2019-2021 годы» (утверждена постановлением администрации Щербаковского сельсовета от 26.11.2018 № 69)</w:t>
            </w:r>
          </w:p>
        </w:tc>
      </w:tr>
      <w:tr w:rsidR="0073637D" w:rsidRPr="005A1E24" w:rsidTr="00FA2408">
        <w:tc>
          <w:tcPr>
            <w:tcW w:w="675" w:type="dxa"/>
          </w:tcPr>
          <w:p w:rsidR="0073637D" w:rsidRPr="005A1E24" w:rsidRDefault="0073637D" w:rsidP="00521662">
            <w:pPr>
              <w:pStyle w:val="af4"/>
              <w:spacing w:after="0"/>
              <w:ind w:left="0"/>
              <w:jc w:val="both"/>
            </w:pPr>
            <w:r w:rsidRPr="005A1E24">
              <w:t>6.1</w:t>
            </w:r>
          </w:p>
        </w:tc>
        <w:tc>
          <w:tcPr>
            <w:tcW w:w="4111" w:type="dxa"/>
          </w:tcPr>
          <w:p w:rsidR="0073637D" w:rsidRPr="005A1E24" w:rsidRDefault="0073637D" w:rsidP="00521662">
            <w:pPr>
              <w:pStyle w:val="af4"/>
              <w:spacing w:after="0"/>
              <w:ind w:left="0"/>
              <w:jc w:val="both"/>
            </w:pPr>
            <w:r w:rsidRPr="005A1E24">
              <w:t>сокращение роста количества ДТП и тяжести их последствий</w:t>
            </w:r>
          </w:p>
        </w:tc>
        <w:tc>
          <w:tcPr>
            <w:tcW w:w="709" w:type="dxa"/>
            <w:gridSpan w:val="2"/>
          </w:tcPr>
          <w:p w:rsidR="0073637D" w:rsidRPr="005A1E24" w:rsidRDefault="0073637D" w:rsidP="00521662">
            <w:pPr>
              <w:pStyle w:val="af4"/>
              <w:spacing w:after="0"/>
              <w:ind w:left="0"/>
              <w:jc w:val="both"/>
            </w:pPr>
            <w:r w:rsidRPr="005A1E24">
              <w:t>-</w:t>
            </w:r>
          </w:p>
        </w:tc>
        <w:tc>
          <w:tcPr>
            <w:tcW w:w="850" w:type="dxa"/>
            <w:gridSpan w:val="2"/>
          </w:tcPr>
          <w:p w:rsidR="0073637D" w:rsidRPr="005A1E24" w:rsidRDefault="0073637D" w:rsidP="00521662">
            <w:pPr>
              <w:pStyle w:val="af4"/>
              <w:spacing w:after="0"/>
              <w:ind w:left="0"/>
              <w:jc w:val="both"/>
            </w:pPr>
            <w:r w:rsidRPr="005A1E24">
              <w:t>-</w:t>
            </w:r>
          </w:p>
        </w:tc>
        <w:tc>
          <w:tcPr>
            <w:tcW w:w="1134" w:type="dxa"/>
            <w:gridSpan w:val="2"/>
          </w:tcPr>
          <w:p w:rsidR="0073637D" w:rsidRPr="005A1E24" w:rsidRDefault="0073637D" w:rsidP="00521662">
            <w:pPr>
              <w:pStyle w:val="af4"/>
              <w:spacing w:after="0"/>
              <w:ind w:left="0"/>
              <w:jc w:val="both"/>
            </w:pPr>
            <w:r w:rsidRPr="005A1E24">
              <w:t>-</w:t>
            </w:r>
          </w:p>
        </w:tc>
        <w:tc>
          <w:tcPr>
            <w:tcW w:w="993" w:type="dxa"/>
            <w:gridSpan w:val="2"/>
          </w:tcPr>
          <w:p w:rsidR="0073637D" w:rsidRPr="005A1E24" w:rsidRDefault="0073637D" w:rsidP="00521662">
            <w:pPr>
              <w:pStyle w:val="af4"/>
              <w:spacing w:after="0"/>
              <w:ind w:left="0"/>
              <w:jc w:val="both"/>
            </w:pPr>
            <w:r w:rsidRPr="005A1E24">
              <w:t>-</w:t>
            </w:r>
          </w:p>
        </w:tc>
        <w:tc>
          <w:tcPr>
            <w:tcW w:w="1134" w:type="dxa"/>
            <w:gridSpan w:val="2"/>
          </w:tcPr>
          <w:p w:rsidR="0073637D" w:rsidRPr="005A1E24" w:rsidRDefault="0073637D" w:rsidP="00521662">
            <w:pPr>
              <w:pStyle w:val="af4"/>
              <w:spacing w:after="0"/>
              <w:ind w:left="0"/>
              <w:jc w:val="both"/>
            </w:pPr>
            <w:r w:rsidRPr="005A1E24">
              <w:t>-</w:t>
            </w:r>
          </w:p>
        </w:tc>
        <w:tc>
          <w:tcPr>
            <w:tcW w:w="992" w:type="dxa"/>
            <w:gridSpan w:val="2"/>
          </w:tcPr>
          <w:p w:rsidR="0073637D" w:rsidRPr="005A1E24" w:rsidRDefault="00CC43BE" w:rsidP="00521662">
            <w:pPr>
              <w:pStyle w:val="af4"/>
              <w:spacing w:after="0"/>
              <w:ind w:left="0"/>
              <w:jc w:val="both"/>
            </w:pPr>
            <w:r w:rsidRPr="005A1E24">
              <w:t>-</w:t>
            </w:r>
          </w:p>
        </w:tc>
      </w:tr>
      <w:tr w:rsidR="0073637D" w:rsidRPr="005A1E24" w:rsidTr="00FA2408">
        <w:tc>
          <w:tcPr>
            <w:tcW w:w="675" w:type="dxa"/>
          </w:tcPr>
          <w:p w:rsidR="0073637D" w:rsidRPr="005A1E24" w:rsidRDefault="0073637D" w:rsidP="00521662">
            <w:pPr>
              <w:pStyle w:val="af4"/>
              <w:spacing w:after="0"/>
              <w:ind w:left="0"/>
              <w:jc w:val="both"/>
            </w:pPr>
            <w:r w:rsidRPr="005A1E24">
              <w:t>6.2</w:t>
            </w:r>
          </w:p>
        </w:tc>
        <w:tc>
          <w:tcPr>
            <w:tcW w:w="4111" w:type="dxa"/>
          </w:tcPr>
          <w:p w:rsidR="0073637D" w:rsidRPr="005A1E24" w:rsidRDefault="0073637D" w:rsidP="00521662">
            <w:pPr>
              <w:pStyle w:val="af4"/>
              <w:spacing w:after="0"/>
              <w:ind w:left="0"/>
              <w:jc w:val="both"/>
            </w:pPr>
            <w:r w:rsidRPr="005A1E24">
              <w:t>снижение числа пострадавших в ДТП</w:t>
            </w:r>
          </w:p>
        </w:tc>
        <w:tc>
          <w:tcPr>
            <w:tcW w:w="709" w:type="dxa"/>
            <w:gridSpan w:val="2"/>
          </w:tcPr>
          <w:p w:rsidR="0073637D" w:rsidRPr="005A1E24" w:rsidRDefault="0073637D" w:rsidP="00521662">
            <w:pPr>
              <w:pStyle w:val="af4"/>
              <w:spacing w:after="0"/>
              <w:ind w:left="0"/>
              <w:jc w:val="both"/>
            </w:pPr>
            <w:r w:rsidRPr="005A1E24">
              <w:t>чел.</w:t>
            </w:r>
          </w:p>
        </w:tc>
        <w:tc>
          <w:tcPr>
            <w:tcW w:w="850" w:type="dxa"/>
            <w:gridSpan w:val="2"/>
          </w:tcPr>
          <w:p w:rsidR="0073637D" w:rsidRPr="005A1E24" w:rsidRDefault="0073637D" w:rsidP="00521662">
            <w:pPr>
              <w:pStyle w:val="af4"/>
              <w:spacing w:after="0"/>
              <w:ind w:left="0"/>
              <w:jc w:val="both"/>
            </w:pPr>
            <w:r w:rsidRPr="005A1E24">
              <w:t>0</w:t>
            </w:r>
          </w:p>
        </w:tc>
        <w:tc>
          <w:tcPr>
            <w:tcW w:w="1134" w:type="dxa"/>
            <w:gridSpan w:val="2"/>
          </w:tcPr>
          <w:p w:rsidR="0073637D" w:rsidRPr="005A1E24" w:rsidRDefault="0073637D" w:rsidP="00521662">
            <w:pPr>
              <w:pStyle w:val="af4"/>
              <w:spacing w:after="0"/>
              <w:ind w:left="0"/>
              <w:jc w:val="both"/>
            </w:pPr>
            <w:r w:rsidRPr="005A1E24">
              <w:t>0</w:t>
            </w:r>
          </w:p>
        </w:tc>
        <w:tc>
          <w:tcPr>
            <w:tcW w:w="993" w:type="dxa"/>
            <w:gridSpan w:val="2"/>
          </w:tcPr>
          <w:p w:rsidR="0073637D" w:rsidRPr="005A1E24" w:rsidRDefault="0073637D" w:rsidP="00521662">
            <w:pPr>
              <w:pStyle w:val="af4"/>
              <w:spacing w:after="0"/>
              <w:ind w:left="0"/>
              <w:jc w:val="both"/>
            </w:pPr>
            <w:r w:rsidRPr="005A1E24">
              <w:t>0</w:t>
            </w:r>
          </w:p>
        </w:tc>
        <w:tc>
          <w:tcPr>
            <w:tcW w:w="1134" w:type="dxa"/>
            <w:gridSpan w:val="2"/>
          </w:tcPr>
          <w:p w:rsidR="0073637D" w:rsidRPr="005A1E24" w:rsidRDefault="00FA2408" w:rsidP="00521662">
            <w:pPr>
              <w:pStyle w:val="af4"/>
              <w:spacing w:after="0"/>
              <w:ind w:left="0"/>
              <w:jc w:val="both"/>
            </w:pPr>
            <w:r w:rsidRPr="005A1E24">
              <w:t>-</w:t>
            </w:r>
          </w:p>
        </w:tc>
        <w:tc>
          <w:tcPr>
            <w:tcW w:w="992" w:type="dxa"/>
            <w:gridSpan w:val="2"/>
          </w:tcPr>
          <w:p w:rsidR="0073637D" w:rsidRPr="005A1E24" w:rsidRDefault="00CC43BE" w:rsidP="00521662">
            <w:pPr>
              <w:pStyle w:val="af4"/>
              <w:spacing w:after="0"/>
              <w:ind w:left="0"/>
              <w:jc w:val="both"/>
            </w:pPr>
            <w:r w:rsidRPr="005A1E24">
              <w:t>-</w:t>
            </w:r>
          </w:p>
        </w:tc>
      </w:tr>
      <w:tr w:rsidR="0073637D" w:rsidRPr="005A1E24" w:rsidTr="00FA2408">
        <w:tc>
          <w:tcPr>
            <w:tcW w:w="675" w:type="dxa"/>
          </w:tcPr>
          <w:p w:rsidR="0073637D" w:rsidRPr="005A1E24" w:rsidRDefault="0073637D" w:rsidP="00521662">
            <w:pPr>
              <w:pStyle w:val="af4"/>
              <w:spacing w:after="0"/>
              <w:ind w:left="0"/>
              <w:jc w:val="both"/>
            </w:pPr>
            <w:r w:rsidRPr="005A1E24">
              <w:t>7</w:t>
            </w:r>
          </w:p>
        </w:tc>
        <w:tc>
          <w:tcPr>
            <w:tcW w:w="9923" w:type="dxa"/>
            <w:gridSpan w:val="13"/>
          </w:tcPr>
          <w:p w:rsidR="0073637D" w:rsidRPr="005A1E24" w:rsidRDefault="00BF2EA4" w:rsidP="00521662">
            <w:pPr>
              <w:shd w:val="clear" w:color="auto" w:fill="FFFFFF"/>
              <w:spacing w:line="0" w:lineRule="atLeast"/>
              <w:jc w:val="both"/>
              <w:textAlignment w:val="baseline"/>
              <w:rPr>
                <w:rFonts w:ascii="Times New Roman" w:hAnsi="Times New Roman"/>
                <w:sz w:val="24"/>
                <w:szCs w:val="24"/>
              </w:rPr>
            </w:pPr>
            <w:r w:rsidRPr="005A1E24">
              <w:rPr>
                <w:rFonts w:ascii="Times New Roman" w:hAnsi="Times New Roman"/>
                <w:sz w:val="24"/>
                <w:szCs w:val="24"/>
              </w:rPr>
              <w:t>Муниципальная программа «Комплексного развития социальной инфраструктуры Щербаковского сельсовета Барабинского района Новосибирской области на 2018-2033 годы»</w:t>
            </w:r>
            <w:r w:rsidRPr="005A1E24">
              <w:rPr>
                <w:rFonts w:ascii="Times New Roman" w:hAnsi="Times New Roman"/>
                <w:bCs/>
                <w:sz w:val="24"/>
                <w:szCs w:val="24"/>
              </w:rPr>
              <w:t xml:space="preserve"> (Утверждена решением </w:t>
            </w:r>
            <w:r w:rsidRPr="005A1E24">
              <w:rPr>
                <w:rFonts w:ascii="Times New Roman" w:hAnsi="Times New Roman"/>
                <w:sz w:val="24"/>
                <w:szCs w:val="24"/>
              </w:rPr>
              <w:t>Совета депутатов Щербаковского  сельсовета Барабинского района Новосибирской области №  4  от  18.05.2018г.)</w:t>
            </w:r>
          </w:p>
        </w:tc>
      </w:tr>
      <w:tr w:rsidR="0073637D" w:rsidRPr="005A1E24" w:rsidTr="00FA2408">
        <w:tc>
          <w:tcPr>
            <w:tcW w:w="675" w:type="dxa"/>
          </w:tcPr>
          <w:p w:rsidR="0073637D" w:rsidRPr="005A1E24" w:rsidRDefault="0073637D" w:rsidP="00521662">
            <w:pPr>
              <w:pStyle w:val="af4"/>
              <w:spacing w:after="0"/>
              <w:ind w:left="0"/>
              <w:jc w:val="both"/>
            </w:pPr>
            <w:r w:rsidRPr="005A1E24">
              <w:t>7.1</w:t>
            </w:r>
          </w:p>
        </w:tc>
        <w:tc>
          <w:tcPr>
            <w:tcW w:w="4111" w:type="dxa"/>
          </w:tcPr>
          <w:p w:rsidR="0073637D" w:rsidRPr="005A1E24" w:rsidRDefault="00BF2EA4" w:rsidP="00521662">
            <w:pPr>
              <w:pStyle w:val="af4"/>
              <w:spacing w:after="0"/>
              <w:ind w:left="0"/>
              <w:jc w:val="both"/>
            </w:pPr>
            <w:r w:rsidRPr="005A1E24">
              <w:t>Протяженность отремонтированных тепловых сетей на ст. Труновское</w:t>
            </w:r>
          </w:p>
        </w:tc>
        <w:tc>
          <w:tcPr>
            <w:tcW w:w="709" w:type="dxa"/>
            <w:gridSpan w:val="2"/>
          </w:tcPr>
          <w:p w:rsidR="0073637D" w:rsidRPr="005A1E24" w:rsidRDefault="0073637D" w:rsidP="00521662">
            <w:pPr>
              <w:pStyle w:val="af4"/>
              <w:spacing w:after="0"/>
              <w:ind w:left="0"/>
              <w:jc w:val="both"/>
            </w:pPr>
            <w:r w:rsidRPr="005A1E24">
              <w:t>-</w:t>
            </w:r>
          </w:p>
        </w:tc>
        <w:tc>
          <w:tcPr>
            <w:tcW w:w="850" w:type="dxa"/>
            <w:gridSpan w:val="2"/>
          </w:tcPr>
          <w:p w:rsidR="0073637D" w:rsidRPr="005A1E24" w:rsidRDefault="0073637D" w:rsidP="00521662">
            <w:pPr>
              <w:pStyle w:val="af4"/>
              <w:spacing w:after="0"/>
              <w:ind w:left="0"/>
              <w:jc w:val="both"/>
            </w:pPr>
            <w:r w:rsidRPr="005A1E24">
              <w:t>-</w:t>
            </w:r>
          </w:p>
        </w:tc>
        <w:tc>
          <w:tcPr>
            <w:tcW w:w="1134" w:type="dxa"/>
            <w:gridSpan w:val="2"/>
          </w:tcPr>
          <w:p w:rsidR="0073637D" w:rsidRPr="005A1E24" w:rsidRDefault="0073637D" w:rsidP="00521662">
            <w:pPr>
              <w:pStyle w:val="af4"/>
              <w:spacing w:after="0"/>
              <w:ind w:left="0"/>
              <w:jc w:val="both"/>
            </w:pPr>
            <w:r w:rsidRPr="005A1E24">
              <w:t>-</w:t>
            </w:r>
          </w:p>
        </w:tc>
        <w:tc>
          <w:tcPr>
            <w:tcW w:w="993" w:type="dxa"/>
            <w:gridSpan w:val="2"/>
          </w:tcPr>
          <w:p w:rsidR="0073637D" w:rsidRPr="005A1E24" w:rsidRDefault="0073637D" w:rsidP="00521662">
            <w:pPr>
              <w:pStyle w:val="af4"/>
              <w:spacing w:after="0"/>
              <w:ind w:left="0"/>
              <w:jc w:val="both"/>
            </w:pPr>
            <w:r w:rsidRPr="005A1E24">
              <w:t>-</w:t>
            </w:r>
          </w:p>
        </w:tc>
        <w:tc>
          <w:tcPr>
            <w:tcW w:w="1134" w:type="dxa"/>
            <w:gridSpan w:val="2"/>
          </w:tcPr>
          <w:p w:rsidR="0073637D" w:rsidRPr="005A1E24" w:rsidRDefault="0073637D" w:rsidP="00521662">
            <w:pPr>
              <w:pStyle w:val="af4"/>
              <w:spacing w:after="0"/>
              <w:ind w:left="0"/>
              <w:jc w:val="both"/>
            </w:pPr>
            <w:r w:rsidRPr="005A1E24">
              <w:t>-</w:t>
            </w:r>
          </w:p>
        </w:tc>
        <w:tc>
          <w:tcPr>
            <w:tcW w:w="992" w:type="dxa"/>
            <w:gridSpan w:val="2"/>
          </w:tcPr>
          <w:p w:rsidR="0073637D" w:rsidRPr="005A1E24" w:rsidRDefault="00CC43BE" w:rsidP="00521662">
            <w:pPr>
              <w:pStyle w:val="af4"/>
              <w:spacing w:after="0"/>
              <w:ind w:left="0"/>
              <w:jc w:val="both"/>
            </w:pPr>
            <w:r w:rsidRPr="005A1E24">
              <w:t>-</w:t>
            </w:r>
          </w:p>
        </w:tc>
      </w:tr>
      <w:tr w:rsidR="0073637D" w:rsidRPr="005A1E24" w:rsidTr="00FA2408">
        <w:tc>
          <w:tcPr>
            <w:tcW w:w="675" w:type="dxa"/>
          </w:tcPr>
          <w:p w:rsidR="0073637D" w:rsidRPr="005A1E24" w:rsidRDefault="0073637D" w:rsidP="00521662">
            <w:pPr>
              <w:pStyle w:val="af4"/>
              <w:spacing w:after="0"/>
              <w:ind w:left="0"/>
              <w:jc w:val="both"/>
            </w:pPr>
            <w:r w:rsidRPr="005A1E24">
              <w:t>7.2</w:t>
            </w:r>
          </w:p>
        </w:tc>
        <w:tc>
          <w:tcPr>
            <w:tcW w:w="4111" w:type="dxa"/>
          </w:tcPr>
          <w:p w:rsidR="0073637D" w:rsidRPr="005A1E24" w:rsidRDefault="00BF2EA4" w:rsidP="00521662">
            <w:pPr>
              <w:pStyle w:val="af4"/>
              <w:spacing w:after="0"/>
              <w:ind w:left="0"/>
              <w:jc w:val="both"/>
            </w:pPr>
            <w:r w:rsidRPr="005A1E24">
              <w:t>Ремонт автомобильных дорог местного значения (д. Старощербаково ул. Мира, ул. Юбилейная, пер. Сельский)</w:t>
            </w:r>
          </w:p>
        </w:tc>
        <w:tc>
          <w:tcPr>
            <w:tcW w:w="709" w:type="dxa"/>
            <w:gridSpan w:val="2"/>
          </w:tcPr>
          <w:p w:rsidR="0073637D" w:rsidRPr="005A1E24" w:rsidRDefault="00BF2EA4" w:rsidP="00521662">
            <w:pPr>
              <w:pStyle w:val="af4"/>
              <w:spacing w:after="0"/>
              <w:ind w:left="0"/>
              <w:jc w:val="both"/>
            </w:pPr>
            <w:r w:rsidRPr="005A1E24">
              <w:t>км</w:t>
            </w:r>
          </w:p>
        </w:tc>
        <w:tc>
          <w:tcPr>
            <w:tcW w:w="850" w:type="dxa"/>
            <w:gridSpan w:val="2"/>
          </w:tcPr>
          <w:p w:rsidR="0073637D" w:rsidRPr="005A1E24" w:rsidRDefault="00BF2EA4" w:rsidP="00521662">
            <w:pPr>
              <w:pStyle w:val="af4"/>
              <w:spacing w:after="0"/>
              <w:ind w:left="0"/>
              <w:jc w:val="both"/>
            </w:pPr>
            <w:r w:rsidRPr="005A1E24">
              <w:t>0,1</w:t>
            </w:r>
          </w:p>
        </w:tc>
        <w:tc>
          <w:tcPr>
            <w:tcW w:w="1134" w:type="dxa"/>
            <w:gridSpan w:val="2"/>
          </w:tcPr>
          <w:p w:rsidR="0073637D" w:rsidRPr="005A1E24" w:rsidRDefault="00BF2EA4" w:rsidP="00521662">
            <w:pPr>
              <w:pStyle w:val="af4"/>
              <w:spacing w:after="0"/>
              <w:ind w:left="0"/>
              <w:jc w:val="both"/>
            </w:pPr>
            <w:r w:rsidRPr="005A1E24">
              <w:t>1,05</w:t>
            </w:r>
          </w:p>
        </w:tc>
        <w:tc>
          <w:tcPr>
            <w:tcW w:w="993" w:type="dxa"/>
            <w:gridSpan w:val="2"/>
          </w:tcPr>
          <w:p w:rsidR="0073637D" w:rsidRPr="005A1E24" w:rsidRDefault="00BF2EA4" w:rsidP="00521662">
            <w:pPr>
              <w:pStyle w:val="af4"/>
              <w:spacing w:after="0"/>
              <w:ind w:left="0"/>
              <w:jc w:val="both"/>
            </w:pPr>
            <w:r w:rsidRPr="005A1E24">
              <w:t>1,35</w:t>
            </w:r>
          </w:p>
        </w:tc>
        <w:tc>
          <w:tcPr>
            <w:tcW w:w="1134" w:type="dxa"/>
            <w:gridSpan w:val="2"/>
          </w:tcPr>
          <w:p w:rsidR="0073637D" w:rsidRPr="005A1E24" w:rsidRDefault="0073637D" w:rsidP="00521662">
            <w:pPr>
              <w:pStyle w:val="af4"/>
              <w:spacing w:after="0"/>
              <w:ind w:left="0"/>
              <w:jc w:val="both"/>
            </w:pPr>
            <w:r w:rsidRPr="005A1E24">
              <w:t>-</w:t>
            </w:r>
          </w:p>
        </w:tc>
        <w:tc>
          <w:tcPr>
            <w:tcW w:w="992" w:type="dxa"/>
            <w:gridSpan w:val="2"/>
          </w:tcPr>
          <w:p w:rsidR="0073637D" w:rsidRPr="005A1E24" w:rsidRDefault="00CC43BE" w:rsidP="00521662">
            <w:pPr>
              <w:pStyle w:val="af4"/>
              <w:spacing w:after="0"/>
              <w:ind w:left="0"/>
              <w:jc w:val="both"/>
            </w:pPr>
            <w:r w:rsidRPr="005A1E24">
              <w:t>-</w:t>
            </w:r>
          </w:p>
        </w:tc>
      </w:tr>
      <w:tr w:rsidR="00CC43BE" w:rsidRPr="005A1E24" w:rsidTr="00FA2408">
        <w:tc>
          <w:tcPr>
            <w:tcW w:w="675" w:type="dxa"/>
          </w:tcPr>
          <w:p w:rsidR="00CC43BE" w:rsidRPr="005A1E24" w:rsidRDefault="00CC43BE" w:rsidP="00521662">
            <w:pPr>
              <w:pStyle w:val="af4"/>
              <w:spacing w:after="0"/>
              <w:ind w:left="0"/>
              <w:jc w:val="both"/>
            </w:pPr>
            <w:r w:rsidRPr="005A1E24">
              <w:t>7.3</w:t>
            </w:r>
          </w:p>
        </w:tc>
        <w:tc>
          <w:tcPr>
            <w:tcW w:w="4111" w:type="dxa"/>
          </w:tcPr>
          <w:p w:rsidR="00CC43BE" w:rsidRPr="005A1E24" w:rsidRDefault="00CC43BE" w:rsidP="00521662">
            <w:pPr>
              <w:rPr>
                <w:rFonts w:ascii="Times New Roman" w:hAnsi="Times New Roman"/>
                <w:sz w:val="24"/>
                <w:szCs w:val="24"/>
              </w:rPr>
            </w:pPr>
            <w:r w:rsidRPr="005A1E24">
              <w:rPr>
                <w:rFonts w:ascii="Times New Roman" w:hAnsi="Times New Roman"/>
                <w:sz w:val="24"/>
                <w:szCs w:val="24"/>
              </w:rPr>
              <w:t>Количество отремонтированных клубов (кровля, окна, двери, текущий ремонт) ;</w:t>
            </w:r>
          </w:p>
        </w:tc>
        <w:tc>
          <w:tcPr>
            <w:tcW w:w="709" w:type="dxa"/>
            <w:gridSpan w:val="2"/>
          </w:tcPr>
          <w:p w:rsidR="00CC43BE" w:rsidRPr="005A1E24" w:rsidRDefault="00CC43BE" w:rsidP="00521662">
            <w:pPr>
              <w:pStyle w:val="af4"/>
              <w:spacing w:after="0"/>
              <w:ind w:left="0"/>
              <w:jc w:val="both"/>
            </w:pPr>
            <w:r w:rsidRPr="005A1E24">
              <w:t>шт</w:t>
            </w:r>
          </w:p>
        </w:tc>
        <w:tc>
          <w:tcPr>
            <w:tcW w:w="850" w:type="dxa"/>
            <w:gridSpan w:val="2"/>
          </w:tcPr>
          <w:p w:rsidR="00CC43BE" w:rsidRPr="005A1E24" w:rsidRDefault="00CC43BE" w:rsidP="00521662">
            <w:pPr>
              <w:pStyle w:val="af4"/>
              <w:spacing w:after="0"/>
              <w:ind w:left="0"/>
              <w:jc w:val="both"/>
            </w:pPr>
            <w:r w:rsidRPr="005A1E24">
              <w:t>-</w:t>
            </w:r>
          </w:p>
        </w:tc>
        <w:tc>
          <w:tcPr>
            <w:tcW w:w="1134" w:type="dxa"/>
            <w:gridSpan w:val="2"/>
          </w:tcPr>
          <w:p w:rsidR="00CC43BE" w:rsidRPr="005A1E24" w:rsidRDefault="00CC43BE" w:rsidP="00521662">
            <w:pPr>
              <w:pStyle w:val="af4"/>
              <w:spacing w:after="0"/>
              <w:ind w:left="0"/>
              <w:jc w:val="both"/>
            </w:pPr>
            <w:r w:rsidRPr="005A1E24">
              <w:t>1</w:t>
            </w:r>
          </w:p>
        </w:tc>
        <w:tc>
          <w:tcPr>
            <w:tcW w:w="993" w:type="dxa"/>
            <w:gridSpan w:val="2"/>
          </w:tcPr>
          <w:p w:rsidR="00CC43BE" w:rsidRPr="005A1E24" w:rsidRDefault="00CC43BE" w:rsidP="00521662">
            <w:pPr>
              <w:pStyle w:val="af4"/>
              <w:spacing w:after="0"/>
              <w:ind w:left="0"/>
              <w:jc w:val="both"/>
            </w:pPr>
            <w:r w:rsidRPr="005A1E24">
              <w:t>1</w:t>
            </w:r>
          </w:p>
        </w:tc>
        <w:tc>
          <w:tcPr>
            <w:tcW w:w="1134" w:type="dxa"/>
            <w:gridSpan w:val="2"/>
          </w:tcPr>
          <w:p w:rsidR="00CC43BE" w:rsidRPr="005A1E24" w:rsidRDefault="00CC43BE" w:rsidP="00521662">
            <w:pPr>
              <w:pStyle w:val="af4"/>
              <w:spacing w:after="0"/>
              <w:ind w:left="0"/>
              <w:jc w:val="both"/>
            </w:pPr>
            <w:r w:rsidRPr="005A1E24">
              <w:t>1</w:t>
            </w:r>
          </w:p>
        </w:tc>
        <w:tc>
          <w:tcPr>
            <w:tcW w:w="992" w:type="dxa"/>
            <w:gridSpan w:val="2"/>
          </w:tcPr>
          <w:p w:rsidR="00CC43BE" w:rsidRPr="005A1E24" w:rsidRDefault="00CC43BE" w:rsidP="00521662">
            <w:pPr>
              <w:pStyle w:val="af4"/>
              <w:spacing w:after="0"/>
              <w:ind w:left="0"/>
              <w:jc w:val="both"/>
            </w:pPr>
            <w:r w:rsidRPr="005A1E24">
              <w:t>1</w:t>
            </w:r>
          </w:p>
        </w:tc>
      </w:tr>
      <w:tr w:rsidR="00CC43BE" w:rsidRPr="005A1E24" w:rsidTr="00FA2408">
        <w:tc>
          <w:tcPr>
            <w:tcW w:w="675" w:type="dxa"/>
          </w:tcPr>
          <w:p w:rsidR="00CC43BE" w:rsidRPr="005A1E24" w:rsidRDefault="00CC43BE" w:rsidP="00521662">
            <w:pPr>
              <w:pStyle w:val="af4"/>
              <w:spacing w:after="0"/>
              <w:ind w:left="0"/>
              <w:jc w:val="both"/>
            </w:pPr>
            <w:r w:rsidRPr="005A1E24">
              <w:t>7.4</w:t>
            </w:r>
          </w:p>
        </w:tc>
        <w:tc>
          <w:tcPr>
            <w:tcW w:w="4111" w:type="dxa"/>
          </w:tcPr>
          <w:p w:rsidR="00CC43BE" w:rsidRPr="005A1E24" w:rsidRDefault="00CC43BE" w:rsidP="00521662">
            <w:pPr>
              <w:rPr>
                <w:rFonts w:ascii="Times New Roman" w:hAnsi="Times New Roman"/>
                <w:sz w:val="24"/>
                <w:szCs w:val="24"/>
              </w:rPr>
            </w:pPr>
            <w:r w:rsidRPr="005A1E24">
              <w:rPr>
                <w:rFonts w:ascii="Times New Roman" w:hAnsi="Times New Roman"/>
                <w:sz w:val="24"/>
                <w:szCs w:val="24"/>
              </w:rPr>
              <w:t xml:space="preserve">Строительство газовых котельных в д. Старощербаково и с. Новоульяновское  </w:t>
            </w:r>
          </w:p>
        </w:tc>
        <w:tc>
          <w:tcPr>
            <w:tcW w:w="709" w:type="dxa"/>
            <w:gridSpan w:val="2"/>
          </w:tcPr>
          <w:p w:rsidR="00CC43BE" w:rsidRPr="005A1E24" w:rsidRDefault="00CC43BE" w:rsidP="00521662">
            <w:pPr>
              <w:pStyle w:val="af4"/>
              <w:spacing w:after="0"/>
              <w:ind w:left="0"/>
              <w:jc w:val="both"/>
            </w:pPr>
            <w:r w:rsidRPr="005A1E24">
              <w:t>шт</w:t>
            </w:r>
          </w:p>
        </w:tc>
        <w:tc>
          <w:tcPr>
            <w:tcW w:w="850" w:type="dxa"/>
            <w:gridSpan w:val="2"/>
          </w:tcPr>
          <w:p w:rsidR="00CC43BE" w:rsidRPr="005A1E24" w:rsidRDefault="00CC43BE" w:rsidP="00521662">
            <w:pPr>
              <w:pStyle w:val="af4"/>
              <w:spacing w:after="0"/>
              <w:ind w:left="0"/>
              <w:jc w:val="both"/>
            </w:pPr>
            <w:r w:rsidRPr="005A1E24">
              <w:t>-</w:t>
            </w:r>
          </w:p>
        </w:tc>
        <w:tc>
          <w:tcPr>
            <w:tcW w:w="1134" w:type="dxa"/>
            <w:gridSpan w:val="2"/>
          </w:tcPr>
          <w:p w:rsidR="00CC43BE" w:rsidRPr="005A1E24" w:rsidRDefault="00CC43BE" w:rsidP="00521662">
            <w:pPr>
              <w:pStyle w:val="af4"/>
              <w:spacing w:after="0"/>
              <w:ind w:left="0"/>
              <w:jc w:val="both"/>
            </w:pPr>
            <w:r w:rsidRPr="005A1E24">
              <w:t>1</w:t>
            </w:r>
          </w:p>
        </w:tc>
        <w:tc>
          <w:tcPr>
            <w:tcW w:w="993" w:type="dxa"/>
            <w:gridSpan w:val="2"/>
          </w:tcPr>
          <w:p w:rsidR="00CC43BE" w:rsidRPr="005A1E24" w:rsidRDefault="00CC43BE" w:rsidP="00521662">
            <w:pPr>
              <w:pStyle w:val="af4"/>
              <w:spacing w:after="0"/>
              <w:ind w:left="0"/>
              <w:jc w:val="both"/>
            </w:pPr>
            <w:r w:rsidRPr="005A1E24">
              <w:t>1</w:t>
            </w:r>
          </w:p>
        </w:tc>
        <w:tc>
          <w:tcPr>
            <w:tcW w:w="1134" w:type="dxa"/>
            <w:gridSpan w:val="2"/>
          </w:tcPr>
          <w:p w:rsidR="00CC43BE" w:rsidRPr="005A1E24" w:rsidRDefault="00CC43BE" w:rsidP="00521662">
            <w:pPr>
              <w:pStyle w:val="af4"/>
              <w:spacing w:after="0"/>
              <w:ind w:left="0"/>
              <w:jc w:val="both"/>
            </w:pPr>
            <w:r w:rsidRPr="005A1E24">
              <w:t>-</w:t>
            </w:r>
          </w:p>
        </w:tc>
        <w:tc>
          <w:tcPr>
            <w:tcW w:w="992" w:type="dxa"/>
            <w:gridSpan w:val="2"/>
          </w:tcPr>
          <w:p w:rsidR="00CC43BE" w:rsidRPr="005A1E24" w:rsidRDefault="00CC43BE" w:rsidP="00521662">
            <w:pPr>
              <w:pStyle w:val="af4"/>
              <w:spacing w:after="0"/>
              <w:ind w:left="0"/>
              <w:jc w:val="both"/>
            </w:pPr>
            <w:r w:rsidRPr="005A1E24">
              <w:t>-</w:t>
            </w:r>
          </w:p>
        </w:tc>
      </w:tr>
      <w:tr w:rsidR="00CC43BE" w:rsidRPr="005A1E24" w:rsidTr="00FA2408">
        <w:tc>
          <w:tcPr>
            <w:tcW w:w="675" w:type="dxa"/>
          </w:tcPr>
          <w:p w:rsidR="00CC43BE" w:rsidRPr="005A1E24" w:rsidRDefault="00CC43BE" w:rsidP="00521662">
            <w:pPr>
              <w:pStyle w:val="af4"/>
              <w:spacing w:after="0"/>
              <w:ind w:left="0"/>
              <w:jc w:val="both"/>
            </w:pPr>
            <w:r w:rsidRPr="005A1E24">
              <w:t>7.5</w:t>
            </w:r>
          </w:p>
        </w:tc>
        <w:tc>
          <w:tcPr>
            <w:tcW w:w="4111" w:type="dxa"/>
          </w:tcPr>
          <w:p w:rsidR="00CC43BE" w:rsidRPr="005A1E24" w:rsidRDefault="00CC43BE" w:rsidP="00521662">
            <w:pPr>
              <w:rPr>
                <w:rFonts w:ascii="Times New Roman" w:hAnsi="Times New Roman"/>
                <w:sz w:val="24"/>
                <w:szCs w:val="24"/>
              </w:rPr>
            </w:pPr>
            <w:r w:rsidRPr="005A1E24">
              <w:rPr>
                <w:rFonts w:ascii="Times New Roman" w:hAnsi="Times New Roman"/>
                <w:sz w:val="24"/>
                <w:szCs w:val="24"/>
              </w:rPr>
              <w:t>Строительство водопровода в п.Горка</w:t>
            </w:r>
          </w:p>
        </w:tc>
        <w:tc>
          <w:tcPr>
            <w:tcW w:w="709" w:type="dxa"/>
            <w:gridSpan w:val="2"/>
          </w:tcPr>
          <w:p w:rsidR="00CC43BE" w:rsidRPr="005A1E24" w:rsidRDefault="00CC43BE" w:rsidP="00521662">
            <w:pPr>
              <w:pStyle w:val="af4"/>
              <w:spacing w:after="0"/>
              <w:ind w:left="0"/>
              <w:jc w:val="both"/>
            </w:pPr>
            <w:r w:rsidRPr="005A1E24">
              <w:t>км</w:t>
            </w:r>
          </w:p>
        </w:tc>
        <w:tc>
          <w:tcPr>
            <w:tcW w:w="850" w:type="dxa"/>
            <w:gridSpan w:val="2"/>
          </w:tcPr>
          <w:p w:rsidR="00CC43BE" w:rsidRPr="005A1E24" w:rsidRDefault="00CC43BE" w:rsidP="00521662">
            <w:pPr>
              <w:pStyle w:val="af4"/>
              <w:spacing w:after="0"/>
              <w:ind w:left="0"/>
              <w:jc w:val="both"/>
            </w:pPr>
            <w:r w:rsidRPr="005A1E24">
              <w:t>-</w:t>
            </w:r>
          </w:p>
        </w:tc>
        <w:tc>
          <w:tcPr>
            <w:tcW w:w="1134" w:type="dxa"/>
            <w:gridSpan w:val="2"/>
          </w:tcPr>
          <w:p w:rsidR="00CC43BE" w:rsidRPr="005A1E24" w:rsidRDefault="00CC43BE" w:rsidP="00521662">
            <w:pPr>
              <w:pStyle w:val="af4"/>
              <w:spacing w:after="0"/>
              <w:ind w:left="0"/>
              <w:jc w:val="both"/>
            </w:pPr>
            <w:r w:rsidRPr="005A1E24">
              <w:t>-</w:t>
            </w:r>
          </w:p>
        </w:tc>
        <w:tc>
          <w:tcPr>
            <w:tcW w:w="993" w:type="dxa"/>
            <w:gridSpan w:val="2"/>
          </w:tcPr>
          <w:p w:rsidR="00CC43BE" w:rsidRPr="005A1E24" w:rsidRDefault="00CC43BE" w:rsidP="00521662">
            <w:pPr>
              <w:pStyle w:val="af4"/>
              <w:spacing w:after="0"/>
              <w:ind w:left="0"/>
              <w:jc w:val="both"/>
            </w:pPr>
            <w:r w:rsidRPr="005A1E24">
              <w:t>-</w:t>
            </w:r>
          </w:p>
        </w:tc>
        <w:tc>
          <w:tcPr>
            <w:tcW w:w="1134" w:type="dxa"/>
            <w:gridSpan w:val="2"/>
          </w:tcPr>
          <w:p w:rsidR="00CC43BE" w:rsidRPr="005A1E24" w:rsidRDefault="00CC43BE" w:rsidP="00521662">
            <w:pPr>
              <w:pStyle w:val="af4"/>
              <w:spacing w:after="0"/>
              <w:ind w:left="0"/>
              <w:jc w:val="both"/>
            </w:pPr>
            <w:r w:rsidRPr="005A1E24">
              <w:t>2,61</w:t>
            </w:r>
          </w:p>
        </w:tc>
        <w:tc>
          <w:tcPr>
            <w:tcW w:w="992" w:type="dxa"/>
            <w:gridSpan w:val="2"/>
          </w:tcPr>
          <w:p w:rsidR="00CC43BE" w:rsidRPr="005A1E24" w:rsidRDefault="00CC43BE" w:rsidP="00521662">
            <w:pPr>
              <w:pStyle w:val="af4"/>
              <w:spacing w:after="0"/>
              <w:ind w:left="0"/>
              <w:jc w:val="both"/>
            </w:pPr>
            <w:r w:rsidRPr="005A1E24">
              <w:t>-</w:t>
            </w:r>
          </w:p>
        </w:tc>
      </w:tr>
      <w:tr w:rsidR="00CC43BE" w:rsidRPr="005A1E24" w:rsidTr="00FA2408">
        <w:tc>
          <w:tcPr>
            <w:tcW w:w="675" w:type="dxa"/>
          </w:tcPr>
          <w:p w:rsidR="00CC43BE" w:rsidRPr="005A1E24" w:rsidRDefault="00CC43BE" w:rsidP="00521662">
            <w:pPr>
              <w:pStyle w:val="af4"/>
              <w:spacing w:after="0"/>
              <w:ind w:left="0"/>
              <w:jc w:val="both"/>
            </w:pPr>
            <w:r w:rsidRPr="005A1E24">
              <w:t>7.6</w:t>
            </w:r>
          </w:p>
        </w:tc>
        <w:tc>
          <w:tcPr>
            <w:tcW w:w="4111" w:type="dxa"/>
          </w:tcPr>
          <w:p w:rsidR="00CC43BE" w:rsidRPr="005A1E24" w:rsidRDefault="00CC43BE" w:rsidP="00CC43BE">
            <w:pPr>
              <w:rPr>
                <w:rFonts w:ascii="Times New Roman" w:hAnsi="Times New Roman"/>
                <w:sz w:val="24"/>
                <w:szCs w:val="24"/>
              </w:rPr>
            </w:pPr>
            <w:r w:rsidRPr="005A1E24">
              <w:rPr>
                <w:rFonts w:ascii="Times New Roman" w:hAnsi="Times New Roman"/>
                <w:sz w:val="24"/>
                <w:szCs w:val="24"/>
              </w:rPr>
              <w:t xml:space="preserve">Установка систем очистки питьевой воды в д.Старощербаково, с.Новоульяновское ,  </w:t>
            </w:r>
          </w:p>
        </w:tc>
        <w:tc>
          <w:tcPr>
            <w:tcW w:w="709" w:type="dxa"/>
            <w:gridSpan w:val="2"/>
          </w:tcPr>
          <w:p w:rsidR="00CC43BE" w:rsidRPr="005A1E24" w:rsidRDefault="00CC43BE" w:rsidP="00521662">
            <w:pPr>
              <w:pStyle w:val="af4"/>
              <w:spacing w:after="0"/>
              <w:ind w:left="0"/>
              <w:jc w:val="both"/>
            </w:pPr>
            <w:r w:rsidRPr="005A1E24">
              <w:t>шт</w:t>
            </w:r>
          </w:p>
        </w:tc>
        <w:tc>
          <w:tcPr>
            <w:tcW w:w="850" w:type="dxa"/>
            <w:gridSpan w:val="2"/>
          </w:tcPr>
          <w:p w:rsidR="00CC43BE" w:rsidRPr="005A1E24" w:rsidRDefault="00CC43BE" w:rsidP="00521662">
            <w:pPr>
              <w:pStyle w:val="af4"/>
              <w:spacing w:after="0"/>
              <w:ind w:left="0"/>
              <w:jc w:val="both"/>
            </w:pPr>
            <w:r w:rsidRPr="005A1E24">
              <w:t>-</w:t>
            </w:r>
          </w:p>
        </w:tc>
        <w:tc>
          <w:tcPr>
            <w:tcW w:w="1134" w:type="dxa"/>
            <w:gridSpan w:val="2"/>
          </w:tcPr>
          <w:p w:rsidR="00CC43BE" w:rsidRPr="005A1E24" w:rsidRDefault="00CC43BE" w:rsidP="00521662">
            <w:pPr>
              <w:pStyle w:val="af4"/>
              <w:spacing w:after="0"/>
              <w:ind w:left="0"/>
              <w:jc w:val="both"/>
            </w:pPr>
            <w:r w:rsidRPr="005A1E24">
              <w:t>-</w:t>
            </w:r>
          </w:p>
        </w:tc>
        <w:tc>
          <w:tcPr>
            <w:tcW w:w="993" w:type="dxa"/>
            <w:gridSpan w:val="2"/>
          </w:tcPr>
          <w:p w:rsidR="00CC43BE" w:rsidRPr="005A1E24" w:rsidRDefault="00CC43BE" w:rsidP="00521662">
            <w:pPr>
              <w:pStyle w:val="af4"/>
              <w:spacing w:after="0"/>
              <w:ind w:left="0"/>
              <w:jc w:val="both"/>
            </w:pPr>
            <w:r w:rsidRPr="005A1E24">
              <w:t>1</w:t>
            </w:r>
          </w:p>
        </w:tc>
        <w:tc>
          <w:tcPr>
            <w:tcW w:w="1134" w:type="dxa"/>
            <w:gridSpan w:val="2"/>
          </w:tcPr>
          <w:p w:rsidR="00CC43BE" w:rsidRPr="005A1E24" w:rsidRDefault="00CC43BE" w:rsidP="00521662">
            <w:pPr>
              <w:pStyle w:val="af4"/>
              <w:spacing w:after="0"/>
              <w:ind w:left="0"/>
              <w:jc w:val="both"/>
            </w:pPr>
            <w:r w:rsidRPr="005A1E24">
              <w:t>1</w:t>
            </w:r>
          </w:p>
        </w:tc>
        <w:tc>
          <w:tcPr>
            <w:tcW w:w="992" w:type="dxa"/>
            <w:gridSpan w:val="2"/>
          </w:tcPr>
          <w:p w:rsidR="00CC43BE" w:rsidRPr="005A1E24" w:rsidRDefault="00CC43BE" w:rsidP="00521662">
            <w:pPr>
              <w:pStyle w:val="af4"/>
              <w:spacing w:after="0"/>
              <w:ind w:left="0"/>
              <w:jc w:val="both"/>
            </w:pPr>
            <w:r w:rsidRPr="005A1E24">
              <w:t>-</w:t>
            </w:r>
          </w:p>
        </w:tc>
      </w:tr>
      <w:tr w:rsidR="00CC43BE" w:rsidRPr="005A1E24" w:rsidTr="00FA2408">
        <w:tc>
          <w:tcPr>
            <w:tcW w:w="675" w:type="dxa"/>
          </w:tcPr>
          <w:p w:rsidR="00CC43BE" w:rsidRPr="005A1E24" w:rsidRDefault="00CC43BE" w:rsidP="00521662">
            <w:pPr>
              <w:pStyle w:val="af4"/>
              <w:spacing w:after="0"/>
              <w:ind w:left="0"/>
              <w:jc w:val="both"/>
            </w:pPr>
            <w:r w:rsidRPr="005A1E24">
              <w:t>7.7</w:t>
            </w:r>
          </w:p>
        </w:tc>
        <w:tc>
          <w:tcPr>
            <w:tcW w:w="4111" w:type="dxa"/>
          </w:tcPr>
          <w:p w:rsidR="00CC43BE" w:rsidRPr="005A1E24" w:rsidRDefault="00CC43BE" w:rsidP="00521662">
            <w:pPr>
              <w:spacing w:after="120" w:line="240" w:lineRule="auto"/>
              <w:rPr>
                <w:rFonts w:ascii="Times New Roman" w:hAnsi="Times New Roman"/>
                <w:sz w:val="24"/>
                <w:szCs w:val="24"/>
              </w:rPr>
            </w:pPr>
            <w:r w:rsidRPr="005A1E24">
              <w:rPr>
                <w:rFonts w:ascii="Times New Roman" w:hAnsi="Times New Roman"/>
                <w:sz w:val="24"/>
                <w:szCs w:val="24"/>
              </w:rPr>
              <w:t>Реконструкция уличного освещения</w:t>
            </w:r>
          </w:p>
        </w:tc>
        <w:tc>
          <w:tcPr>
            <w:tcW w:w="709" w:type="dxa"/>
            <w:gridSpan w:val="2"/>
          </w:tcPr>
          <w:p w:rsidR="00CC43BE" w:rsidRPr="005A1E24" w:rsidRDefault="00CC43BE" w:rsidP="00521662">
            <w:pPr>
              <w:pStyle w:val="af4"/>
              <w:spacing w:after="0"/>
              <w:ind w:left="0"/>
              <w:jc w:val="both"/>
            </w:pPr>
            <w:r w:rsidRPr="005A1E24">
              <w:t>шт</w:t>
            </w:r>
          </w:p>
        </w:tc>
        <w:tc>
          <w:tcPr>
            <w:tcW w:w="850" w:type="dxa"/>
            <w:gridSpan w:val="2"/>
          </w:tcPr>
          <w:p w:rsidR="00CC43BE" w:rsidRPr="005A1E24" w:rsidRDefault="00CC43BE" w:rsidP="00521662">
            <w:pPr>
              <w:pStyle w:val="af4"/>
              <w:spacing w:after="0"/>
              <w:ind w:left="0"/>
              <w:jc w:val="both"/>
            </w:pPr>
            <w:r w:rsidRPr="005A1E24">
              <w:t>-</w:t>
            </w:r>
          </w:p>
        </w:tc>
        <w:tc>
          <w:tcPr>
            <w:tcW w:w="1134" w:type="dxa"/>
            <w:gridSpan w:val="2"/>
          </w:tcPr>
          <w:p w:rsidR="00CC43BE" w:rsidRPr="005A1E24" w:rsidRDefault="00CC43BE" w:rsidP="00521662">
            <w:pPr>
              <w:pStyle w:val="af4"/>
              <w:spacing w:after="0"/>
              <w:ind w:left="0"/>
              <w:jc w:val="both"/>
            </w:pPr>
            <w:r w:rsidRPr="005A1E24">
              <w:t>10</w:t>
            </w:r>
          </w:p>
        </w:tc>
        <w:tc>
          <w:tcPr>
            <w:tcW w:w="993" w:type="dxa"/>
            <w:gridSpan w:val="2"/>
          </w:tcPr>
          <w:p w:rsidR="00CC43BE" w:rsidRPr="005A1E24" w:rsidRDefault="00CC43BE" w:rsidP="00521662">
            <w:pPr>
              <w:pStyle w:val="af4"/>
              <w:spacing w:after="0"/>
              <w:ind w:left="0"/>
              <w:jc w:val="both"/>
            </w:pPr>
            <w:r w:rsidRPr="005A1E24">
              <w:t>20</w:t>
            </w:r>
          </w:p>
        </w:tc>
        <w:tc>
          <w:tcPr>
            <w:tcW w:w="1134" w:type="dxa"/>
            <w:gridSpan w:val="2"/>
          </w:tcPr>
          <w:p w:rsidR="00CC43BE" w:rsidRPr="005A1E24" w:rsidRDefault="00CC43BE" w:rsidP="00521662">
            <w:pPr>
              <w:pStyle w:val="af4"/>
              <w:spacing w:after="0"/>
              <w:ind w:left="0"/>
              <w:jc w:val="both"/>
            </w:pPr>
            <w:r w:rsidRPr="005A1E24">
              <w:t>25</w:t>
            </w:r>
          </w:p>
        </w:tc>
        <w:tc>
          <w:tcPr>
            <w:tcW w:w="992" w:type="dxa"/>
            <w:gridSpan w:val="2"/>
          </w:tcPr>
          <w:p w:rsidR="00CC43BE" w:rsidRPr="005A1E24" w:rsidRDefault="00CC43BE" w:rsidP="00521662">
            <w:pPr>
              <w:pStyle w:val="af4"/>
              <w:spacing w:after="0"/>
              <w:ind w:left="0"/>
              <w:jc w:val="both"/>
            </w:pPr>
            <w:r w:rsidRPr="005A1E24">
              <w:t>-</w:t>
            </w:r>
          </w:p>
        </w:tc>
      </w:tr>
      <w:tr w:rsidR="005E7871" w:rsidRPr="005A1E24" w:rsidTr="00FA2408">
        <w:tc>
          <w:tcPr>
            <w:tcW w:w="675" w:type="dxa"/>
          </w:tcPr>
          <w:p w:rsidR="005E7871" w:rsidRPr="005A1E24" w:rsidRDefault="005E7871" w:rsidP="00521662">
            <w:pPr>
              <w:pStyle w:val="af4"/>
              <w:spacing w:after="0"/>
              <w:ind w:left="0"/>
              <w:jc w:val="both"/>
            </w:pPr>
            <w:r w:rsidRPr="005A1E24">
              <w:t>8</w:t>
            </w:r>
          </w:p>
        </w:tc>
        <w:tc>
          <w:tcPr>
            <w:tcW w:w="9923" w:type="dxa"/>
            <w:gridSpan w:val="13"/>
          </w:tcPr>
          <w:p w:rsidR="005E7871" w:rsidRPr="005A1E24" w:rsidRDefault="005E7871" w:rsidP="005E7871">
            <w:pPr>
              <w:spacing w:line="240" w:lineRule="atLeast"/>
              <w:rPr>
                <w:rFonts w:ascii="Times New Roman" w:hAnsi="Times New Roman"/>
                <w:sz w:val="24"/>
                <w:szCs w:val="24"/>
              </w:rPr>
            </w:pPr>
            <w:r w:rsidRPr="005A1E24">
              <w:rPr>
                <w:rFonts w:ascii="Times New Roman" w:hAnsi="Times New Roman"/>
                <w:sz w:val="24"/>
                <w:szCs w:val="24"/>
              </w:rPr>
              <w:t xml:space="preserve">Муниципальная программа «Развитие учреждений культуры Щербаковского сельсовета Барабинского района на 2019 - 2021 годы» </w:t>
            </w:r>
            <w:r w:rsidRPr="005A1E24">
              <w:rPr>
                <w:rFonts w:ascii="Times New Roman" w:hAnsi="Times New Roman"/>
                <w:sz w:val="24"/>
                <w:szCs w:val="24"/>
                <w:lang w:eastAsia="ru-RU"/>
              </w:rPr>
              <w:t xml:space="preserve"> (Утверждена постановлением администрации от  24.12.2018г.  № 73)</w:t>
            </w:r>
          </w:p>
        </w:tc>
      </w:tr>
      <w:tr w:rsidR="005E7871" w:rsidRPr="005A1E24" w:rsidTr="00FA2408">
        <w:tc>
          <w:tcPr>
            <w:tcW w:w="675" w:type="dxa"/>
          </w:tcPr>
          <w:p w:rsidR="005E7871" w:rsidRPr="005A1E24" w:rsidRDefault="005E7871" w:rsidP="00521662">
            <w:pPr>
              <w:pStyle w:val="af4"/>
              <w:spacing w:after="0"/>
              <w:ind w:left="0"/>
              <w:jc w:val="both"/>
            </w:pPr>
            <w:r w:rsidRPr="005A1E24">
              <w:t>8.1</w:t>
            </w:r>
          </w:p>
        </w:tc>
        <w:tc>
          <w:tcPr>
            <w:tcW w:w="4111" w:type="dxa"/>
          </w:tcPr>
          <w:p w:rsidR="005E7871" w:rsidRPr="005A1E24" w:rsidRDefault="005E7871" w:rsidP="00521662">
            <w:pPr>
              <w:pStyle w:val="ConsPlusNormal"/>
              <w:widowControl/>
              <w:spacing w:after="200" w:line="276" w:lineRule="auto"/>
              <w:ind w:firstLine="0"/>
              <w:rPr>
                <w:rFonts w:ascii="Times New Roman" w:hAnsi="Times New Roman" w:cs="Times New Roman"/>
                <w:sz w:val="24"/>
                <w:szCs w:val="24"/>
                <w:lang w:eastAsia="en-US"/>
              </w:rPr>
            </w:pPr>
            <w:r w:rsidRPr="005A1E24">
              <w:rPr>
                <w:rFonts w:ascii="Times New Roman" w:hAnsi="Times New Roman" w:cs="Times New Roman"/>
                <w:color w:val="000000"/>
                <w:sz w:val="24"/>
                <w:szCs w:val="24"/>
                <w:lang w:eastAsia="en-US"/>
              </w:rPr>
              <w:t>Доля мероприятий для детей до 14 лет включительно в</w:t>
            </w:r>
            <w:r w:rsidRPr="005A1E24">
              <w:rPr>
                <w:rFonts w:ascii="Times New Roman" w:hAnsi="Times New Roman" w:cs="Times New Roman"/>
                <w:color w:val="000000"/>
                <w:sz w:val="24"/>
                <w:szCs w:val="24"/>
                <w:lang w:eastAsia="en-US"/>
              </w:rPr>
              <w:br/>
              <w:t>общем числе культурно – досуговых мероприятий</w:t>
            </w:r>
          </w:p>
        </w:tc>
        <w:tc>
          <w:tcPr>
            <w:tcW w:w="709" w:type="dxa"/>
            <w:gridSpan w:val="2"/>
          </w:tcPr>
          <w:p w:rsidR="005E7871" w:rsidRPr="005A1E24" w:rsidRDefault="005E7871" w:rsidP="00521662">
            <w:pPr>
              <w:jc w:val="center"/>
              <w:rPr>
                <w:rFonts w:ascii="Times New Roman" w:hAnsi="Times New Roman"/>
                <w:sz w:val="24"/>
                <w:szCs w:val="24"/>
              </w:rPr>
            </w:pPr>
            <w:r w:rsidRPr="005A1E24">
              <w:rPr>
                <w:rFonts w:ascii="Times New Roman" w:hAnsi="Times New Roman"/>
                <w:sz w:val="24"/>
                <w:szCs w:val="24"/>
              </w:rPr>
              <w:t>%</w:t>
            </w:r>
          </w:p>
        </w:tc>
        <w:tc>
          <w:tcPr>
            <w:tcW w:w="850" w:type="dxa"/>
            <w:gridSpan w:val="2"/>
          </w:tcPr>
          <w:p w:rsidR="005E7871" w:rsidRPr="005A1E24" w:rsidRDefault="005E7871" w:rsidP="00521662">
            <w:pPr>
              <w:jc w:val="center"/>
              <w:rPr>
                <w:rFonts w:ascii="Times New Roman" w:hAnsi="Times New Roman"/>
                <w:sz w:val="24"/>
                <w:szCs w:val="24"/>
              </w:rPr>
            </w:pPr>
            <w:r w:rsidRPr="005A1E24">
              <w:rPr>
                <w:rFonts w:ascii="Times New Roman" w:hAnsi="Times New Roman"/>
                <w:sz w:val="24"/>
                <w:szCs w:val="24"/>
              </w:rPr>
              <w:t>-</w:t>
            </w:r>
          </w:p>
        </w:tc>
        <w:tc>
          <w:tcPr>
            <w:tcW w:w="1134" w:type="dxa"/>
            <w:gridSpan w:val="2"/>
            <w:vAlign w:val="center"/>
          </w:tcPr>
          <w:p w:rsidR="005E7871" w:rsidRPr="005A1E24" w:rsidRDefault="005E7871" w:rsidP="00521662">
            <w:pPr>
              <w:jc w:val="center"/>
              <w:rPr>
                <w:rFonts w:ascii="Times New Roman" w:hAnsi="Times New Roman"/>
                <w:sz w:val="24"/>
                <w:szCs w:val="24"/>
              </w:rPr>
            </w:pPr>
            <w:r w:rsidRPr="005A1E24">
              <w:rPr>
                <w:rFonts w:ascii="Times New Roman" w:hAnsi="Times New Roman"/>
                <w:color w:val="000000"/>
                <w:sz w:val="24"/>
                <w:szCs w:val="24"/>
              </w:rPr>
              <w:t>60,2</w:t>
            </w:r>
          </w:p>
        </w:tc>
        <w:tc>
          <w:tcPr>
            <w:tcW w:w="993" w:type="dxa"/>
            <w:gridSpan w:val="2"/>
            <w:vAlign w:val="center"/>
          </w:tcPr>
          <w:p w:rsidR="005E7871" w:rsidRPr="005A1E24" w:rsidRDefault="005E7871" w:rsidP="00521662">
            <w:pPr>
              <w:jc w:val="center"/>
              <w:rPr>
                <w:rFonts w:ascii="Times New Roman" w:hAnsi="Times New Roman"/>
                <w:sz w:val="24"/>
                <w:szCs w:val="24"/>
              </w:rPr>
            </w:pPr>
            <w:r w:rsidRPr="005A1E24">
              <w:rPr>
                <w:rFonts w:ascii="Times New Roman" w:hAnsi="Times New Roman"/>
                <w:color w:val="000000"/>
                <w:sz w:val="24"/>
                <w:szCs w:val="24"/>
              </w:rPr>
              <w:t>60,4</w:t>
            </w:r>
          </w:p>
        </w:tc>
        <w:tc>
          <w:tcPr>
            <w:tcW w:w="1134" w:type="dxa"/>
            <w:gridSpan w:val="2"/>
            <w:vAlign w:val="center"/>
          </w:tcPr>
          <w:p w:rsidR="005E7871" w:rsidRPr="005A1E24" w:rsidRDefault="00134755" w:rsidP="00521662">
            <w:pPr>
              <w:jc w:val="center"/>
              <w:rPr>
                <w:rFonts w:ascii="Times New Roman" w:hAnsi="Times New Roman"/>
                <w:sz w:val="24"/>
                <w:szCs w:val="24"/>
              </w:rPr>
            </w:pPr>
            <w:r w:rsidRPr="005A1E24">
              <w:rPr>
                <w:rFonts w:ascii="Times New Roman" w:hAnsi="Times New Roman"/>
                <w:color w:val="000000"/>
                <w:sz w:val="24"/>
                <w:szCs w:val="24"/>
              </w:rPr>
              <w:t>-</w:t>
            </w:r>
          </w:p>
        </w:tc>
        <w:tc>
          <w:tcPr>
            <w:tcW w:w="992" w:type="dxa"/>
            <w:gridSpan w:val="2"/>
          </w:tcPr>
          <w:p w:rsidR="005E7871" w:rsidRPr="005A1E24" w:rsidRDefault="005E7871" w:rsidP="00521662">
            <w:pPr>
              <w:pStyle w:val="af4"/>
              <w:spacing w:after="0"/>
              <w:ind w:left="0"/>
              <w:jc w:val="both"/>
            </w:pPr>
            <w:r w:rsidRPr="005A1E24">
              <w:t>-</w:t>
            </w:r>
          </w:p>
        </w:tc>
      </w:tr>
      <w:tr w:rsidR="005E7871" w:rsidRPr="005A1E24" w:rsidTr="00FA2408">
        <w:tc>
          <w:tcPr>
            <w:tcW w:w="675" w:type="dxa"/>
          </w:tcPr>
          <w:p w:rsidR="005E7871" w:rsidRPr="005A1E24" w:rsidRDefault="005E7871" w:rsidP="00521662">
            <w:pPr>
              <w:pStyle w:val="af4"/>
              <w:spacing w:after="0"/>
              <w:ind w:left="0"/>
              <w:jc w:val="both"/>
            </w:pPr>
            <w:r w:rsidRPr="005A1E24">
              <w:t>8.2</w:t>
            </w:r>
          </w:p>
        </w:tc>
        <w:tc>
          <w:tcPr>
            <w:tcW w:w="4111" w:type="dxa"/>
          </w:tcPr>
          <w:p w:rsidR="005E7871" w:rsidRPr="005A1E24" w:rsidRDefault="005E7871" w:rsidP="00521662">
            <w:pPr>
              <w:pStyle w:val="ConsPlusNormal"/>
              <w:widowControl/>
              <w:spacing w:after="200" w:line="276" w:lineRule="auto"/>
              <w:ind w:firstLine="0"/>
              <w:rPr>
                <w:rFonts w:ascii="Times New Roman" w:hAnsi="Times New Roman" w:cs="Times New Roman"/>
                <w:sz w:val="24"/>
                <w:szCs w:val="24"/>
                <w:lang w:eastAsia="en-US"/>
              </w:rPr>
            </w:pPr>
            <w:r w:rsidRPr="005A1E24">
              <w:rPr>
                <w:rFonts w:ascii="Times New Roman" w:hAnsi="Times New Roman" w:cs="Times New Roman"/>
                <w:color w:val="000000"/>
                <w:sz w:val="24"/>
                <w:szCs w:val="24"/>
                <w:lang w:eastAsia="en-US"/>
              </w:rPr>
              <w:t>Темп роста количества участников клубных формирований, принимающих участие в культурно</w:t>
            </w:r>
            <w:r w:rsidRPr="005A1E24">
              <w:rPr>
                <w:rFonts w:ascii="Times New Roman" w:hAnsi="Times New Roman" w:cs="Times New Roman"/>
                <w:color w:val="000000"/>
                <w:sz w:val="24"/>
                <w:szCs w:val="24"/>
                <w:lang w:eastAsia="en-US"/>
              </w:rPr>
              <w:br/>
              <w:t>массовых мероприятиях по сравнению с предыдущим годом</w:t>
            </w:r>
          </w:p>
        </w:tc>
        <w:tc>
          <w:tcPr>
            <w:tcW w:w="709" w:type="dxa"/>
            <w:gridSpan w:val="2"/>
            <w:vAlign w:val="center"/>
          </w:tcPr>
          <w:p w:rsidR="005E7871" w:rsidRPr="005A1E24" w:rsidRDefault="005E7871" w:rsidP="00521662">
            <w:pPr>
              <w:rPr>
                <w:rFonts w:ascii="Times New Roman" w:hAnsi="Times New Roman"/>
                <w:sz w:val="24"/>
                <w:szCs w:val="24"/>
              </w:rPr>
            </w:pPr>
            <w:r w:rsidRPr="005A1E24">
              <w:rPr>
                <w:rFonts w:ascii="Times New Roman" w:hAnsi="Times New Roman"/>
                <w:color w:val="000000"/>
                <w:sz w:val="24"/>
                <w:szCs w:val="24"/>
              </w:rPr>
              <w:t>чел.</w:t>
            </w:r>
          </w:p>
        </w:tc>
        <w:tc>
          <w:tcPr>
            <w:tcW w:w="850" w:type="dxa"/>
            <w:gridSpan w:val="2"/>
          </w:tcPr>
          <w:p w:rsidR="005E7871" w:rsidRPr="005A1E24" w:rsidRDefault="005E7871" w:rsidP="00521662">
            <w:pPr>
              <w:jc w:val="center"/>
              <w:rPr>
                <w:rFonts w:ascii="Times New Roman" w:hAnsi="Times New Roman"/>
                <w:sz w:val="24"/>
                <w:szCs w:val="24"/>
              </w:rPr>
            </w:pPr>
            <w:r w:rsidRPr="005A1E24">
              <w:rPr>
                <w:rFonts w:ascii="Times New Roman" w:hAnsi="Times New Roman"/>
                <w:sz w:val="24"/>
                <w:szCs w:val="24"/>
              </w:rPr>
              <w:t>-</w:t>
            </w:r>
          </w:p>
        </w:tc>
        <w:tc>
          <w:tcPr>
            <w:tcW w:w="1134" w:type="dxa"/>
            <w:gridSpan w:val="2"/>
            <w:vAlign w:val="center"/>
          </w:tcPr>
          <w:p w:rsidR="005E7871" w:rsidRPr="005A1E24" w:rsidRDefault="00134755" w:rsidP="00521662">
            <w:pPr>
              <w:jc w:val="center"/>
              <w:rPr>
                <w:rFonts w:ascii="Times New Roman" w:hAnsi="Times New Roman"/>
                <w:sz w:val="24"/>
                <w:szCs w:val="24"/>
              </w:rPr>
            </w:pPr>
            <w:r w:rsidRPr="005A1E24">
              <w:rPr>
                <w:rFonts w:ascii="Times New Roman" w:eastAsia="Times New Roman" w:hAnsi="Times New Roman"/>
                <w:sz w:val="24"/>
                <w:szCs w:val="24"/>
              </w:rPr>
              <w:t>192</w:t>
            </w:r>
          </w:p>
        </w:tc>
        <w:tc>
          <w:tcPr>
            <w:tcW w:w="993" w:type="dxa"/>
            <w:gridSpan w:val="2"/>
            <w:vAlign w:val="center"/>
          </w:tcPr>
          <w:p w:rsidR="005E7871" w:rsidRPr="005A1E24" w:rsidRDefault="005E7871" w:rsidP="00134755">
            <w:pPr>
              <w:jc w:val="center"/>
              <w:rPr>
                <w:rFonts w:ascii="Times New Roman" w:hAnsi="Times New Roman"/>
                <w:sz w:val="24"/>
                <w:szCs w:val="24"/>
              </w:rPr>
            </w:pPr>
            <w:r w:rsidRPr="005A1E24">
              <w:rPr>
                <w:rFonts w:ascii="Times New Roman" w:hAnsi="Times New Roman"/>
                <w:color w:val="000000"/>
                <w:sz w:val="24"/>
                <w:szCs w:val="24"/>
              </w:rPr>
              <w:t>20</w:t>
            </w:r>
            <w:r w:rsidR="00134755" w:rsidRPr="005A1E24">
              <w:rPr>
                <w:rFonts w:ascii="Times New Roman" w:hAnsi="Times New Roman"/>
                <w:color w:val="000000"/>
                <w:sz w:val="24"/>
                <w:szCs w:val="24"/>
              </w:rPr>
              <w:t>0</w:t>
            </w:r>
          </w:p>
        </w:tc>
        <w:tc>
          <w:tcPr>
            <w:tcW w:w="1134" w:type="dxa"/>
            <w:gridSpan w:val="2"/>
            <w:vAlign w:val="center"/>
          </w:tcPr>
          <w:p w:rsidR="005E7871" w:rsidRPr="005A1E24" w:rsidRDefault="00134755" w:rsidP="00521662">
            <w:pPr>
              <w:jc w:val="center"/>
              <w:rPr>
                <w:rFonts w:ascii="Times New Roman" w:hAnsi="Times New Roman"/>
                <w:sz w:val="24"/>
                <w:szCs w:val="24"/>
              </w:rPr>
            </w:pPr>
            <w:r w:rsidRPr="005A1E24">
              <w:rPr>
                <w:rFonts w:ascii="Times New Roman" w:hAnsi="Times New Roman"/>
                <w:color w:val="000000"/>
                <w:sz w:val="24"/>
                <w:szCs w:val="24"/>
              </w:rPr>
              <w:t>-</w:t>
            </w:r>
          </w:p>
        </w:tc>
        <w:tc>
          <w:tcPr>
            <w:tcW w:w="992" w:type="dxa"/>
            <w:gridSpan w:val="2"/>
          </w:tcPr>
          <w:p w:rsidR="005E7871" w:rsidRPr="005A1E24" w:rsidRDefault="00134755" w:rsidP="00521662">
            <w:pPr>
              <w:pStyle w:val="af4"/>
              <w:spacing w:after="0"/>
              <w:ind w:left="0"/>
              <w:jc w:val="both"/>
            </w:pPr>
            <w:r w:rsidRPr="005A1E24">
              <w:t>-</w:t>
            </w:r>
          </w:p>
        </w:tc>
      </w:tr>
      <w:tr w:rsidR="005E7871" w:rsidRPr="005A1E24" w:rsidTr="00FA2408">
        <w:tc>
          <w:tcPr>
            <w:tcW w:w="675" w:type="dxa"/>
          </w:tcPr>
          <w:p w:rsidR="005E7871" w:rsidRPr="005A1E24" w:rsidRDefault="005E7871" w:rsidP="00521662">
            <w:pPr>
              <w:pStyle w:val="af4"/>
              <w:spacing w:after="0"/>
              <w:ind w:left="0"/>
              <w:jc w:val="both"/>
            </w:pPr>
            <w:r w:rsidRPr="005A1E24">
              <w:t>8.</w:t>
            </w:r>
            <w:r w:rsidR="00134755" w:rsidRPr="005A1E24">
              <w:t>3</w:t>
            </w:r>
          </w:p>
        </w:tc>
        <w:tc>
          <w:tcPr>
            <w:tcW w:w="4111" w:type="dxa"/>
          </w:tcPr>
          <w:p w:rsidR="005E7871" w:rsidRPr="005A1E24" w:rsidRDefault="005E7871" w:rsidP="00521662">
            <w:pPr>
              <w:pStyle w:val="ConsPlusNormal"/>
              <w:widowControl/>
              <w:spacing w:after="200" w:line="276" w:lineRule="auto"/>
              <w:ind w:firstLine="0"/>
              <w:rPr>
                <w:rFonts w:ascii="Times New Roman" w:hAnsi="Times New Roman" w:cs="Times New Roman"/>
                <w:color w:val="000000"/>
                <w:sz w:val="24"/>
                <w:szCs w:val="24"/>
                <w:lang w:eastAsia="en-US"/>
              </w:rPr>
            </w:pPr>
            <w:r w:rsidRPr="005A1E24">
              <w:rPr>
                <w:rFonts w:ascii="Times New Roman" w:hAnsi="Times New Roman" w:cs="Times New Roman"/>
                <w:color w:val="000000"/>
                <w:sz w:val="24"/>
                <w:szCs w:val="24"/>
                <w:lang w:eastAsia="en-US"/>
              </w:rPr>
              <w:t>Организация деятельности клубных формирований</w:t>
            </w:r>
          </w:p>
        </w:tc>
        <w:tc>
          <w:tcPr>
            <w:tcW w:w="709" w:type="dxa"/>
            <w:gridSpan w:val="2"/>
            <w:vAlign w:val="center"/>
          </w:tcPr>
          <w:p w:rsidR="005E7871" w:rsidRPr="005A1E24" w:rsidRDefault="005E7871" w:rsidP="00521662">
            <w:pPr>
              <w:rPr>
                <w:rFonts w:ascii="Times New Roman" w:hAnsi="Times New Roman"/>
                <w:sz w:val="24"/>
                <w:szCs w:val="24"/>
              </w:rPr>
            </w:pPr>
            <w:r w:rsidRPr="005A1E24">
              <w:rPr>
                <w:rFonts w:ascii="Times New Roman" w:hAnsi="Times New Roman"/>
                <w:color w:val="000000"/>
                <w:sz w:val="24"/>
                <w:szCs w:val="24"/>
              </w:rPr>
              <w:t xml:space="preserve">ед. </w:t>
            </w:r>
          </w:p>
        </w:tc>
        <w:tc>
          <w:tcPr>
            <w:tcW w:w="850" w:type="dxa"/>
            <w:gridSpan w:val="2"/>
          </w:tcPr>
          <w:p w:rsidR="005E7871" w:rsidRPr="005A1E24" w:rsidRDefault="00134755" w:rsidP="00521662">
            <w:pPr>
              <w:jc w:val="center"/>
              <w:rPr>
                <w:rFonts w:ascii="Times New Roman" w:hAnsi="Times New Roman"/>
                <w:sz w:val="24"/>
                <w:szCs w:val="24"/>
              </w:rPr>
            </w:pPr>
            <w:r w:rsidRPr="005A1E24">
              <w:rPr>
                <w:rFonts w:ascii="Times New Roman" w:hAnsi="Times New Roman"/>
                <w:sz w:val="24"/>
                <w:szCs w:val="24"/>
              </w:rPr>
              <w:t>22</w:t>
            </w:r>
          </w:p>
        </w:tc>
        <w:tc>
          <w:tcPr>
            <w:tcW w:w="1134" w:type="dxa"/>
            <w:gridSpan w:val="2"/>
            <w:vAlign w:val="center"/>
          </w:tcPr>
          <w:p w:rsidR="005E7871" w:rsidRPr="005A1E24" w:rsidRDefault="00134755" w:rsidP="00521662">
            <w:pPr>
              <w:jc w:val="center"/>
              <w:rPr>
                <w:rFonts w:ascii="Times New Roman" w:hAnsi="Times New Roman"/>
                <w:sz w:val="24"/>
                <w:szCs w:val="24"/>
              </w:rPr>
            </w:pPr>
            <w:r w:rsidRPr="005A1E24">
              <w:rPr>
                <w:rFonts w:ascii="Times New Roman" w:hAnsi="Times New Roman"/>
                <w:color w:val="000000"/>
                <w:sz w:val="24"/>
                <w:szCs w:val="24"/>
              </w:rPr>
              <w:t>22</w:t>
            </w:r>
          </w:p>
        </w:tc>
        <w:tc>
          <w:tcPr>
            <w:tcW w:w="993" w:type="dxa"/>
            <w:gridSpan w:val="2"/>
            <w:vAlign w:val="center"/>
          </w:tcPr>
          <w:p w:rsidR="005E7871" w:rsidRPr="005A1E24" w:rsidRDefault="00134755" w:rsidP="00521662">
            <w:pPr>
              <w:jc w:val="center"/>
              <w:rPr>
                <w:rFonts w:ascii="Times New Roman" w:hAnsi="Times New Roman"/>
                <w:sz w:val="24"/>
                <w:szCs w:val="24"/>
              </w:rPr>
            </w:pPr>
            <w:r w:rsidRPr="005A1E24">
              <w:rPr>
                <w:rFonts w:ascii="Times New Roman" w:hAnsi="Times New Roman"/>
                <w:color w:val="000000"/>
                <w:sz w:val="24"/>
                <w:szCs w:val="24"/>
              </w:rPr>
              <w:t>22</w:t>
            </w:r>
          </w:p>
        </w:tc>
        <w:tc>
          <w:tcPr>
            <w:tcW w:w="1134" w:type="dxa"/>
            <w:gridSpan w:val="2"/>
            <w:vAlign w:val="center"/>
          </w:tcPr>
          <w:p w:rsidR="005E7871" w:rsidRPr="005A1E24" w:rsidRDefault="00134755" w:rsidP="00521662">
            <w:pPr>
              <w:jc w:val="center"/>
              <w:rPr>
                <w:rFonts w:ascii="Times New Roman" w:hAnsi="Times New Roman"/>
                <w:sz w:val="24"/>
                <w:szCs w:val="24"/>
              </w:rPr>
            </w:pPr>
            <w:r w:rsidRPr="005A1E24">
              <w:rPr>
                <w:rFonts w:ascii="Times New Roman" w:hAnsi="Times New Roman"/>
                <w:color w:val="000000"/>
                <w:sz w:val="24"/>
                <w:szCs w:val="24"/>
              </w:rPr>
              <w:t>-</w:t>
            </w:r>
          </w:p>
        </w:tc>
        <w:tc>
          <w:tcPr>
            <w:tcW w:w="992" w:type="dxa"/>
            <w:gridSpan w:val="2"/>
          </w:tcPr>
          <w:p w:rsidR="005E7871" w:rsidRPr="005A1E24" w:rsidRDefault="005E7871" w:rsidP="00521662">
            <w:pPr>
              <w:pStyle w:val="af4"/>
              <w:spacing w:after="0"/>
              <w:ind w:left="0"/>
              <w:jc w:val="both"/>
            </w:pPr>
            <w:r w:rsidRPr="005A1E24">
              <w:t>-</w:t>
            </w:r>
          </w:p>
        </w:tc>
      </w:tr>
      <w:tr w:rsidR="005E7871" w:rsidRPr="005A1E24" w:rsidTr="00FA2408">
        <w:tc>
          <w:tcPr>
            <w:tcW w:w="675" w:type="dxa"/>
          </w:tcPr>
          <w:p w:rsidR="005E7871" w:rsidRPr="005A1E24" w:rsidRDefault="005E7871" w:rsidP="00521662">
            <w:pPr>
              <w:pStyle w:val="af4"/>
              <w:spacing w:after="0"/>
              <w:ind w:left="0"/>
              <w:jc w:val="both"/>
            </w:pPr>
            <w:r w:rsidRPr="005A1E24">
              <w:t>8.</w:t>
            </w:r>
            <w:r w:rsidR="00134755" w:rsidRPr="005A1E24">
              <w:t>4</w:t>
            </w:r>
          </w:p>
        </w:tc>
        <w:tc>
          <w:tcPr>
            <w:tcW w:w="4111" w:type="dxa"/>
            <w:vAlign w:val="center"/>
          </w:tcPr>
          <w:p w:rsidR="005E7871" w:rsidRPr="005A1E24" w:rsidRDefault="005E7871" w:rsidP="005E7871">
            <w:pPr>
              <w:spacing w:after="0" w:line="240" w:lineRule="atLeast"/>
              <w:jc w:val="both"/>
              <w:rPr>
                <w:rFonts w:ascii="Times New Roman" w:hAnsi="Times New Roman"/>
                <w:sz w:val="24"/>
                <w:szCs w:val="24"/>
                <w:highlight w:val="yellow"/>
              </w:rPr>
            </w:pPr>
            <w:r w:rsidRPr="005A1E24">
              <w:rPr>
                <w:rFonts w:ascii="Times New Roman" w:hAnsi="Times New Roman"/>
                <w:color w:val="000000"/>
                <w:sz w:val="24"/>
                <w:szCs w:val="24"/>
              </w:rPr>
              <w:t>Проведение культурно -просветительских, информационных</w:t>
            </w:r>
            <w:r w:rsidRPr="005A1E24">
              <w:rPr>
                <w:rFonts w:ascii="Times New Roman" w:hAnsi="Times New Roman"/>
                <w:color w:val="000000"/>
                <w:sz w:val="24"/>
                <w:szCs w:val="24"/>
              </w:rPr>
              <w:br/>
              <w:t>мероприятий для населения</w:t>
            </w:r>
          </w:p>
        </w:tc>
        <w:tc>
          <w:tcPr>
            <w:tcW w:w="709" w:type="dxa"/>
            <w:gridSpan w:val="2"/>
            <w:vAlign w:val="center"/>
          </w:tcPr>
          <w:p w:rsidR="005E7871" w:rsidRPr="005A1E24" w:rsidRDefault="005E7871" w:rsidP="00521662">
            <w:pPr>
              <w:rPr>
                <w:rFonts w:ascii="Times New Roman" w:hAnsi="Times New Roman"/>
                <w:sz w:val="24"/>
                <w:szCs w:val="24"/>
                <w:highlight w:val="yellow"/>
              </w:rPr>
            </w:pPr>
            <w:r w:rsidRPr="005A1E24">
              <w:rPr>
                <w:rFonts w:ascii="Times New Roman" w:hAnsi="Times New Roman"/>
                <w:color w:val="000000"/>
                <w:sz w:val="24"/>
                <w:szCs w:val="24"/>
              </w:rPr>
              <w:t>Кол-во</w:t>
            </w:r>
            <w:r w:rsidRPr="005A1E24">
              <w:rPr>
                <w:rFonts w:ascii="Times New Roman" w:hAnsi="Times New Roman"/>
                <w:color w:val="000000"/>
                <w:sz w:val="24"/>
                <w:szCs w:val="24"/>
              </w:rPr>
              <w:br/>
              <w:t>мероприятий</w:t>
            </w:r>
          </w:p>
        </w:tc>
        <w:tc>
          <w:tcPr>
            <w:tcW w:w="850" w:type="dxa"/>
            <w:gridSpan w:val="2"/>
            <w:vAlign w:val="center"/>
          </w:tcPr>
          <w:p w:rsidR="005E7871" w:rsidRPr="005A1E24" w:rsidRDefault="005E7871" w:rsidP="00521662">
            <w:pPr>
              <w:rPr>
                <w:rFonts w:ascii="Times New Roman" w:hAnsi="Times New Roman"/>
                <w:sz w:val="24"/>
                <w:szCs w:val="24"/>
                <w:highlight w:val="yellow"/>
              </w:rPr>
            </w:pPr>
            <w:r w:rsidRPr="005A1E24">
              <w:rPr>
                <w:rFonts w:ascii="Times New Roman" w:hAnsi="Times New Roman"/>
                <w:sz w:val="24"/>
                <w:szCs w:val="24"/>
              </w:rPr>
              <w:t>-</w:t>
            </w:r>
          </w:p>
        </w:tc>
        <w:tc>
          <w:tcPr>
            <w:tcW w:w="1134" w:type="dxa"/>
            <w:gridSpan w:val="2"/>
            <w:vAlign w:val="center"/>
          </w:tcPr>
          <w:p w:rsidR="005E7871" w:rsidRPr="005A1E24" w:rsidRDefault="005E7871" w:rsidP="00521662">
            <w:pPr>
              <w:rPr>
                <w:rFonts w:ascii="Times New Roman" w:hAnsi="Times New Roman"/>
                <w:sz w:val="24"/>
                <w:szCs w:val="24"/>
                <w:highlight w:val="yellow"/>
              </w:rPr>
            </w:pPr>
            <w:r w:rsidRPr="005A1E24">
              <w:rPr>
                <w:rFonts w:ascii="Times New Roman" w:hAnsi="Times New Roman"/>
                <w:color w:val="000000"/>
                <w:sz w:val="24"/>
                <w:szCs w:val="24"/>
              </w:rPr>
              <w:t>-</w:t>
            </w:r>
          </w:p>
        </w:tc>
        <w:tc>
          <w:tcPr>
            <w:tcW w:w="993" w:type="dxa"/>
            <w:gridSpan w:val="2"/>
            <w:vAlign w:val="center"/>
          </w:tcPr>
          <w:p w:rsidR="005E7871" w:rsidRPr="005A1E24" w:rsidRDefault="005E7871" w:rsidP="00521662">
            <w:pPr>
              <w:rPr>
                <w:rFonts w:ascii="Times New Roman" w:hAnsi="Times New Roman"/>
                <w:sz w:val="24"/>
                <w:szCs w:val="24"/>
                <w:highlight w:val="yellow"/>
              </w:rPr>
            </w:pPr>
            <w:r w:rsidRPr="005A1E24">
              <w:rPr>
                <w:rFonts w:ascii="Times New Roman" w:hAnsi="Times New Roman"/>
                <w:color w:val="000000"/>
                <w:sz w:val="24"/>
                <w:szCs w:val="24"/>
              </w:rPr>
              <w:t xml:space="preserve">65 </w:t>
            </w:r>
          </w:p>
        </w:tc>
        <w:tc>
          <w:tcPr>
            <w:tcW w:w="1134" w:type="dxa"/>
            <w:gridSpan w:val="2"/>
            <w:vAlign w:val="center"/>
          </w:tcPr>
          <w:p w:rsidR="005E7871" w:rsidRPr="005A1E24" w:rsidRDefault="00FA2408" w:rsidP="00521662">
            <w:pPr>
              <w:rPr>
                <w:rFonts w:ascii="Times New Roman" w:hAnsi="Times New Roman"/>
                <w:sz w:val="24"/>
                <w:szCs w:val="24"/>
                <w:highlight w:val="yellow"/>
              </w:rPr>
            </w:pPr>
            <w:r w:rsidRPr="005A1E24">
              <w:rPr>
                <w:rFonts w:ascii="Times New Roman" w:hAnsi="Times New Roman"/>
                <w:color w:val="000000"/>
                <w:sz w:val="24"/>
                <w:szCs w:val="24"/>
              </w:rPr>
              <w:t>-</w:t>
            </w:r>
          </w:p>
        </w:tc>
        <w:tc>
          <w:tcPr>
            <w:tcW w:w="992" w:type="dxa"/>
            <w:gridSpan w:val="2"/>
          </w:tcPr>
          <w:p w:rsidR="005E7871" w:rsidRPr="005A1E24" w:rsidRDefault="005E7871" w:rsidP="00521662">
            <w:pPr>
              <w:pStyle w:val="af4"/>
              <w:spacing w:after="0"/>
              <w:ind w:left="0"/>
              <w:jc w:val="both"/>
            </w:pPr>
            <w:r w:rsidRPr="005A1E24">
              <w:t>-</w:t>
            </w:r>
          </w:p>
        </w:tc>
      </w:tr>
      <w:tr w:rsidR="007F3BFC" w:rsidRPr="005A1E24" w:rsidTr="00FA2408">
        <w:tc>
          <w:tcPr>
            <w:tcW w:w="675" w:type="dxa"/>
          </w:tcPr>
          <w:p w:rsidR="007F3BFC" w:rsidRPr="005A1E24" w:rsidRDefault="007F3BFC" w:rsidP="00521662">
            <w:pPr>
              <w:pStyle w:val="af4"/>
              <w:spacing w:after="0"/>
              <w:ind w:left="0"/>
              <w:jc w:val="both"/>
            </w:pPr>
            <w:r w:rsidRPr="005A1E24">
              <w:t>9</w:t>
            </w:r>
          </w:p>
        </w:tc>
        <w:tc>
          <w:tcPr>
            <w:tcW w:w="9923" w:type="dxa"/>
            <w:gridSpan w:val="13"/>
          </w:tcPr>
          <w:p w:rsidR="007F3BFC" w:rsidRPr="005A1E24" w:rsidRDefault="007F3BFC" w:rsidP="007F3BFC">
            <w:pPr>
              <w:pStyle w:val="af4"/>
              <w:spacing w:after="0"/>
              <w:ind w:left="0"/>
              <w:jc w:val="both"/>
            </w:pPr>
            <w:r w:rsidRPr="005A1E24">
              <w:t>Муниципальная программа «По обеспечению первичных мер пожарной безопасности на территории Щербаковского сельсовета Барабинского района Новосибирской области на 2021 годы» (Утверждено постановлением  от  09.11.2020 г.  № 117)</w:t>
            </w:r>
          </w:p>
        </w:tc>
      </w:tr>
      <w:tr w:rsidR="009643AB" w:rsidRPr="005A1E24" w:rsidTr="00FA2408">
        <w:tc>
          <w:tcPr>
            <w:tcW w:w="675" w:type="dxa"/>
          </w:tcPr>
          <w:p w:rsidR="009643AB" w:rsidRPr="005A1E24" w:rsidRDefault="009643AB" w:rsidP="00521662">
            <w:pPr>
              <w:pStyle w:val="af4"/>
              <w:spacing w:after="0"/>
              <w:ind w:left="0"/>
              <w:jc w:val="both"/>
            </w:pPr>
            <w:r w:rsidRPr="005A1E24">
              <w:t>9.1</w:t>
            </w:r>
          </w:p>
        </w:tc>
        <w:tc>
          <w:tcPr>
            <w:tcW w:w="4111" w:type="dxa"/>
          </w:tcPr>
          <w:p w:rsidR="009643AB" w:rsidRPr="005A1E24" w:rsidRDefault="009643AB" w:rsidP="00521662">
            <w:pPr>
              <w:spacing w:line="240" w:lineRule="auto"/>
              <w:rPr>
                <w:rFonts w:ascii="Times New Roman" w:hAnsi="Times New Roman"/>
                <w:sz w:val="24"/>
                <w:szCs w:val="24"/>
              </w:rPr>
            </w:pPr>
            <w:r w:rsidRPr="005A1E24">
              <w:rPr>
                <w:rFonts w:ascii="Times New Roman" w:hAnsi="Times New Roman"/>
                <w:sz w:val="24"/>
                <w:szCs w:val="24"/>
              </w:rPr>
              <w:t>Проведение работ с населением по ознакомлению с правилами пожарной безопасности в весенне -летний  и осеннее –зимний периоды.</w:t>
            </w:r>
          </w:p>
        </w:tc>
        <w:tc>
          <w:tcPr>
            <w:tcW w:w="709" w:type="dxa"/>
            <w:gridSpan w:val="2"/>
          </w:tcPr>
          <w:p w:rsidR="009643AB" w:rsidRPr="005A1E24" w:rsidRDefault="009643AB" w:rsidP="00521662">
            <w:pPr>
              <w:jc w:val="center"/>
              <w:rPr>
                <w:rFonts w:ascii="Times New Roman" w:hAnsi="Times New Roman"/>
                <w:sz w:val="24"/>
                <w:szCs w:val="24"/>
              </w:rPr>
            </w:pPr>
          </w:p>
        </w:tc>
        <w:tc>
          <w:tcPr>
            <w:tcW w:w="850"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1134"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6</w:t>
            </w:r>
          </w:p>
        </w:tc>
        <w:tc>
          <w:tcPr>
            <w:tcW w:w="993"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1134"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992"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r>
      <w:tr w:rsidR="009643AB" w:rsidRPr="005A1E24" w:rsidTr="00FA2408">
        <w:tc>
          <w:tcPr>
            <w:tcW w:w="675" w:type="dxa"/>
          </w:tcPr>
          <w:p w:rsidR="009643AB" w:rsidRPr="005A1E24" w:rsidRDefault="009643AB" w:rsidP="00521662">
            <w:pPr>
              <w:pStyle w:val="af4"/>
              <w:spacing w:after="0"/>
              <w:ind w:left="0"/>
              <w:jc w:val="both"/>
            </w:pPr>
            <w:r w:rsidRPr="005A1E24">
              <w:t>9.2</w:t>
            </w:r>
          </w:p>
        </w:tc>
        <w:tc>
          <w:tcPr>
            <w:tcW w:w="4111" w:type="dxa"/>
          </w:tcPr>
          <w:p w:rsidR="009643AB" w:rsidRPr="005A1E24" w:rsidRDefault="009643AB" w:rsidP="00521662">
            <w:pPr>
              <w:rPr>
                <w:rFonts w:ascii="Times New Roman" w:hAnsi="Times New Roman"/>
                <w:sz w:val="24"/>
                <w:szCs w:val="24"/>
              </w:rPr>
            </w:pPr>
            <w:r w:rsidRPr="005A1E24">
              <w:rPr>
                <w:rFonts w:ascii="Times New Roman" w:hAnsi="Times New Roman"/>
                <w:color w:val="000000"/>
                <w:sz w:val="24"/>
                <w:szCs w:val="24"/>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709" w:type="dxa"/>
            <w:gridSpan w:val="2"/>
          </w:tcPr>
          <w:p w:rsidR="009643AB" w:rsidRPr="005A1E24" w:rsidRDefault="009643AB" w:rsidP="00521662">
            <w:pPr>
              <w:jc w:val="center"/>
              <w:rPr>
                <w:rFonts w:ascii="Times New Roman" w:hAnsi="Times New Roman"/>
                <w:sz w:val="24"/>
                <w:szCs w:val="24"/>
              </w:rPr>
            </w:pPr>
          </w:p>
        </w:tc>
        <w:tc>
          <w:tcPr>
            <w:tcW w:w="850"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1134"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993"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1134"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992"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r>
      <w:tr w:rsidR="009643AB" w:rsidRPr="005A1E24" w:rsidTr="00FA2408">
        <w:tc>
          <w:tcPr>
            <w:tcW w:w="675" w:type="dxa"/>
          </w:tcPr>
          <w:p w:rsidR="009643AB" w:rsidRPr="005A1E24" w:rsidRDefault="009643AB" w:rsidP="00521662">
            <w:pPr>
              <w:pStyle w:val="af4"/>
              <w:spacing w:after="0"/>
              <w:ind w:left="0"/>
              <w:jc w:val="both"/>
            </w:pPr>
            <w:r w:rsidRPr="005A1E24">
              <w:t>9.3</w:t>
            </w:r>
          </w:p>
        </w:tc>
        <w:tc>
          <w:tcPr>
            <w:tcW w:w="4111" w:type="dxa"/>
          </w:tcPr>
          <w:p w:rsidR="009643AB" w:rsidRPr="005A1E24" w:rsidRDefault="009643AB" w:rsidP="00521662">
            <w:pPr>
              <w:rPr>
                <w:rFonts w:ascii="Times New Roman" w:hAnsi="Times New Roman"/>
                <w:color w:val="000000"/>
                <w:sz w:val="24"/>
                <w:szCs w:val="24"/>
              </w:rPr>
            </w:pPr>
            <w:r w:rsidRPr="005A1E24">
              <w:rPr>
                <w:rFonts w:ascii="Times New Roman" w:hAnsi="Times New Roman"/>
                <w:color w:val="000000"/>
                <w:sz w:val="24"/>
                <w:szCs w:val="24"/>
              </w:rPr>
              <w:t>Выкос сухой травы на пустырях и заброшенных участках</w:t>
            </w:r>
          </w:p>
        </w:tc>
        <w:tc>
          <w:tcPr>
            <w:tcW w:w="709" w:type="dxa"/>
            <w:gridSpan w:val="2"/>
          </w:tcPr>
          <w:p w:rsidR="009643AB" w:rsidRPr="005A1E24" w:rsidRDefault="009643AB" w:rsidP="00521662">
            <w:pPr>
              <w:jc w:val="center"/>
              <w:rPr>
                <w:rFonts w:ascii="Times New Roman" w:hAnsi="Times New Roman"/>
                <w:sz w:val="24"/>
                <w:szCs w:val="24"/>
              </w:rPr>
            </w:pPr>
          </w:p>
        </w:tc>
        <w:tc>
          <w:tcPr>
            <w:tcW w:w="850"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1134"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993"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1134"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992"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r>
      <w:tr w:rsidR="009643AB" w:rsidRPr="005A1E24" w:rsidTr="00FA2408">
        <w:tc>
          <w:tcPr>
            <w:tcW w:w="675" w:type="dxa"/>
          </w:tcPr>
          <w:p w:rsidR="009643AB" w:rsidRPr="005A1E24" w:rsidRDefault="009643AB" w:rsidP="00521662">
            <w:pPr>
              <w:pStyle w:val="af4"/>
              <w:spacing w:after="0"/>
              <w:ind w:left="0"/>
              <w:jc w:val="both"/>
            </w:pPr>
            <w:r w:rsidRPr="005A1E24">
              <w:t>9.4</w:t>
            </w:r>
          </w:p>
        </w:tc>
        <w:tc>
          <w:tcPr>
            <w:tcW w:w="4111" w:type="dxa"/>
          </w:tcPr>
          <w:p w:rsidR="009643AB" w:rsidRPr="005A1E24" w:rsidRDefault="009643AB" w:rsidP="00521662">
            <w:pPr>
              <w:rPr>
                <w:rFonts w:ascii="Times New Roman" w:hAnsi="Times New Roman"/>
                <w:color w:val="000000"/>
                <w:sz w:val="24"/>
                <w:szCs w:val="24"/>
              </w:rPr>
            </w:pPr>
            <w:r w:rsidRPr="005A1E24">
              <w:rPr>
                <w:rFonts w:ascii="Times New Roman" w:hAnsi="Times New Roman"/>
                <w:color w:val="000000"/>
                <w:sz w:val="24"/>
                <w:szCs w:val="24"/>
              </w:rPr>
              <w:t xml:space="preserve">Создание  минерализованных полос </w:t>
            </w:r>
          </w:p>
        </w:tc>
        <w:tc>
          <w:tcPr>
            <w:tcW w:w="709" w:type="dxa"/>
            <w:gridSpan w:val="2"/>
          </w:tcPr>
          <w:p w:rsidR="009643AB" w:rsidRPr="005A1E24" w:rsidRDefault="009643AB" w:rsidP="00521662">
            <w:pPr>
              <w:jc w:val="center"/>
              <w:rPr>
                <w:rFonts w:ascii="Times New Roman" w:hAnsi="Times New Roman"/>
                <w:sz w:val="24"/>
                <w:szCs w:val="24"/>
              </w:rPr>
            </w:pPr>
          </w:p>
        </w:tc>
        <w:tc>
          <w:tcPr>
            <w:tcW w:w="850"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1134"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993"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1134"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992"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r>
      <w:tr w:rsidR="009643AB" w:rsidRPr="005A1E24" w:rsidTr="00FA2408">
        <w:tc>
          <w:tcPr>
            <w:tcW w:w="675" w:type="dxa"/>
          </w:tcPr>
          <w:p w:rsidR="009643AB" w:rsidRPr="005A1E24" w:rsidRDefault="009643AB" w:rsidP="00521662">
            <w:pPr>
              <w:pStyle w:val="af4"/>
              <w:spacing w:after="0"/>
              <w:ind w:left="0"/>
              <w:jc w:val="both"/>
            </w:pPr>
            <w:r w:rsidRPr="005A1E24">
              <w:t>9.5</w:t>
            </w:r>
          </w:p>
        </w:tc>
        <w:tc>
          <w:tcPr>
            <w:tcW w:w="4111" w:type="dxa"/>
          </w:tcPr>
          <w:p w:rsidR="009643AB" w:rsidRPr="005A1E24" w:rsidRDefault="009643AB" w:rsidP="00521662">
            <w:pPr>
              <w:rPr>
                <w:rFonts w:ascii="Times New Roman" w:hAnsi="Times New Roman"/>
                <w:color w:val="000000"/>
                <w:sz w:val="24"/>
                <w:szCs w:val="24"/>
              </w:rPr>
            </w:pPr>
            <w:r w:rsidRPr="005A1E24">
              <w:rPr>
                <w:rFonts w:ascii="Times New Roman" w:hAnsi="Times New Roman"/>
                <w:color w:val="000000"/>
                <w:sz w:val="24"/>
                <w:szCs w:val="24"/>
              </w:rPr>
              <w:t>Информационное обеспечение, противопожарная пропаганда мер пожарной безопасности</w:t>
            </w:r>
          </w:p>
        </w:tc>
        <w:tc>
          <w:tcPr>
            <w:tcW w:w="709" w:type="dxa"/>
            <w:gridSpan w:val="2"/>
          </w:tcPr>
          <w:p w:rsidR="009643AB" w:rsidRPr="005A1E24" w:rsidRDefault="009643AB" w:rsidP="00521662">
            <w:pPr>
              <w:jc w:val="center"/>
              <w:rPr>
                <w:rFonts w:ascii="Times New Roman" w:hAnsi="Times New Roman"/>
                <w:sz w:val="24"/>
                <w:szCs w:val="24"/>
              </w:rPr>
            </w:pPr>
          </w:p>
        </w:tc>
        <w:tc>
          <w:tcPr>
            <w:tcW w:w="850"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1134"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993"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1134"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992"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r>
      <w:tr w:rsidR="009643AB" w:rsidRPr="005A1E24" w:rsidTr="00FA2408">
        <w:tc>
          <w:tcPr>
            <w:tcW w:w="675" w:type="dxa"/>
          </w:tcPr>
          <w:p w:rsidR="009643AB" w:rsidRPr="005A1E24" w:rsidRDefault="009643AB" w:rsidP="00521662">
            <w:pPr>
              <w:pStyle w:val="af4"/>
              <w:spacing w:after="0"/>
              <w:ind w:left="0"/>
              <w:jc w:val="both"/>
            </w:pPr>
            <w:r w:rsidRPr="005A1E24">
              <w:t>10</w:t>
            </w:r>
          </w:p>
        </w:tc>
        <w:tc>
          <w:tcPr>
            <w:tcW w:w="9923" w:type="dxa"/>
            <w:gridSpan w:val="13"/>
          </w:tcPr>
          <w:p w:rsidR="005B2EE2" w:rsidRPr="005A1E24" w:rsidRDefault="005B2EE2" w:rsidP="005B2EE2">
            <w:pPr>
              <w:pStyle w:val="af8"/>
              <w:spacing w:before="0" w:beforeAutospacing="0" w:after="0" w:afterAutospacing="0" w:line="0" w:lineRule="atLeast"/>
              <w:jc w:val="both"/>
              <w:rPr>
                <w:szCs w:val="24"/>
              </w:rPr>
            </w:pPr>
            <w:r w:rsidRPr="005A1E24">
              <w:rPr>
                <w:szCs w:val="24"/>
              </w:rPr>
              <w:t xml:space="preserve">Муниципальная программа Гражданско-патриотического воспитания молодежи» </w:t>
            </w:r>
          </w:p>
          <w:p w:rsidR="005B2EE2" w:rsidRPr="005A1E24" w:rsidRDefault="005B2EE2" w:rsidP="005B2EE2">
            <w:pPr>
              <w:pStyle w:val="af8"/>
              <w:spacing w:before="0" w:beforeAutospacing="0" w:after="0" w:afterAutospacing="0" w:line="0" w:lineRule="atLeast"/>
              <w:jc w:val="both"/>
              <w:rPr>
                <w:szCs w:val="24"/>
              </w:rPr>
            </w:pPr>
            <w:r w:rsidRPr="005A1E24">
              <w:rPr>
                <w:szCs w:val="24"/>
              </w:rPr>
              <w:t>на территории   Щербаковского сельсовета Барабинского района Новосибирской области</w:t>
            </w:r>
          </w:p>
          <w:p w:rsidR="005B2EE2" w:rsidRPr="005A1E24" w:rsidRDefault="005B2EE2" w:rsidP="005B2EE2">
            <w:pPr>
              <w:spacing w:after="0" w:line="0" w:lineRule="atLeast"/>
              <w:jc w:val="both"/>
              <w:rPr>
                <w:rFonts w:ascii="Times New Roman" w:hAnsi="Times New Roman"/>
                <w:kern w:val="36"/>
                <w:sz w:val="24"/>
                <w:szCs w:val="24"/>
              </w:rPr>
            </w:pPr>
            <w:r w:rsidRPr="005A1E24">
              <w:rPr>
                <w:rFonts w:ascii="Times New Roman" w:hAnsi="Times New Roman"/>
                <w:sz w:val="24"/>
                <w:szCs w:val="24"/>
              </w:rPr>
              <w:t>на 2021-2023 год (Утверждена постановлением  от  09.11.2020 г.  № 115)</w:t>
            </w:r>
          </w:p>
          <w:p w:rsidR="009643AB" w:rsidRPr="005A1E24" w:rsidRDefault="009643AB" w:rsidP="00521662">
            <w:pPr>
              <w:jc w:val="center"/>
              <w:rPr>
                <w:rFonts w:ascii="Times New Roman" w:hAnsi="Times New Roman"/>
                <w:sz w:val="24"/>
                <w:szCs w:val="24"/>
              </w:rPr>
            </w:pPr>
          </w:p>
        </w:tc>
      </w:tr>
      <w:tr w:rsidR="009643AB" w:rsidRPr="005A1E24" w:rsidTr="00FA2408">
        <w:tc>
          <w:tcPr>
            <w:tcW w:w="675" w:type="dxa"/>
          </w:tcPr>
          <w:p w:rsidR="009643AB" w:rsidRPr="005A1E24" w:rsidRDefault="005B2EE2" w:rsidP="00521662">
            <w:pPr>
              <w:pStyle w:val="af4"/>
              <w:spacing w:after="0"/>
              <w:ind w:left="0"/>
              <w:jc w:val="both"/>
            </w:pPr>
            <w:r w:rsidRPr="005A1E24">
              <w:t>10.1</w:t>
            </w:r>
          </w:p>
        </w:tc>
        <w:tc>
          <w:tcPr>
            <w:tcW w:w="4111" w:type="dxa"/>
          </w:tcPr>
          <w:p w:rsidR="009643AB" w:rsidRPr="005A1E24" w:rsidRDefault="005B2EE2" w:rsidP="00521662">
            <w:pPr>
              <w:rPr>
                <w:rFonts w:ascii="Times New Roman" w:hAnsi="Times New Roman"/>
                <w:sz w:val="24"/>
                <w:szCs w:val="24"/>
              </w:rPr>
            </w:pPr>
            <w:r w:rsidRPr="005A1E24">
              <w:rPr>
                <w:rFonts w:ascii="Times New Roman" w:eastAsia="Times New Roman" w:hAnsi="Times New Roman"/>
                <w:sz w:val="24"/>
                <w:szCs w:val="24"/>
              </w:rPr>
              <w:t>Организация спортивно – массовой деятельности в период каникул (работа тренажерного зала)</w:t>
            </w:r>
          </w:p>
        </w:tc>
        <w:tc>
          <w:tcPr>
            <w:tcW w:w="709" w:type="dxa"/>
            <w:gridSpan w:val="2"/>
          </w:tcPr>
          <w:p w:rsidR="009643AB" w:rsidRPr="005A1E24" w:rsidRDefault="005B2EE2" w:rsidP="00521662">
            <w:pPr>
              <w:jc w:val="center"/>
              <w:rPr>
                <w:rFonts w:ascii="Times New Roman" w:hAnsi="Times New Roman"/>
                <w:sz w:val="24"/>
                <w:szCs w:val="24"/>
              </w:rPr>
            </w:pPr>
            <w:r w:rsidRPr="005A1E24">
              <w:rPr>
                <w:rFonts w:ascii="Times New Roman" w:hAnsi="Times New Roman"/>
                <w:sz w:val="24"/>
                <w:szCs w:val="24"/>
              </w:rPr>
              <w:t>шт</w:t>
            </w:r>
          </w:p>
        </w:tc>
        <w:tc>
          <w:tcPr>
            <w:tcW w:w="850"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1134" w:type="dxa"/>
            <w:gridSpan w:val="2"/>
          </w:tcPr>
          <w:p w:rsidR="009643AB" w:rsidRPr="005A1E24" w:rsidRDefault="009643AB" w:rsidP="00521662">
            <w:pPr>
              <w:jc w:val="center"/>
              <w:rPr>
                <w:rFonts w:ascii="Times New Roman" w:hAnsi="Times New Roman"/>
                <w:sz w:val="24"/>
                <w:szCs w:val="24"/>
              </w:rPr>
            </w:pPr>
            <w:r w:rsidRPr="005A1E24">
              <w:rPr>
                <w:rFonts w:ascii="Times New Roman" w:hAnsi="Times New Roman"/>
                <w:sz w:val="24"/>
                <w:szCs w:val="24"/>
              </w:rPr>
              <w:t>-</w:t>
            </w:r>
          </w:p>
        </w:tc>
        <w:tc>
          <w:tcPr>
            <w:tcW w:w="993" w:type="dxa"/>
            <w:gridSpan w:val="2"/>
          </w:tcPr>
          <w:p w:rsidR="009643AB" w:rsidRPr="005A1E24" w:rsidRDefault="005B2EE2" w:rsidP="00521662">
            <w:pPr>
              <w:jc w:val="center"/>
              <w:rPr>
                <w:rFonts w:ascii="Times New Roman" w:hAnsi="Times New Roman"/>
                <w:sz w:val="24"/>
                <w:szCs w:val="24"/>
              </w:rPr>
            </w:pPr>
            <w:r w:rsidRPr="005A1E24">
              <w:rPr>
                <w:rFonts w:ascii="Times New Roman" w:hAnsi="Times New Roman"/>
                <w:sz w:val="24"/>
                <w:szCs w:val="24"/>
              </w:rPr>
              <w:t>1</w:t>
            </w:r>
          </w:p>
        </w:tc>
        <w:tc>
          <w:tcPr>
            <w:tcW w:w="1134" w:type="dxa"/>
            <w:gridSpan w:val="2"/>
          </w:tcPr>
          <w:p w:rsidR="009643AB" w:rsidRPr="005A1E24" w:rsidRDefault="005B2EE2" w:rsidP="00521662">
            <w:pPr>
              <w:jc w:val="center"/>
              <w:rPr>
                <w:rFonts w:ascii="Times New Roman" w:hAnsi="Times New Roman"/>
                <w:sz w:val="24"/>
                <w:szCs w:val="24"/>
              </w:rPr>
            </w:pPr>
            <w:r w:rsidRPr="005A1E24">
              <w:rPr>
                <w:rFonts w:ascii="Times New Roman" w:hAnsi="Times New Roman"/>
                <w:sz w:val="24"/>
                <w:szCs w:val="24"/>
              </w:rPr>
              <w:t>1</w:t>
            </w:r>
          </w:p>
        </w:tc>
        <w:tc>
          <w:tcPr>
            <w:tcW w:w="992" w:type="dxa"/>
            <w:gridSpan w:val="2"/>
          </w:tcPr>
          <w:p w:rsidR="009643AB" w:rsidRPr="005A1E24" w:rsidRDefault="005B2EE2" w:rsidP="00521662">
            <w:pPr>
              <w:jc w:val="center"/>
              <w:rPr>
                <w:rFonts w:ascii="Times New Roman" w:hAnsi="Times New Roman"/>
                <w:sz w:val="24"/>
                <w:szCs w:val="24"/>
              </w:rPr>
            </w:pPr>
            <w:r w:rsidRPr="005A1E24">
              <w:rPr>
                <w:rFonts w:ascii="Times New Roman" w:hAnsi="Times New Roman"/>
                <w:sz w:val="24"/>
                <w:szCs w:val="24"/>
              </w:rPr>
              <w:t>1</w:t>
            </w:r>
          </w:p>
        </w:tc>
      </w:tr>
      <w:tr w:rsidR="00642BF5" w:rsidRPr="005A1E24" w:rsidTr="00FA2408">
        <w:tc>
          <w:tcPr>
            <w:tcW w:w="675" w:type="dxa"/>
          </w:tcPr>
          <w:p w:rsidR="00642BF5" w:rsidRPr="005A1E24" w:rsidRDefault="005B2EE2" w:rsidP="00521662">
            <w:pPr>
              <w:pStyle w:val="af4"/>
              <w:spacing w:after="0"/>
              <w:ind w:left="0"/>
              <w:jc w:val="both"/>
            </w:pPr>
            <w:r w:rsidRPr="005A1E24">
              <w:t>10.2</w:t>
            </w:r>
          </w:p>
        </w:tc>
        <w:tc>
          <w:tcPr>
            <w:tcW w:w="4111" w:type="dxa"/>
          </w:tcPr>
          <w:p w:rsidR="00642BF5" w:rsidRPr="005A1E24" w:rsidRDefault="005B2EE2" w:rsidP="00521662">
            <w:pPr>
              <w:spacing w:after="120" w:line="240" w:lineRule="auto"/>
              <w:rPr>
                <w:rFonts w:ascii="Times New Roman" w:hAnsi="Times New Roman"/>
                <w:sz w:val="24"/>
                <w:szCs w:val="24"/>
              </w:rPr>
            </w:pPr>
            <w:r w:rsidRPr="005A1E24">
              <w:rPr>
                <w:rFonts w:ascii="Times New Roman" w:eastAsia="Times New Roman" w:hAnsi="Times New Roman"/>
                <w:sz w:val="24"/>
                <w:szCs w:val="24"/>
              </w:rPr>
              <w:t>Участие в районном фестивале ГТО</w:t>
            </w:r>
          </w:p>
        </w:tc>
        <w:tc>
          <w:tcPr>
            <w:tcW w:w="709" w:type="dxa"/>
            <w:gridSpan w:val="2"/>
          </w:tcPr>
          <w:p w:rsidR="00642BF5" w:rsidRPr="005A1E24" w:rsidRDefault="005B2EE2" w:rsidP="00521662">
            <w:pPr>
              <w:pStyle w:val="af4"/>
              <w:spacing w:after="0"/>
              <w:ind w:left="0"/>
              <w:jc w:val="both"/>
            </w:pPr>
            <w:r w:rsidRPr="005A1E24">
              <w:t>-</w:t>
            </w:r>
          </w:p>
        </w:tc>
        <w:tc>
          <w:tcPr>
            <w:tcW w:w="850" w:type="dxa"/>
            <w:gridSpan w:val="2"/>
          </w:tcPr>
          <w:p w:rsidR="00642BF5" w:rsidRPr="005A1E24" w:rsidRDefault="005B2EE2" w:rsidP="00521662">
            <w:pPr>
              <w:pStyle w:val="af4"/>
              <w:spacing w:after="0"/>
              <w:ind w:left="0"/>
              <w:jc w:val="both"/>
            </w:pPr>
            <w:r w:rsidRPr="005A1E24">
              <w:t>-</w:t>
            </w:r>
          </w:p>
        </w:tc>
        <w:tc>
          <w:tcPr>
            <w:tcW w:w="1134" w:type="dxa"/>
            <w:gridSpan w:val="2"/>
          </w:tcPr>
          <w:p w:rsidR="00642BF5" w:rsidRPr="005A1E24" w:rsidRDefault="005B2EE2" w:rsidP="00521662">
            <w:pPr>
              <w:pStyle w:val="af4"/>
              <w:spacing w:after="0"/>
              <w:ind w:left="0"/>
              <w:jc w:val="both"/>
            </w:pPr>
            <w:r w:rsidRPr="005A1E24">
              <w:t>-</w:t>
            </w:r>
          </w:p>
        </w:tc>
        <w:tc>
          <w:tcPr>
            <w:tcW w:w="993" w:type="dxa"/>
            <w:gridSpan w:val="2"/>
          </w:tcPr>
          <w:p w:rsidR="00642BF5" w:rsidRPr="005A1E24" w:rsidRDefault="005B2EE2" w:rsidP="00521662">
            <w:pPr>
              <w:pStyle w:val="af4"/>
              <w:spacing w:after="0"/>
              <w:ind w:left="0"/>
              <w:jc w:val="both"/>
            </w:pPr>
            <w:r w:rsidRPr="005A1E24">
              <w:t>-</w:t>
            </w:r>
          </w:p>
        </w:tc>
        <w:tc>
          <w:tcPr>
            <w:tcW w:w="1134" w:type="dxa"/>
            <w:gridSpan w:val="2"/>
          </w:tcPr>
          <w:p w:rsidR="00642BF5" w:rsidRPr="005A1E24" w:rsidRDefault="005B2EE2" w:rsidP="00521662">
            <w:pPr>
              <w:pStyle w:val="af4"/>
              <w:spacing w:after="0"/>
              <w:ind w:left="0"/>
              <w:jc w:val="both"/>
            </w:pPr>
            <w:r w:rsidRPr="005A1E24">
              <w:t>-</w:t>
            </w:r>
          </w:p>
        </w:tc>
        <w:tc>
          <w:tcPr>
            <w:tcW w:w="992" w:type="dxa"/>
            <w:gridSpan w:val="2"/>
          </w:tcPr>
          <w:p w:rsidR="00642BF5" w:rsidRPr="005A1E24" w:rsidRDefault="005B2EE2" w:rsidP="00521662">
            <w:pPr>
              <w:pStyle w:val="af4"/>
              <w:spacing w:after="0"/>
              <w:ind w:left="0"/>
              <w:jc w:val="both"/>
            </w:pPr>
            <w:r w:rsidRPr="005A1E24">
              <w:t>-</w:t>
            </w:r>
          </w:p>
        </w:tc>
      </w:tr>
      <w:tr w:rsidR="005B2EE2" w:rsidRPr="005A1E24" w:rsidTr="00FA2408">
        <w:tc>
          <w:tcPr>
            <w:tcW w:w="675" w:type="dxa"/>
          </w:tcPr>
          <w:p w:rsidR="005B2EE2" w:rsidRPr="005A1E24" w:rsidRDefault="005B2EE2" w:rsidP="00521662">
            <w:pPr>
              <w:pStyle w:val="af4"/>
              <w:spacing w:after="0"/>
              <w:ind w:left="0"/>
              <w:jc w:val="both"/>
            </w:pPr>
            <w:r w:rsidRPr="005A1E24">
              <w:t>10.3</w:t>
            </w:r>
          </w:p>
        </w:tc>
        <w:tc>
          <w:tcPr>
            <w:tcW w:w="4111" w:type="dxa"/>
          </w:tcPr>
          <w:p w:rsidR="005B2EE2" w:rsidRPr="005A1E24" w:rsidRDefault="005B2EE2" w:rsidP="00521662">
            <w:pPr>
              <w:spacing w:after="120" w:line="240" w:lineRule="auto"/>
              <w:rPr>
                <w:rFonts w:ascii="Times New Roman" w:eastAsia="Times New Roman" w:hAnsi="Times New Roman"/>
                <w:sz w:val="24"/>
                <w:szCs w:val="24"/>
              </w:rPr>
            </w:pPr>
            <w:r w:rsidRPr="005A1E24">
              <w:rPr>
                <w:rFonts w:ascii="Times New Roman" w:eastAsia="Times New Roman" w:hAnsi="Times New Roman"/>
                <w:sz w:val="24"/>
                <w:szCs w:val="24"/>
              </w:rPr>
              <w:t>Участие в конкурсах и соревнованиях</w:t>
            </w:r>
          </w:p>
        </w:tc>
        <w:tc>
          <w:tcPr>
            <w:tcW w:w="709" w:type="dxa"/>
            <w:gridSpan w:val="2"/>
          </w:tcPr>
          <w:p w:rsidR="005B2EE2" w:rsidRPr="005A1E24" w:rsidRDefault="005B2EE2" w:rsidP="00521662">
            <w:pPr>
              <w:pStyle w:val="af4"/>
              <w:spacing w:after="0"/>
              <w:ind w:left="0"/>
              <w:jc w:val="both"/>
            </w:pPr>
            <w:r w:rsidRPr="005A1E24">
              <w:t>-</w:t>
            </w:r>
          </w:p>
        </w:tc>
        <w:tc>
          <w:tcPr>
            <w:tcW w:w="850" w:type="dxa"/>
            <w:gridSpan w:val="2"/>
          </w:tcPr>
          <w:p w:rsidR="005B2EE2" w:rsidRPr="005A1E24" w:rsidRDefault="005B2EE2" w:rsidP="00521662">
            <w:pPr>
              <w:pStyle w:val="af4"/>
              <w:spacing w:after="0"/>
              <w:ind w:left="0"/>
              <w:jc w:val="both"/>
            </w:pPr>
            <w:r w:rsidRPr="005A1E24">
              <w:t>-</w:t>
            </w:r>
          </w:p>
        </w:tc>
        <w:tc>
          <w:tcPr>
            <w:tcW w:w="1134" w:type="dxa"/>
            <w:gridSpan w:val="2"/>
          </w:tcPr>
          <w:p w:rsidR="005B2EE2" w:rsidRPr="005A1E24" w:rsidRDefault="005B2EE2" w:rsidP="00521662">
            <w:pPr>
              <w:pStyle w:val="af4"/>
              <w:spacing w:after="0"/>
              <w:ind w:left="0"/>
              <w:jc w:val="both"/>
            </w:pPr>
            <w:r w:rsidRPr="005A1E24">
              <w:t>-</w:t>
            </w:r>
          </w:p>
        </w:tc>
        <w:tc>
          <w:tcPr>
            <w:tcW w:w="993" w:type="dxa"/>
            <w:gridSpan w:val="2"/>
          </w:tcPr>
          <w:p w:rsidR="005B2EE2" w:rsidRPr="005A1E24" w:rsidRDefault="005B2EE2" w:rsidP="00521662">
            <w:pPr>
              <w:pStyle w:val="af4"/>
              <w:spacing w:after="0"/>
              <w:ind w:left="0"/>
              <w:jc w:val="both"/>
            </w:pPr>
            <w:r w:rsidRPr="005A1E24">
              <w:t>-</w:t>
            </w:r>
          </w:p>
        </w:tc>
        <w:tc>
          <w:tcPr>
            <w:tcW w:w="1134" w:type="dxa"/>
            <w:gridSpan w:val="2"/>
          </w:tcPr>
          <w:p w:rsidR="005B2EE2" w:rsidRPr="005A1E24" w:rsidRDefault="005B2EE2" w:rsidP="00521662">
            <w:pPr>
              <w:pStyle w:val="af4"/>
              <w:spacing w:after="0"/>
              <w:ind w:left="0"/>
              <w:jc w:val="both"/>
            </w:pPr>
            <w:r w:rsidRPr="005A1E24">
              <w:t>-</w:t>
            </w:r>
          </w:p>
        </w:tc>
        <w:tc>
          <w:tcPr>
            <w:tcW w:w="992" w:type="dxa"/>
            <w:gridSpan w:val="2"/>
          </w:tcPr>
          <w:p w:rsidR="005B2EE2" w:rsidRPr="005A1E24" w:rsidRDefault="005B2EE2" w:rsidP="00521662">
            <w:pPr>
              <w:pStyle w:val="af4"/>
              <w:spacing w:after="0"/>
              <w:ind w:left="0"/>
              <w:jc w:val="both"/>
            </w:pPr>
            <w:r w:rsidRPr="005A1E24">
              <w:t>-</w:t>
            </w:r>
          </w:p>
        </w:tc>
      </w:tr>
      <w:tr w:rsidR="0047044A" w:rsidRPr="005A1E24" w:rsidTr="00FA2408">
        <w:tc>
          <w:tcPr>
            <w:tcW w:w="675" w:type="dxa"/>
          </w:tcPr>
          <w:p w:rsidR="0047044A" w:rsidRPr="005A1E24" w:rsidRDefault="0047044A" w:rsidP="00521662">
            <w:pPr>
              <w:pStyle w:val="af4"/>
              <w:spacing w:after="0"/>
              <w:ind w:left="0"/>
              <w:jc w:val="both"/>
            </w:pPr>
            <w:r w:rsidRPr="005A1E24">
              <w:t>11</w:t>
            </w:r>
          </w:p>
        </w:tc>
        <w:tc>
          <w:tcPr>
            <w:tcW w:w="9923" w:type="dxa"/>
            <w:gridSpan w:val="13"/>
          </w:tcPr>
          <w:p w:rsidR="0047044A" w:rsidRPr="005A1E24" w:rsidRDefault="00DD0BBB" w:rsidP="00DD0BBB">
            <w:pPr>
              <w:spacing w:after="0" w:line="0" w:lineRule="atLeast"/>
              <w:jc w:val="both"/>
              <w:rPr>
                <w:rFonts w:ascii="Times New Roman" w:hAnsi="Times New Roman"/>
                <w:sz w:val="24"/>
                <w:szCs w:val="24"/>
              </w:rPr>
            </w:pPr>
            <w:r w:rsidRPr="005A1E24">
              <w:rPr>
                <w:rFonts w:ascii="Times New Roman" w:eastAsia="Times New Roman" w:hAnsi="Times New Roman"/>
                <w:spacing w:val="-1"/>
                <w:sz w:val="24"/>
                <w:szCs w:val="24"/>
                <w:lang w:eastAsia="ru-RU"/>
              </w:rPr>
              <w:t>Муниципальн</w:t>
            </w:r>
            <w:r w:rsidRPr="005A1E24">
              <w:rPr>
                <w:rFonts w:ascii="Times New Roman" w:hAnsi="Times New Roman"/>
                <w:spacing w:val="-1"/>
                <w:sz w:val="24"/>
                <w:szCs w:val="24"/>
              </w:rPr>
              <w:t>ая</w:t>
            </w:r>
            <w:r w:rsidRPr="005A1E24">
              <w:rPr>
                <w:rFonts w:ascii="Times New Roman" w:eastAsia="Times New Roman" w:hAnsi="Times New Roman"/>
                <w:spacing w:val="-1"/>
                <w:sz w:val="24"/>
                <w:szCs w:val="24"/>
                <w:lang w:eastAsia="ru-RU"/>
              </w:rPr>
              <w:t xml:space="preserve"> программ</w:t>
            </w:r>
            <w:r w:rsidRPr="005A1E24">
              <w:rPr>
                <w:rFonts w:ascii="Times New Roman" w:hAnsi="Times New Roman"/>
                <w:spacing w:val="-1"/>
                <w:sz w:val="24"/>
                <w:szCs w:val="24"/>
              </w:rPr>
              <w:t>а</w:t>
            </w:r>
            <w:r w:rsidRPr="005A1E24">
              <w:rPr>
                <w:rFonts w:ascii="Times New Roman" w:eastAsia="Times New Roman" w:hAnsi="Times New Roman"/>
                <w:spacing w:val="-1"/>
                <w:sz w:val="24"/>
                <w:szCs w:val="24"/>
                <w:lang w:eastAsia="ru-RU"/>
              </w:rPr>
              <w:t> </w:t>
            </w:r>
            <w:r w:rsidRPr="005A1E24">
              <w:rPr>
                <w:rFonts w:ascii="Times New Roman" w:eastAsia="Times New Roman" w:hAnsi="Times New Roman"/>
                <w:sz w:val="24"/>
                <w:szCs w:val="24"/>
                <w:lang w:eastAsia="ru-RU"/>
              </w:rPr>
              <w:t xml:space="preserve">Паспортизация автомобильных дорог местного значения Щербаковского  сельсовета Барабинского района Новосибирской области  на   2020 -2022 годы </w:t>
            </w:r>
            <w:r w:rsidRPr="005A1E24">
              <w:rPr>
                <w:rFonts w:ascii="Times New Roman" w:hAnsi="Times New Roman"/>
                <w:sz w:val="24"/>
                <w:szCs w:val="24"/>
              </w:rPr>
              <w:t>(Утверждена постановлением  от  18.11.2019 г.  № 89)</w:t>
            </w:r>
          </w:p>
        </w:tc>
      </w:tr>
      <w:tr w:rsidR="006B4611" w:rsidRPr="005A1E24" w:rsidTr="00FA2408">
        <w:tc>
          <w:tcPr>
            <w:tcW w:w="675" w:type="dxa"/>
          </w:tcPr>
          <w:p w:rsidR="006B4611" w:rsidRPr="005A1E24" w:rsidRDefault="006B4611" w:rsidP="00521662">
            <w:pPr>
              <w:pStyle w:val="af4"/>
              <w:spacing w:after="0"/>
              <w:ind w:left="0"/>
              <w:jc w:val="both"/>
            </w:pPr>
            <w:r w:rsidRPr="005A1E24">
              <w:t>11.1</w:t>
            </w:r>
          </w:p>
        </w:tc>
        <w:tc>
          <w:tcPr>
            <w:tcW w:w="4111" w:type="dxa"/>
          </w:tcPr>
          <w:p w:rsidR="006B4611" w:rsidRPr="005A1E24" w:rsidRDefault="006B4611" w:rsidP="00521662">
            <w:pPr>
              <w:spacing w:after="120" w:line="240" w:lineRule="auto"/>
              <w:rPr>
                <w:rFonts w:ascii="Times New Roman" w:eastAsia="Times New Roman" w:hAnsi="Times New Roman"/>
                <w:sz w:val="24"/>
                <w:szCs w:val="24"/>
              </w:rPr>
            </w:pPr>
            <w:r w:rsidRPr="005A1E24">
              <w:rPr>
                <w:rFonts w:ascii="Times New Roman" w:eastAsia="Times New Roman" w:hAnsi="Times New Roman"/>
                <w:sz w:val="24"/>
                <w:szCs w:val="24"/>
                <w:lang w:eastAsia="ru-RU"/>
              </w:rPr>
              <w:t>Паспортизация автомобильных дорог местного значения.</w:t>
            </w:r>
          </w:p>
        </w:tc>
        <w:tc>
          <w:tcPr>
            <w:tcW w:w="709" w:type="dxa"/>
            <w:gridSpan w:val="2"/>
          </w:tcPr>
          <w:p w:rsidR="006B4611" w:rsidRPr="005A1E24" w:rsidRDefault="006B4611" w:rsidP="00521662">
            <w:pPr>
              <w:jc w:val="center"/>
              <w:rPr>
                <w:rFonts w:ascii="Times New Roman" w:hAnsi="Times New Roman"/>
                <w:sz w:val="24"/>
                <w:szCs w:val="24"/>
              </w:rPr>
            </w:pPr>
            <w:r w:rsidRPr="005A1E24">
              <w:rPr>
                <w:rFonts w:ascii="Times New Roman" w:hAnsi="Times New Roman"/>
                <w:sz w:val="24"/>
                <w:szCs w:val="24"/>
              </w:rPr>
              <w:t>км</w:t>
            </w:r>
          </w:p>
        </w:tc>
        <w:tc>
          <w:tcPr>
            <w:tcW w:w="850" w:type="dxa"/>
            <w:gridSpan w:val="2"/>
          </w:tcPr>
          <w:p w:rsidR="006B4611" w:rsidRPr="005A1E24" w:rsidRDefault="006B4611" w:rsidP="00521662">
            <w:pPr>
              <w:jc w:val="center"/>
              <w:rPr>
                <w:rFonts w:ascii="Times New Roman" w:hAnsi="Times New Roman"/>
                <w:sz w:val="24"/>
                <w:szCs w:val="24"/>
              </w:rPr>
            </w:pPr>
            <w:r w:rsidRPr="005A1E24">
              <w:rPr>
                <w:rFonts w:ascii="Times New Roman" w:hAnsi="Times New Roman"/>
                <w:sz w:val="24"/>
                <w:szCs w:val="24"/>
              </w:rPr>
              <w:t>-</w:t>
            </w:r>
          </w:p>
        </w:tc>
        <w:tc>
          <w:tcPr>
            <w:tcW w:w="1134" w:type="dxa"/>
            <w:gridSpan w:val="2"/>
          </w:tcPr>
          <w:p w:rsidR="006B4611" w:rsidRPr="005A1E24" w:rsidRDefault="006B4611" w:rsidP="00521662">
            <w:pPr>
              <w:jc w:val="center"/>
              <w:rPr>
                <w:rFonts w:ascii="Times New Roman" w:hAnsi="Times New Roman"/>
                <w:sz w:val="24"/>
                <w:szCs w:val="24"/>
              </w:rPr>
            </w:pPr>
            <w:r w:rsidRPr="005A1E24">
              <w:rPr>
                <w:rFonts w:ascii="Times New Roman" w:eastAsia="Times New Roman" w:hAnsi="Times New Roman"/>
                <w:sz w:val="24"/>
                <w:szCs w:val="24"/>
                <w:lang w:eastAsia="ru-RU"/>
              </w:rPr>
              <w:t>17,436</w:t>
            </w:r>
          </w:p>
        </w:tc>
        <w:tc>
          <w:tcPr>
            <w:tcW w:w="993" w:type="dxa"/>
            <w:gridSpan w:val="2"/>
          </w:tcPr>
          <w:p w:rsidR="006B4611" w:rsidRPr="005A1E24" w:rsidRDefault="006B4611" w:rsidP="00521662">
            <w:pPr>
              <w:pStyle w:val="af4"/>
              <w:spacing w:after="0"/>
              <w:ind w:left="0"/>
              <w:jc w:val="both"/>
            </w:pPr>
            <w:r w:rsidRPr="005A1E24">
              <w:t>-</w:t>
            </w:r>
          </w:p>
        </w:tc>
        <w:tc>
          <w:tcPr>
            <w:tcW w:w="1134" w:type="dxa"/>
            <w:gridSpan w:val="2"/>
          </w:tcPr>
          <w:p w:rsidR="006B4611" w:rsidRPr="005A1E24" w:rsidRDefault="006B4611" w:rsidP="00521662">
            <w:pPr>
              <w:pStyle w:val="af4"/>
              <w:spacing w:after="0"/>
              <w:ind w:left="0"/>
              <w:jc w:val="both"/>
            </w:pPr>
            <w:r w:rsidRPr="005A1E24">
              <w:t>-</w:t>
            </w:r>
          </w:p>
        </w:tc>
        <w:tc>
          <w:tcPr>
            <w:tcW w:w="992" w:type="dxa"/>
            <w:gridSpan w:val="2"/>
          </w:tcPr>
          <w:p w:rsidR="006B4611" w:rsidRPr="005A1E24" w:rsidRDefault="006B4611" w:rsidP="00521662">
            <w:pPr>
              <w:pStyle w:val="af4"/>
              <w:spacing w:after="0"/>
              <w:ind w:left="0"/>
              <w:jc w:val="both"/>
            </w:pPr>
            <w:r w:rsidRPr="005A1E24">
              <w:t>-</w:t>
            </w:r>
          </w:p>
        </w:tc>
      </w:tr>
      <w:tr w:rsidR="005B2EE2" w:rsidRPr="005A1E24" w:rsidTr="00FA2408">
        <w:tc>
          <w:tcPr>
            <w:tcW w:w="675" w:type="dxa"/>
          </w:tcPr>
          <w:p w:rsidR="005B2EE2" w:rsidRPr="005A1E24" w:rsidRDefault="005B2EE2" w:rsidP="00521662">
            <w:pPr>
              <w:pStyle w:val="af4"/>
              <w:spacing w:after="0"/>
              <w:ind w:left="0"/>
              <w:jc w:val="both"/>
            </w:pPr>
          </w:p>
        </w:tc>
        <w:tc>
          <w:tcPr>
            <w:tcW w:w="4111" w:type="dxa"/>
          </w:tcPr>
          <w:p w:rsidR="005B2EE2" w:rsidRPr="005A1E24" w:rsidRDefault="005B2EE2" w:rsidP="00521662">
            <w:pPr>
              <w:spacing w:after="120" w:line="240" w:lineRule="auto"/>
              <w:rPr>
                <w:rFonts w:ascii="Times New Roman" w:eastAsia="Times New Roman" w:hAnsi="Times New Roman"/>
                <w:sz w:val="24"/>
                <w:szCs w:val="24"/>
              </w:rPr>
            </w:pPr>
          </w:p>
        </w:tc>
        <w:tc>
          <w:tcPr>
            <w:tcW w:w="709" w:type="dxa"/>
            <w:gridSpan w:val="2"/>
          </w:tcPr>
          <w:p w:rsidR="005B2EE2" w:rsidRPr="005A1E24" w:rsidRDefault="005B2EE2" w:rsidP="00521662">
            <w:pPr>
              <w:pStyle w:val="af4"/>
              <w:spacing w:after="0"/>
              <w:ind w:left="0"/>
              <w:jc w:val="both"/>
            </w:pPr>
          </w:p>
        </w:tc>
        <w:tc>
          <w:tcPr>
            <w:tcW w:w="850" w:type="dxa"/>
            <w:gridSpan w:val="2"/>
          </w:tcPr>
          <w:p w:rsidR="005B2EE2" w:rsidRPr="005A1E24" w:rsidRDefault="005B2EE2" w:rsidP="00521662">
            <w:pPr>
              <w:pStyle w:val="af4"/>
              <w:spacing w:after="0"/>
              <w:ind w:left="0"/>
              <w:jc w:val="both"/>
            </w:pPr>
          </w:p>
        </w:tc>
        <w:tc>
          <w:tcPr>
            <w:tcW w:w="1134" w:type="dxa"/>
            <w:gridSpan w:val="2"/>
          </w:tcPr>
          <w:p w:rsidR="005B2EE2" w:rsidRPr="005A1E24" w:rsidRDefault="005B2EE2" w:rsidP="00521662">
            <w:pPr>
              <w:pStyle w:val="af4"/>
              <w:spacing w:after="0"/>
              <w:ind w:left="0"/>
              <w:jc w:val="both"/>
            </w:pPr>
          </w:p>
        </w:tc>
        <w:tc>
          <w:tcPr>
            <w:tcW w:w="993" w:type="dxa"/>
            <w:gridSpan w:val="2"/>
          </w:tcPr>
          <w:p w:rsidR="005B2EE2" w:rsidRPr="005A1E24" w:rsidRDefault="005B2EE2" w:rsidP="00521662">
            <w:pPr>
              <w:pStyle w:val="af4"/>
              <w:spacing w:after="0"/>
              <w:ind w:left="0"/>
              <w:jc w:val="both"/>
            </w:pPr>
          </w:p>
        </w:tc>
        <w:tc>
          <w:tcPr>
            <w:tcW w:w="1134" w:type="dxa"/>
            <w:gridSpan w:val="2"/>
          </w:tcPr>
          <w:p w:rsidR="005B2EE2" w:rsidRPr="005A1E24" w:rsidRDefault="005B2EE2" w:rsidP="00521662">
            <w:pPr>
              <w:pStyle w:val="af4"/>
              <w:spacing w:after="0"/>
              <w:ind w:left="0"/>
              <w:jc w:val="both"/>
            </w:pPr>
          </w:p>
        </w:tc>
        <w:tc>
          <w:tcPr>
            <w:tcW w:w="992" w:type="dxa"/>
            <w:gridSpan w:val="2"/>
          </w:tcPr>
          <w:p w:rsidR="005B2EE2" w:rsidRPr="005A1E24" w:rsidRDefault="005B2EE2" w:rsidP="00521662">
            <w:pPr>
              <w:pStyle w:val="af4"/>
              <w:spacing w:after="0"/>
              <w:ind w:left="0"/>
              <w:jc w:val="both"/>
            </w:pPr>
          </w:p>
        </w:tc>
      </w:tr>
    </w:tbl>
    <w:p w:rsidR="0073637D" w:rsidRPr="005A1E24" w:rsidRDefault="0073637D" w:rsidP="005A4930">
      <w:pPr>
        <w:spacing w:after="0" w:line="0" w:lineRule="atLeast"/>
        <w:jc w:val="center"/>
        <w:rPr>
          <w:rFonts w:ascii="Times New Roman" w:hAnsi="Times New Roman"/>
          <w:b/>
          <w:sz w:val="24"/>
          <w:szCs w:val="24"/>
        </w:rPr>
      </w:pPr>
    </w:p>
    <w:p w:rsidR="005A4930" w:rsidRPr="005A1E24" w:rsidRDefault="005A4930" w:rsidP="005A4930">
      <w:pPr>
        <w:spacing w:after="0" w:line="0" w:lineRule="atLeast"/>
        <w:jc w:val="center"/>
        <w:rPr>
          <w:rFonts w:ascii="Times New Roman" w:hAnsi="Times New Roman"/>
          <w:b/>
          <w:sz w:val="28"/>
          <w:szCs w:val="28"/>
        </w:rPr>
      </w:pPr>
    </w:p>
    <w:p w:rsidR="005A4930" w:rsidRPr="005A1E24" w:rsidRDefault="005A4930" w:rsidP="005A4930">
      <w:pPr>
        <w:jc w:val="center"/>
        <w:rPr>
          <w:rFonts w:ascii="Times New Roman" w:hAnsi="Times New Roman"/>
          <w:sz w:val="28"/>
          <w:szCs w:val="28"/>
        </w:rPr>
      </w:pPr>
    </w:p>
    <w:p w:rsidR="005A4930" w:rsidRPr="005A1E24" w:rsidRDefault="005A4930" w:rsidP="005A4930">
      <w:pPr>
        <w:rPr>
          <w:rFonts w:ascii="Times New Roman" w:hAnsi="Times New Roman"/>
        </w:rPr>
      </w:pPr>
    </w:p>
    <w:p w:rsidR="00C46B96" w:rsidRPr="005A1E24" w:rsidRDefault="00C46B96" w:rsidP="00FA2408">
      <w:pPr>
        <w:pStyle w:val="1"/>
        <w:jc w:val="both"/>
        <w:rPr>
          <w:rFonts w:ascii="Times New Roman" w:hAnsi="Times New Roman"/>
          <w:bCs w:val="0"/>
          <w:iCs/>
        </w:rPr>
      </w:pPr>
    </w:p>
    <w:sectPr w:rsidR="00C46B96" w:rsidRPr="005A1E24" w:rsidSect="00FA2408">
      <w:pgSz w:w="11906" w:h="16838"/>
      <w:pgMar w:top="567" w:right="1134" w:bottom="567"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F0" w:rsidRDefault="008B44F0" w:rsidP="00213FCC">
      <w:pPr>
        <w:spacing w:after="0" w:line="240" w:lineRule="auto"/>
      </w:pPr>
      <w:r>
        <w:separator/>
      </w:r>
    </w:p>
  </w:endnote>
  <w:endnote w:type="continuationSeparator" w:id="0">
    <w:p w:rsidR="008B44F0" w:rsidRDefault="008B44F0" w:rsidP="00213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CC"/>
    <w:family w:val="swiss"/>
    <w:pitch w:val="variable"/>
    <w:sig w:usb0="20002A87" w:usb1="80000000" w:usb2="00000008" w:usb3="00000000" w:csb0="000001FF" w:csb1="00000000"/>
  </w:font>
  <w:font w:name="NSimSun">
    <w:panose1 w:val="02010609030101010101"/>
    <w:charset w:val="86"/>
    <w:family w:val="modern"/>
    <w:pitch w:val="fixed"/>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479" w:rsidRDefault="008B44F0">
    <w:pPr>
      <w:pStyle w:val="a5"/>
      <w:jc w:val="center"/>
    </w:pPr>
    <w:r>
      <w:fldChar w:fldCharType="begin"/>
    </w:r>
    <w:r>
      <w:instrText>PAGE   \* MERGEFORMAT</w:instrText>
    </w:r>
    <w:r>
      <w:fldChar w:fldCharType="separate"/>
    </w:r>
    <w:r w:rsidR="00BD0479">
      <w:rPr>
        <w:noProof/>
      </w:rPr>
      <w:t>1</w:t>
    </w:r>
    <w:r>
      <w:rPr>
        <w:noProof/>
      </w:rPr>
      <w:fldChar w:fldCharType="end"/>
    </w:r>
  </w:p>
  <w:p w:rsidR="00BD0479" w:rsidRDefault="00BD047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479" w:rsidRDefault="00BD0479">
    <w:pPr>
      <w:pStyle w:val="a5"/>
      <w:jc w:val="center"/>
    </w:pPr>
  </w:p>
  <w:p w:rsidR="00BD0479" w:rsidRDefault="00BD047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479" w:rsidRDefault="008B44F0">
    <w:pPr>
      <w:pStyle w:val="a5"/>
      <w:jc w:val="center"/>
    </w:pPr>
    <w:r>
      <w:fldChar w:fldCharType="begin"/>
    </w:r>
    <w:r>
      <w:instrText>PAGE   \* MERGEFORMAT</w:instrText>
    </w:r>
    <w:r>
      <w:fldChar w:fldCharType="separate"/>
    </w:r>
    <w:r w:rsidR="004971DB">
      <w:rPr>
        <w:noProof/>
      </w:rPr>
      <w:t>1</w:t>
    </w:r>
    <w:r>
      <w:rPr>
        <w:noProof/>
      </w:rPr>
      <w:fldChar w:fldCharType="end"/>
    </w:r>
  </w:p>
  <w:p w:rsidR="00BD0479" w:rsidRDefault="00BD0479">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479" w:rsidRDefault="008B44F0">
    <w:pPr>
      <w:pStyle w:val="a5"/>
      <w:jc w:val="center"/>
    </w:pPr>
    <w:r>
      <w:fldChar w:fldCharType="begin"/>
    </w:r>
    <w:r>
      <w:instrText>PAGE   \* MERGEFORMAT</w:instrText>
    </w:r>
    <w:r>
      <w:fldChar w:fldCharType="separate"/>
    </w:r>
    <w:r w:rsidR="004971DB">
      <w:rPr>
        <w:noProof/>
      </w:rPr>
      <w:t>18</w:t>
    </w:r>
    <w:r>
      <w:rPr>
        <w:noProof/>
      </w:rPr>
      <w:fldChar w:fldCharType="end"/>
    </w:r>
  </w:p>
  <w:p w:rsidR="00BD0479" w:rsidRDefault="00BD0479">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479" w:rsidRDefault="008B44F0">
    <w:pPr>
      <w:pStyle w:val="a5"/>
      <w:jc w:val="center"/>
    </w:pPr>
    <w:r>
      <w:fldChar w:fldCharType="begin"/>
    </w:r>
    <w:r>
      <w:instrText>PAGE   \* MERGEFORMAT</w:instrText>
    </w:r>
    <w:r>
      <w:fldChar w:fldCharType="separate"/>
    </w:r>
    <w:r w:rsidR="004971DB">
      <w:rPr>
        <w:noProof/>
      </w:rPr>
      <w:t>13</w:t>
    </w:r>
    <w:r>
      <w:rPr>
        <w:noProof/>
      </w:rPr>
      <w:fldChar w:fldCharType="end"/>
    </w:r>
  </w:p>
  <w:p w:rsidR="00BD0479" w:rsidRDefault="00BD047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F0" w:rsidRDefault="008B44F0" w:rsidP="00213FCC">
      <w:pPr>
        <w:spacing w:after="0" w:line="240" w:lineRule="auto"/>
      </w:pPr>
      <w:r>
        <w:separator/>
      </w:r>
    </w:p>
  </w:footnote>
  <w:footnote w:type="continuationSeparator" w:id="0">
    <w:p w:rsidR="008B44F0" w:rsidRDefault="008B44F0" w:rsidP="00213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479" w:rsidRDefault="00BD0479">
    <w:pPr>
      <w:pStyle w:val="a3"/>
      <w:jc w:val="center"/>
    </w:pPr>
  </w:p>
  <w:p w:rsidR="00BD0479" w:rsidRDefault="00BD047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684" w:hanging="975"/>
      </w:pPr>
      <w:rPr>
        <w:rFonts w:cs="Times New Roman"/>
      </w:rPr>
    </w:lvl>
  </w:abstractNum>
  <w:abstractNum w:abstractNumId="1" w15:restartNumberingAfterBreak="0">
    <w:nsid w:val="2A647800"/>
    <w:multiLevelType w:val="multilevel"/>
    <w:tmpl w:val="B3B22FF6"/>
    <w:lvl w:ilvl="0">
      <w:start w:val="5"/>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466966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443E36"/>
    <w:multiLevelType w:val="multilevel"/>
    <w:tmpl w:val="A4B432A2"/>
    <w:lvl w:ilvl="0">
      <w:start w:val="6"/>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6AF74CCB"/>
    <w:multiLevelType w:val="hybridMultilevel"/>
    <w:tmpl w:val="FAE27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AC0CAC"/>
    <w:multiLevelType w:val="multilevel"/>
    <w:tmpl w:val="9D622242"/>
    <w:lvl w:ilvl="0">
      <w:start w:val="6"/>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66"/>
    <w:rsid w:val="000007A3"/>
    <w:rsid w:val="000007D5"/>
    <w:rsid w:val="00002B71"/>
    <w:rsid w:val="000041AE"/>
    <w:rsid w:val="00004647"/>
    <w:rsid w:val="0000502D"/>
    <w:rsid w:val="0000562C"/>
    <w:rsid w:val="000061D8"/>
    <w:rsid w:val="0000764A"/>
    <w:rsid w:val="0000768C"/>
    <w:rsid w:val="000105E3"/>
    <w:rsid w:val="00010655"/>
    <w:rsid w:val="00010B17"/>
    <w:rsid w:val="00010FF7"/>
    <w:rsid w:val="0001113F"/>
    <w:rsid w:val="0001197A"/>
    <w:rsid w:val="00012E12"/>
    <w:rsid w:val="00012F3E"/>
    <w:rsid w:val="000131F9"/>
    <w:rsid w:val="000132A1"/>
    <w:rsid w:val="000137D1"/>
    <w:rsid w:val="00013BEA"/>
    <w:rsid w:val="00013CE9"/>
    <w:rsid w:val="00013EA8"/>
    <w:rsid w:val="000140B9"/>
    <w:rsid w:val="00014D26"/>
    <w:rsid w:val="00015725"/>
    <w:rsid w:val="0001792E"/>
    <w:rsid w:val="00020793"/>
    <w:rsid w:val="00020CDA"/>
    <w:rsid w:val="0002122B"/>
    <w:rsid w:val="00021880"/>
    <w:rsid w:val="00021B74"/>
    <w:rsid w:val="00021B9D"/>
    <w:rsid w:val="00024812"/>
    <w:rsid w:val="0002666A"/>
    <w:rsid w:val="00026ABB"/>
    <w:rsid w:val="00027100"/>
    <w:rsid w:val="00027295"/>
    <w:rsid w:val="00027B33"/>
    <w:rsid w:val="00027F17"/>
    <w:rsid w:val="000306C4"/>
    <w:rsid w:val="00030863"/>
    <w:rsid w:val="00031FF8"/>
    <w:rsid w:val="00032232"/>
    <w:rsid w:val="000328AF"/>
    <w:rsid w:val="00033848"/>
    <w:rsid w:val="00033FB3"/>
    <w:rsid w:val="000341A3"/>
    <w:rsid w:val="00035812"/>
    <w:rsid w:val="000360AB"/>
    <w:rsid w:val="000400E2"/>
    <w:rsid w:val="000415B0"/>
    <w:rsid w:val="00041901"/>
    <w:rsid w:val="00043285"/>
    <w:rsid w:val="0004384C"/>
    <w:rsid w:val="00043B83"/>
    <w:rsid w:val="000440BD"/>
    <w:rsid w:val="0004472A"/>
    <w:rsid w:val="000449D3"/>
    <w:rsid w:val="000450BC"/>
    <w:rsid w:val="00045C20"/>
    <w:rsid w:val="000460D1"/>
    <w:rsid w:val="00046758"/>
    <w:rsid w:val="0004707B"/>
    <w:rsid w:val="00047AA8"/>
    <w:rsid w:val="00047B67"/>
    <w:rsid w:val="000500C5"/>
    <w:rsid w:val="00050A77"/>
    <w:rsid w:val="00051089"/>
    <w:rsid w:val="0005232B"/>
    <w:rsid w:val="00053879"/>
    <w:rsid w:val="00053DC8"/>
    <w:rsid w:val="00053F3D"/>
    <w:rsid w:val="0005519A"/>
    <w:rsid w:val="0005736E"/>
    <w:rsid w:val="00060C4B"/>
    <w:rsid w:val="00062622"/>
    <w:rsid w:val="0006262F"/>
    <w:rsid w:val="000627D3"/>
    <w:rsid w:val="00063FB8"/>
    <w:rsid w:val="00067792"/>
    <w:rsid w:val="00070463"/>
    <w:rsid w:val="00070EE0"/>
    <w:rsid w:val="00071027"/>
    <w:rsid w:val="00071348"/>
    <w:rsid w:val="00071A92"/>
    <w:rsid w:val="00072B7D"/>
    <w:rsid w:val="000745A6"/>
    <w:rsid w:val="00075A11"/>
    <w:rsid w:val="00076A64"/>
    <w:rsid w:val="00077298"/>
    <w:rsid w:val="00080A71"/>
    <w:rsid w:val="000825AC"/>
    <w:rsid w:val="00083268"/>
    <w:rsid w:val="00083781"/>
    <w:rsid w:val="00084429"/>
    <w:rsid w:val="00085215"/>
    <w:rsid w:val="00085739"/>
    <w:rsid w:val="00085A22"/>
    <w:rsid w:val="00086299"/>
    <w:rsid w:val="00086514"/>
    <w:rsid w:val="0008662A"/>
    <w:rsid w:val="00087630"/>
    <w:rsid w:val="000877C8"/>
    <w:rsid w:val="00087A53"/>
    <w:rsid w:val="00090876"/>
    <w:rsid w:val="0009100C"/>
    <w:rsid w:val="0009410A"/>
    <w:rsid w:val="000949C8"/>
    <w:rsid w:val="00096714"/>
    <w:rsid w:val="000971E7"/>
    <w:rsid w:val="000A00B1"/>
    <w:rsid w:val="000A0711"/>
    <w:rsid w:val="000A1042"/>
    <w:rsid w:val="000A1DB2"/>
    <w:rsid w:val="000A2470"/>
    <w:rsid w:val="000B11D9"/>
    <w:rsid w:val="000B1352"/>
    <w:rsid w:val="000B1CCF"/>
    <w:rsid w:val="000B28E5"/>
    <w:rsid w:val="000B30FB"/>
    <w:rsid w:val="000B4A0F"/>
    <w:rsid w:val="000B5226"/>
    <w:rsid w:val="000B5862"/>
    <w:rsid w:val="000B5F6C"/>
    <w:rsid w:val="000B5FC3"/>
    <w:rsid w:val="000B69B4"/>
    <w:rsid w:val="000B722F"/>
    <w:rsid w:val="000B7375"/>
    <w:rsid w:val="000B7EC9"/>
    <w:rsid w:val="000C0516"/>
    <w:rsid w:val="000C1169"/>
    <w:rsid w:val="000C1206"/>
    <w:rsid w:val="000C138F"/>
    <w:rsid w:val="000C38F7"/>
    <w:rsid w:val="000C4021"/>
    <w:rsid w:val="000C4B03"/>
    <w:rsid w:val="000C581C"/>
    <w:rsid w:val="000C5E6F"/>
    <w:rsid w:val="000C60BC"/>
    <w:rsid w:val="000C67C9"/>
    <w:rsid w:val="000C792E"/>
    <w:rsid w:val="000D12B4"/>
    <w:rsid w:val="000D2629"/>
    <w:rsid w:val="000D277C"/>
    <w:rsid w:val="000D3A8E"/>
    <w:rsid w:val="000D5F2C"/>
    <w:rsid w:val="000D643D"/>
    <w:rsid w:val="000D68FA"/>
    <w:rsid w:val="000D7816"/>
    <w:rsid w:val="000D7E23"/>
    <w:rsid w:val="000E18DE"/>
    <w:rsid w:val="000E1F26"/>
    <w:rsid w:val="000E22C0"/>
    <w:rsid w:val="000E2916"/>
    <w:rsid w:val="000E2B83"/>
    <w:rsid w:val="000E2F31"/>
    <w:rsid w:val="000E408F"/>
    <w:rsid w:val="000E41E6"/>
    <w:rsid w:val="000E45F3"/>
    <w:rsid w:val="000E5248"/>
    <w:rsid w:val="000E5B3E"/>
    <w:rsid w:val="000E7A61"/>
    <w:rsid w:val="000F080C"/>
    <w:rsid w:val="000F3C51"/>
    <w:rsid w:val="000F3E98"/>
    <w:rsid w:val="000F3F70"/>
    <w:rsid w:val="000F5FFE"/>
    <w:rsid w:val="000F7129"/>
    <w:rsid w:val="000F71A9"/>
    <w:rsid w:val="000F7547"/>
    <w:rsid w:val="001000CF"/>
    <w:rsid w:val="00100C33"/>
    <w:rsid w:val="00104ABE"/>
    <w:rsid w:val="001051DB"/>
    <w:rsid w:val="0010550A"/>
    <w:rsid w:val="001057EB"/>
    <w:rsid w:val="00105859"/>
    <w:rsid w:val="00107869"/>
    <w:rsid w:val="001078E7"/>
    <w:rsid w:val="00107A92"/>
    <w:rsid w:val="00107E71"/>
    <w:rsid w:val="00107F12"/>
    <w:rsid w:val="001105AD"/>
    <w:rsid w:val="0011143E"/>
    <w:rsid w:val="00111D0B"/>
    <w:rsid w:val="001120F6"/>
    <w:rsid w:val="0011226A"/>
    <w:rsid w:val="001125F9"/>
    <w:rsid w:val="0011299D"/>
    <w:rsid w:val="00112A3A"/>
    <w:rsid w:val="0011340C"/>
    <w:rsid w:val="00113733"/>
    <w:rsid w:val="00113AB2"/>
    <w:rsid w:val="00113CEC"/>
    <w:rsid w:val="00114AF0"/>
    <w:rsid w:val="00114E48"/>
    <w:rsid w:val="00115061"/>
    <w:rsid w:val="001155E8"/>
    <w:rsid w:val="00116591"/>
    <w:rsid w:val="0011662D"/>
    <w:rsid w:val="00117D0E"/>
    <w:rsid w:val="001211C7"/>
    <w:rsid w:val="0012193B"/>
    <w:rsid w:val="00121F9C"/>
    <w:rsid w:val="00122AD1"/>
    <w:rsid w:val="001239A1"/>
    <w:rsid w:val="001240A0"/>
    <w:rsid w:val="0012478B"/>
    <w:rsid w:val="00125593"/>
    <w:rsid w:val="0012624C"/>
    <w:rsid w:val="00126744"/>
    <w:rsid w:val="00126B6C"/>
    <w:rsid w:val="00127F38"/>
    <w:rsid w:val="00131373"/>
    <w:rsid w:val="001315AE"/>
    <w:rsid w:val="001320CC"/>
    <w:rsid w:val="001326DD"/>
    <w:rsid w:val="00132B81"/>
    <w:rsid w:val="00134755"/>
    <w:rsid w:val="00135E64"/>
    <w:rsid w:val="0014017F"/>
    <w:rsid w:val="00141364"/>
    <w:rsid w:val="001420AC"/>
    <w:rsid w:val="001431B9"/>
    <w:rsid w:val="001434F5"/>
    <w:rsid w:val="00145354"/>
    <w:rsid w:val="00146B2A"/>
    <w:rsid w:val="00147542"/>
    <w:rsid w:val="00147DAF"/>
    <w:rsid w:val="00147E0A"/>
    <w:rsid w:val="00150F51"/>
    <w:rsid w:val="001540D8"/>
    <w:rsid w:val="001547AA"/>
    <w:rsid w:val="00154BA2"/>
    <w:rsid w:val="00155840"/>
    <w:rsid w:val="00155D56"/>
    <w:rsid w:val="0015666F"/>
    <w:rsid w:val="00157147"/>
    <w:rsid w:val="00157179"/>
    <w:rsid w:val="00157FA9"/>
    <w:rsid w:val="001611EE"/>
    <w:rsid w:val="00162249"/>
    <w:rsid w:val="001629F4"/>
    <w:rsid w:val="00162CF3"/>
    <w:rsid w:val="00163377"/>
    <w:rsid w:val="001642D9"/>
    <w:rsid w:val="0016471D"/>
    <w:rsid w:val="00164AB1"/>
    <w:rsid w:val="00164B7B"/>
    <w:rsid w:val="00164CA8"/>
    <w:rsid w:val="001650CA"/>
    <w:rsid w:val="00167634"/>
    <w:rsid w:val="00167843"/>
    <w:rsid w:val="00167DA5"/>
    <w:rsid w:val="00170178"/>
    <w:rsid w:val="00170D47"/>
    <w:rsid w:val="001712FE"/>
    <w:rsid w:val="00171717"/>
    <w:rsid w:val="0017384E"/>
    <w:rsid w:val="00173FD2"/>
    <w:rsid w:val="001742FB"/>
    <w:rsid w:val="00174368"/>
    <w:rsid w:val="0017438D"/>
    <w:rsid w:val="00174C0C"/>
    <w:rsid w:val="00174D71"/>
    <w:rsid w:val="0017629D"/>
    <w:rsid w:val="001765F1"/>
    <w:rsid w:val="00177DDE"/>
    <w:rsid w:val="00177FAF"/>
    <w:rsid w:val="00180ED8"/>
    <w:rsid w:val="001815F0"/>
    <w:rsid w:val="00182329"/>
    <w:rsid w:val="00182655"/>
    <w:rsid w:val="00182CB5"/>
    <w:rsid w:val="0018323E"/>
    <w:rsid w:val="00184144"/>
    <w:rsid w:val="0018606C"/>
    <w:rsid w:val="001864FE"/>
    <w:rsid w:val="001903AB"/>
    <w:rsid w:val="00190E53"/>
    <w:rsid w:val="00191BDE"/>
    <w:rsid w:val="001929FC"/>
    <w:rsid w:val="00192DCD"/>
    <w:rsid w:val="00193E74"/>
    <w:rsid w:val="001941B0"/>
    <w:rsid w:val="001948ED"/>
    <w:rsid w:val="00194EEA"/>
    <w:rsid w:val="001952E8"/>
    <w:rsid w:val="00196512"/>
    <w:rsid w:val="00197464"/>
    <w:rsid w:val="00197515"/>
    <w:rsid w:val="001A1CAE"/>
    <w:rsid w:val="001A264C"/>
    <w:rsid w:val="001A2B64"/>
    <w:rsid w:val="001A3192"/>
    <w:rsid w:val="001A3204"/>
    <w:rsid w:val="001A34C6"/>
    <w:rsid w:val="001A385E"/>
    <w:rsid w:val="001A3B70"/>
    <w:rsid w:val="001A4680"/>
    <w:rsid w:val="001A4AB7"/>
    <w:rsid w:val="001A5839"/>
    <w:rsid w:val="001A587A"/>
    <w:rsid w:val="001A6590"/>
    <w:rsid w:val="001A74F4"/>
    <w:rsid w:val="001A7BCC"/>
    <w:rsid w:val="001B0662"/>
    <w:rsid w:val="001B25D8"/>
    <w:rsid w:val="001B27C8"/>
    <w:rsid w:val="001B2A55"/>
    <w:rsid w:val="001B2C1E"/>
    <w:rsid w:val="001B36AC"/>
    <w:rsid w:val="001B3AA8"/>
    <w:rsid w:val="001B3C1B"/>
    <w:rsid w:val="001B3E62"/>
    <w:rsid w:val="001B416A"/>
    <w:rsid w:val="001B4280"/>
    <w:rsid w:val="001B4390"/>
    <w:rsid w:val="001B44B8"/>
    <w:rsid w:val="001B5A31"/>
    <w:rsid w:val="001B6B0B"/>
    <w:rsid w:val="001B730D"/>
    <w:rsid w:val="001C1410"/>
    <w:rsid w:val="001C1634"/>
    <w:rsid w:val="001C1880"/>
    <w:rsid w:val="001C18B7"/>
    <w:rsid w:val="001C1F91"/>
    <w:rsid w:val="001C2CC6"/>
    <w:rsid w:val="001C2EB7"/>
    <w:rsid w:val="001C3052"/>
    <w:rsid w:val="001C33DE"/>
    <w:rsid w:val="001C3BBE"/>
    <w:rsid w:val="001C56B4"/>
    <w:rsid w:val="001C6ED8"/>
    <w:rsid w:val="001D04DD"/>
    <w:rsid w:val="001D0727"/>
    <w:rsid w:val="001D08F5"/>
    <w:rsid w:val="001D09D6"/>
    <w:rsid w:val="001D0C30"/>
    <w:rsid w:val="001D1211"/>
    <w:rsid w:val="001D209C"/>
    <w:rsid w:val="001D3334"/>
    <w:rsid w:val="001D3615"/>
    <w:rsid w:val="001D3DCF"/>
    <w:rsid w:val="001D407C"/>
    <w:rsid w:val="001D44E4"/>
    <w:rsid w:val="001D54F5"/>
    <w:rsid w:val="001D57EB"/>
    <w:rsid w:val="001D5A4E"/>
    <w:rsid w:val="001D5E85"/>
    <w:rsid w:val="001D65ED"/>
    <w:rsid w:val="001D7C49"/>
    <w:rsid w:val="001E0BB1"/>
    <w:rsid w:val="001E1129"/>
    <w:rsid w:val="001E18CD"/>
    <w:rsid w:val="001E376E"/>
    <w:rsid w:val="001E431E"/>
    <w:rsid w:val="001E4461"/>
    <w:rsid w:val="001E49EB"/>
    <w:rsid w:val="001E55FD"/>
    <w:rsid w:val="001E67FF"/>
    <w:rsid w:val="001E78C4"/>
    <w:rsid w:val="001F143E"/>
    <w:rsid w:val="001F1A52"/>
    <w:rsid w:val="001F1DF4"/>
    <w:rsid w:val="001F2BA9"/>
    <w:rsid w:val="001F3075"/>
    <w:rsid w:val="001F55A2"/>
    <w:rsid w:val="001F5890"/>
    <w:rsid w:val="001F665B"/>
    <w:rsid w:val="001F7CCB"/>
    <w:rsid w:val="0020002C"/>
    <w:rsid w:val="0020219B"/>
    <w:rsid w:val="00203AD9"/>
    <w:rsid w:val="002041F2"/>
    <w:rsid w:val="00204462"/>
    <w:rsid w:val="00206937"/>
    <w:rsid w:val="0020741B"/>
    <w:rsid w:val="00207AFE"/>
    <w:rsid w:val="00207B30"/>
    <w:rsid w:val="00207E1B"/>
    <w:rsid w:val="002110EA"/>
    <w:rsid w:val="002119D9"/>
    <w:rsid w:val="0021330E"/>
    <w:rsid w:val="00213F4A"/>
    <w:rsid w:val="00213FCC"/>
    <w:rsid w:val="00214956"/>
    <w:rsid w:val="00214C51"/>
    <w:rsid w:val="00215252"/>
    <w:rsid w:val="0021527A"/>
    <w:rsid w:val="002154FB"/>
    <w:rsid w:val="00215A30"/>
    <w:rsid w:val="00216CBA"/>
    <w:rsid w:val="00217056"/>
    <w:rsid w:val="0021727B"/>
    <w:rsid w:val="0022173E"/>
    <w:rsid w:val="00224325"/>
    <w:rsid w:val="002245E5"/>
    <w:rsid w:val="00225591"/>
    <w:rsid w:val="00226022"/>
    <w:rsid w:val="00226ECD"/>
    <w:rsid w:val="00227A7A"/>
    <w:rsid w:val="002307A1"/>
    <w:rsid w:val="00230C8F"/>
    <w:rsid w:val="002314CC"/>
    <w:rsid w:val="00231A32"/>
    <w:rsid w:val="00231AC4"/>
    <w:rsid w:val="00231E4A"/>
    <w:rsid w:val="00231FA6"/>
    <w:rsid w:val="00232CD7"/>
    <w:rsid w:val="002332A9"/>
    <w:rsid w:val="00233679"/>
    <w:rsid w:val="00234C24"/>
    <w:rsid w:val="00234D2A"/>
    <w:rsid w:val="00235452"/>
    <w:rsid w:val="00235BB8"/>
    <w:rsid w:val="00235D94"/>
    <w:rsid w:val="002366BB"/>
    <w:rsid w:val="00236BAB"/>
    <w:rsid w:val="002400DE"/>
    <w:rsid w:val="00242B00"/>
    <w:rsid w:val="00243427"/>
    <w:rsid w:val="00243625"/>
    <w:rsid w:val="00243DFD"/>
    <w:rsid w:val="00244241"/>
    <w:rsid w:val="00244E59"/>
    <w:rsid w:val="00246AF2"/>
    <w:rsid w:val="00247190"/>
    <w:rsid w:val="00247A21"/>
    <w:rsid w:val="00247DB3"/>
    <w:rsid w:val="00247E69"/>
    <w:rsid w:val="00250264"/>
    <w:rsid w:val="00250268"/>
    <w:rsid w:val="00250397"/>
    <w:rsid w:val="002505EE"/>
    <w:rsid w:val="00250A21"/>
    <w:rsid w:val="00250C4A"/>
    <w:rsid w:val="0025220E"/>
    <w:rsid w:val="002522BE"/>
    <w:rsid w:val="00252CC7"/>
    <w:rsid w:val="00252FCF"/>
    <w:rsid w:val="00253AD7"/>
    <w:rsid w:val="00253C84"/>
    <w:rsid w:val="00254ADC"/>
    <w:rsid w:val="00254FBF"/>
    <w:rsid w:val="00255299"/>
    <w:rsid w:val="002554F0"/>
    <w:rsid w:val="0025553A"/>
    <w:rsid w:val="002559E0"/>
    <w:rsid w:val="00255A89"/>
    <w:rsid w:val="00257E79"/>
    <w:rsid w:val="00260D37"/>
    <w:rsid w:val="00260E48"/>
    <w:rsid w:val="00262FB0"/>
    <w:rsid w:val="00263FA1"/>
    <w:rsid w:val="00264266"/>
    <w:rsid w:val="00266DB8"/>
    <w:rsid w:val="00266FF6"/>
    <w:rsid w:val="0027173E"/>
    <w:rsid w:val="0027279F"/>
    <w:rsid w:val="00273032"/>
    <w:rsid w:val="00273D32"/>
    <w:rsid w:val="00273F6C"/>
    <w:rsid w:val="0027408B"/>
    <w:rsid w:val="0027414A"/>
    <w:rsid w:val="002742C2"/>
    <w:rsid w:val="002750E1"/>
    <w:rsid w:val="0027593A"/>
    <w:rsid w:val="00275BB6"/>
    <w:rsid w:val="00276B5D"/>
    <w:rsid w:val="00277F1F"/>
    <w:rsid w:val="00280D86"/>
    <w:rsid w:val="00280FBD"/>
    <w:rsid w:val="00282BE3"/>
    <w:rsid w:val="00282DCA"/>
    <w:rsid w:val="00283A4A"/>
    <w:rsid w:val="00284366"/>
    <w:rsid w:val="00284937"/>
    <w:rsid w:val="00284FDF"/>
    <w:rsid w:val="002855C4"/>
    <w:rsid w:val="00285C1A"/>
    <w:rsid w:val="00285FFD"/>
    <w:rsid w:val="0028645C"/>
    <w:rsid w:val="00286592"/>
    <w:rsid w:val="00287BAE"/>
    <w:rsid w:val="00287DF1"/>
    <w:rsid w:val="00291B1D"/>
    <w:rsid w:val="002924A4"/>
    <w:rsid w:val="0029260B"/>
    <w:rsid w:val="0029274B"/>
    <w:rsid w:val="00292EC1"/>
    <w:rsid w:val="0029318A"/>
    <w:rsid w:val="0029334C"/>
    <w:rsid w:val="00293732"/>
    <w:rsid w:val="00293EE5"/>
    <w:rsid w:val="00294A70"/>
    <w:rsid w:val="00294B86"/>
    <w:rsid w:val="00294FAB"/>
    <w:rsid w:val="00295361"/>
    <w:rsid w:val="00295DB1"/>
    <w:rsid w:val="00296452"/>
    <w:rsid w:val="0029674F"/>
    <w:rsid w:val="00296B10"/>
    <w:rsid w:val="002970E7"/>
    <w:rsid w:val="00297DA6"/>
    <w:rsid w:val="002A2496"/>
    <w:rsid w:val="002A2DED"/>
    <w:rsid w:val="002A3908"/>
    <w:rsid w:val="002A4329"/>
    <w:rsid w:val="002A4D92"/>
    <w:rsid w:val="002A652E"/>
    <w:rsid w:val="002A67E7"/>
    <w:rsid w:val="002A6E83"/>
    <w:rsid w:val="002A75CC"/>
    <w:rsid w:val="002A78F9"/>
    <w:rsid w:val="002A7DF3"/>
    <w:rsid w:val="002B0B51"/>
    <w:rsid w:val="002B0D37"/>
    <w:rsid w:val="002B201A"/>
    <w:rsid w:val="002B27C7"/>
    <w:rsid w:val="002B2A04"/>
    <w:rsid w:val="002B38E6"/>
    <w:rsid w:val="002B3E1D"/>
    <w:rsid w:val="002B47F6"/>
    <w:rsid w:val="002B4A8D"/>
    <w:rsid w:val="002B59FF"/>
    <w:rsid w:val="002B6121"/>
    <w:rsid w:val="002B612D"/>
    <w:rsid w:val="002B64AA"/>
    <w:rsid w:val="002B64F2"/>
    <w:rsid w:val="002B6A88"/>
    <w:rsid w:val="002B71EE"/>
    <w:rsid w:val="002C0195"/>
    <w:rsid w:val="002C1356"/>
    <w:rsid w:val="002C15BD"/>
    <w:rsid w:val="002C3012"/>
    <w:rsid w:val="002C5D1E"/>
    <w:rsid w:val="002C6D90"/>
    <w:rsid w:val="002C76E5"/>
    <w:rsid w:val="002D051E"/>
    <w:rsid w:val="002D08A2"/>
    <w:rsid w:val="002D1F39"/>
    <w:rsid w:val="002D2027"/>
    <w:rsid w:val="002D30FE"/>
    <w:rsid w:val="002D33C3"/>
    <w:rsid w:val="002D3B57"/>
    <w:rsid w:val="002D45D1"/>
    <w:rsid w:val="002D4C3B"/>
    <w:rsid w:val="002D5454"/>
    <w:rsid w:val="002D568B"/>
    <w:rsid w:val="002D6700"/>
    <w:rsid w:val="002D6809"/>
    <w:rsid w:val="002D6AE7"/>
    <w:rsid w:val="002D7B9B"/>
    <w:rsid w:val="002D7E03"/>
    <w:rsid w:val="002E08A5"/>
    <w:rsid w:val="002E0A1E"/>
    <w:rsid w:val="002E1867"/>
    <w:rsid w:val="002E23AA"/>
    <w:rsid w:val="002E31BD"/>
    <w:rsid w:val="002E4170"/>
    <w:rsid w:val="002E4B46"/>
    <w:rsid w:val="002E5A6B"/>
    <w:rsid w:val="002E5C69"/>
    <w:rsid w:val="002E6617"/>
    <w:rsid w:val="002E6B69"/>
    <w:rsid w:val="002E6B6F"/>
    <w:rsid w:val="002E7608"/>
    <w:rsid w:val="002E7B95"/>
    <w:rsid w:val="002F0008"/>
    <w:rsid w:val="002F023A"/>
    <w:rsid w:val="002F125D"/>
    <w:rsid w:val="002F1CD6"/>
    <w:rsid w:val="002F24CD"/>
    <w:rsid w:val="002F317B"/>
    <w:rsid w:val="002F34AC"/>
    <w:rsid w:val="002F3A08"/>
    <w:rsid w:val="002F3C9D"/>
    <w:rsid w:val="002F4AF6"/>
    <w:rsid w:val="002F54A8"/>
    <w:rsid w:val="002F638A"/>
    <w:rsid w:val="002F64E4"/>
    <w:rsid w:val="002F6FF5"/>
    <w:rsid w:val="002F76D2"/>
    <w:rsid w:val="003007A3"/>
    <w:rsid w:val="003012B0"/>
    <w:rsid w:val="00301738"/>
    <w:rsid w:val="00301BDB"/>
    <w:rsid w:val="003056A1"/>
    <w:rsid w:val="00305FA0"/>
    <w:rsid w:val="00306539"/>
    <w:rsid w:val="00306BA8"/>
    <w:rsid w:val="00307696"/>
    <w:rsid w:val="00307CDE"/>
    <w:rsid w:val="0031059A"/>
    <w:rsid w:val="00311668"/>
    <w:rsid w:val="00311680"/>
    <w:rsid w:val="003123CC"/>
    <w:rsid w:val="00312E88"/>
    <w:rsid w:val="00314AE7"/>
    <w:rsid w:val="0031540A"/>
    <w:rsid w:val="00315D25"/>
    <w:rsid w:val="0031791D"/>
    <w:rsid w:val="003206EE"/>
    <w:rsid w:val="0032073E"/>
    <w:rsid w:val="0032074D"/>
    <w:rsid w:val="00320A84"/>
    <w:rsid w:val="00320FF9"/>
    <w:rsid w:val="00322428"/>
    <w:rsid w:val="003238D6"/>
    <w:rsid w:val="003247AE"/>
    <w:rsid w:val="0032548D"/>
    <w:rsid w:val="0032571A"/>
    <w:rsid w:val="00325759"/>
    <w:rsid w:val="00325A0D"/>
    <w:rsid w:val="00325D7C"/>
    <w:rsid w:val="00326419"/>
    <w:rsid w:val="00326D32"/>
    <w:rsid w:val="00326E2A"/>
    <w:rsid w:val="00327900"/>
    <w:rsid w:val="00327A63"/>
    <w:rsid w:val="00327CBB"/>
    <w:rsid w:val="0033144E"/>
    <w:rsid w:val="00331927"/>
    <w:rsid w:val="00331E99"/>
    <w:rsid w:val="00332132"/>
    <w:rsid w:val="003321E4"/>
    <w:rsid w:val="00332B95"/>
    <w:rsid w:val="0033333B"/>
    <w:rsid w:val="00333471"/>
    <w:rsid w:val="00333658"/>
    <w:rsid w:val="003340B1"/>
    <w:rsid w:val="003340DF"/>
    <w:rsid w:val="00334AAF"/>
    <w:rsid w:val="00334CD9"/>
    <w:rsid w:val="00335495"/>
    <w:rsid w:val="00335690"/>
    <w:rsid w:val="003358E8"/>
    <w:rsid w:val="00336486"/>
    <w:rsid w:val="00336521"/>
    <w:rsid w:val="00336973"/>
    <w:rsid w:val="00336A97"/>
    <w:rsid w:val="0033781C"/>
    <w:rsid w:val="0033784D"/>
    <w:rsid w:val="00340265"/>
    <w:rsid w:val="00342E55"/>
    <w:rsid w:val="00343DA3"/>
    <w:rsid w:val="00344B9F"/>
    <w:rsid w:val="00344D09"/>
    <w:rsid w:val="00345D3A"/>
    <w:rsid w:val="00345DDD"/>
    <w:rsid w:val="00346379"/>
    <w:rsid w:val="003469D6"/>
    <w:rsid w:val="00347425"/>
    <w:rsid w:val="0034789B"/>
    <w:rsid w:val="003479B3"/>
    <w:rsid w:val="00350C88"/>
    <w:rsid w:val="00354BD6"/>
    <w:rsid w:val="00354CCA"/>
    <w:rsid w:val="00356565"/>
    <w:rsid w:val="003565DD"/>
    <w:rsid w:val="00356642"/>
    <w:rsid w:val="00356DE8"/>
    <w:rsid w:val="00356E4C"/>
    <w:rsid w:val="00356E4D"/>
    <w:rsid w:val="003608F4"/>
    <w:rsid w:val="00360F5C"/>
    <w:rsid w:val="0036106C"/>
    <w:rsid w:val="00361796"/>
    <w:rsid w:val="0036219B"/>
    <w:rsid w:val="0036272C"/>
    <w:rsid w:val="00363F3F"/>
    <w:rsid w:val="00364E0F"/>
    <w:rsid w:val="0036503D"/>
    <w:rsid w:val="00365939"/>
    <w:rsid w:val="00366396"/>
    <w:rsid w:val="0036653F"/>
    <w:rsid w:val="00370E28"/>
    <w:rsid w:val="0037158F"/>
    <w:rsid w:val="003726AC"/>
    <w:rsid w:val="00372932"/>
    <w:rsid w:val="00372E48"/>
    <w:rsid w:val="003742D9"/>
    <w:rsid w:val="00376E30"/>
    <w:rsid w:val="00376F9B"/>
    <w:rsid w:val="00377CA2"/>
    <w:rsid w:val="00381CBE"/>
    <w:rsid w:val="003825BC"/>
    <w:rsid w:val="003833B7"/>
    <w:rsid w:val="003838DC"/>
    <w:rsid w:val="00383D1D"/>
    <w:rsid w:val="003841AE"/>
    <w:rsid w:val="00384683"/>
    <w:rsid w:val="00384866"/>
    <w:rsid w:val="0038519B"/>
    <w:rsid w:val="00385837"/>
    <w:rsid w:val="00386A8B"/>
    <w:rsid w:val="00387229"/>
    <w:rsid w:val="003874D7"/>
    <w:rsid w:val="00390989"/>
    <w:rsid w:val="00390B5B"/>
    <w:rsid w:val="00391B3D"/>
    <w:rsid w:val="00392C4E"/>
    <w:rsid w:val="0039362D"/>
    <w:rsid w:val="00394071"/>
    <w:rsid w:val="0039423A"/>
    <w:rsid w:val="00394393"/>
    <w:rsid w:val="003948B9"/>
    <w:rsid w:val="00394EB3"/>
    <w:rsid w:val="00395A8F"/>
    <w:rsid w:val="003974EC"/>
    <w:rsid w:val="00397B6B"/>
    <w:rsid w:val="003A095E"/>
    <w:rsid w:val="003A0C14"/>
    <w:rsid w:val="003A123C"/>
    <w:rsid w:val="003A1431"/>
    <w:rsid w:val="003A1669"/>
    <w:rsid w:val="003A1F0F"/>
    <w:rsid w:val="003A3175"/>
    <w:rsid w:val="003A3294"/>
    <w:rsid w:val="003A36CA"/>
    <w:rsid w:val="003A3B1A"/>
    <w:rsid w:val="003A4E63"/>
    <w:rsid w:val="003A5612"/>
    <w:rsid w:val="003A62A9"/>
    <w:rsid w:val="003A7231"/>
    <w:rsid w:val="003A7B4A"/>
    <w:rsid w:val="003B068A"/>
    <w:rsid w:val="003B09CB"/>
    <w:rsid w:val="003B131C"/>
    <w:rsid w:val="003B1FA5"/>
    <w:rsid w:val="003B228F"/>
    <w:rsid w:val="003B2BF2"/>
    <w:rsid w:val="003B3046"/>
    <w:rsid w:val="003B395B"/>
    <w:rsid w:val="003B3ED0"/>
    <w:rsid w:val="003B5C40"/>
    <w:rsid w:val="003B5E2F"/>
    <w:rsid w:val="003B5FAA"/>
    <w:rsid w:val="003B66C7"/>
    <w:rsid w:val="003B6D3F"/>
    <w:rsid w:val="003B7944"/>
    <w:rsid w:val="003C15D5"/>
    <w:rsid w:val="003C2747"/>
    <w:rsid w:val="003C289E"/>
    <w:rsid w:val="003C2B36"/>
    <w:rsid w:val="003C382B"/>
    <w:rsid w:val="003C3F8A"/>
    <w:rsid w:val="003C4412"/>
    <w:rsid w:val="003C44FB"/>
    <w:rsid w:val="003C4701"/>
    <w:rsid w:val="003C4CDA"/>
    <w:rsid w:val="003C4E01"/>
    <w:rsid w:val="003C7263"/>
    <w:rsid w:val="003D016A"/>
    <w:rsid w:val="003D06A6"/>
    <w:rsid w:val="003D1E4F"/>
    <w:rsid w:val="003D2193"/>
    <w:rsid w:val="003D31DE"/>
    <w:rsid w:val="003D375D"/>
    <w:rsid w:val="003D42C7"/>
    <w:rsid w:val="003D56F3"/>
    <w:rsid w:val="003D7B81"/>
    <w:rsid w:val="003E03C3"/>
    <w:rsid w:val="003E15B9"/>
    <w:rsid w:val="003E32A3"/>
    <w:rsid w:val="003E3CD9"/>
    <w:rsid w:val="003E490C"/>
    <w:rsid w:val="003E527B"/>
    <w:rsid w:val="003E57AF"/>
    <w:rsid w:val="003E5BBE"/>
    <w:rsid w:val="003E67BB"/>
    <w:rsid w:val="003E6B3D"/>
    <w:rsid w:val="003F01ED"/>
    <w:rsid w:val="003F076C"/>
    <w:rsid w:val="003F2742"/>
    <w:rsid w:val="003F3BB5"/>
    <w:rsid w:val="003F3C70"/>
    <w:rsid w:val="003F3D8E"/>
    <w:rsid w:val="003F7004"/>
    <w:rsid w:val="003F73B7"/>
    <w:rsid w:val="003F7D86"/>
    <w:rsid w:val="0040042D"/>
    <w:rsid w:val="00400F68"/>
    <w:rsid w:val="0040163E"/>
    <w:rsid w:val="00401C3D"/>
    <w:rsid w:val="00401F9D"/>
    <w:rsid w:val="00403376"/>
    <w:rsid w:val="00404817"/>
    <w:rsid w:val="00404854"/>
    <w:rsid w:val="00404F61"/>
    <w:rsid w:val="00404FBC"/>
    <w:rsid w:val="004077E0"/>
    <w:rsid w:val="00410406"/>
    <w:rsid w:val="00410A54"/>
    <w:rsid w:val="00412353"/>
    <w:rsid w:val="00412F5F"/>
    <w:rsid w:val="00413A4C"/>
    <w:rsid w:val="0041418D"/>
    <w:rsid w:val="0041560C"/>
    <w:rsid w:val="00415778"/>
    <w:rsid w:val="004157F7"/>
    <w:rsid w:val="0041749E"/>
    <w:rsid w:val="004179C7"/>
    <w:rsid w:val="00420290"/>
    <w:rsid w:val="0042048C"/>
    <w:rsid w:val="00420AEE"/>
    <w:rsid w:val="00421625"/>
    <w:rsid w:val="0042176C"/>
    <w:rsid w:val="00424BD3"/>
    <w:rsid w:val="00424E84"/>
    <w:rsid w:val="004252D9"/>
    <w:rsid w:val="00425540"/>
    <w:rsid w:val="00425A5E"/>
    <w:rsid w:val="00425BDC"/>
    <w:rsid w:val="00425EE9"/>
    <w:rsid w:val="00426AD3"/>
    <w:rsid w:val="00427972"/>
    <w:rsid w:val="0043023E"/>
    <w:rsid w:val="004303E1"/>
    <w:rsid w:val="004309DB"/>
    <w:rsid w:val="0043171F"/>
    <w:rsid w:val="00431796"/>
    <w:rsid w:val="004321BC"/>
    <w:rsid w:val="004328A7"/>
    <w:rsid w:val="00432B49"/>
    <w:rsid w:val="00434370"/>
    <w:rsid w:val="00434FEC"/>
    <w:rsid w:val="00436261"/>
    <w:rsid w:val="00436656"/>
    <w:rsid w:val="00436F14"/>
    <w:rsid w:val="00436F33"/>
    <w:rsid w:val="00437CFA"/>
    <w:rsid w:val="00440BC5"/>
    <w:rsid w:val="004424F6"/>
    <w:rsid w:val="004434A0"/>
    <w:rsid w:val="00443A11"/>
    <w:rsid w:val="004449A1"/>
    <w:rsid w:val="00444B7E"/>
    <w:rsid w:val="00445350"/>
    <w:rsid w:val="004455BE"/>
    <w:rsid w:val="00445643"/>
    <w:rsid w:val="00446614"/>
    <w:rsid w:val="00446A7F"/>
    <w:rsid w:val="004513EF"/>
    <w:rsid w:val="00452523"/>
    <w:rsid w:val="0045398B"/>
    <w:rsid w:val="00454597"/>
    <w:rsid w:val="004545EA"/>
    <w:rsid w:val="00454A40"/>
    <w:rsid w:val="00454AA3"/>
    <w:rsid w:val="00454B7E"/>
    <w:rsid w:val="00454CDA"/>
    <w:rsid w:val="00454F7F"/>
    <w:rsid w:val="00455812"/>
    <w:rsid w:val="00456B68"/>
    <w:rsid w:val="00456D12"/>
    <w:rsid w:val="0045761D"/>
    <w:rsid w:val="00457A79"/>
    <w:rsid w:val="0046042C"/>
    <w:rsid w:val="00460E50"/>
    <w:rsid w:val="00461389"/>
    <w:rsid w:val="004630CD"/>
    <w:rsid w:val="00463B1B"/>
    <w:rsid w:val="00465373"/>
    <w:rsid w:val="00465DBB"/>
    <w:rsid w:val="0047044A"/>
    <w:rsid w:val="004708DE"/>
    <w:rsid w:val="00471EE0"/>
    <w:rsid w:val="004720C0"/>
    <w:rsid w:val="00472A31"/>
    <w:rsid w:val="00472B12"/>
    <w:rsid w:val="00474204"/>
    <w:rsid w:val="004760C3"/>
    <w:rsid w:val="004763D3"/>
    <w:rsid w:val="0047679F"/>
    <w:rsid w:val="00477284"/>
    <w:rsid w:val="00480F3D"/>
    <w:rsid w:val="004811B1"/>
    <w:rsid w:val="00482CD3"/>
    <w:rsid w:val="004835DC"/>
    <w:rsid w:val="00483AB8"/>
    <w:rsid w:val="00483B08"/>
    <w:rsid w:val="00485B0C"/>
    <w:rsid w:val="00485B38"/>
    <w:rsid w:val="00485B99"/>
    <w:rsid w:val="00485F8B"/>
    <w:rsid w:val="00487279"/>
    <w:rsid w:val="004901B1"/>
    <w:rsid w:val="004905DB"/>
    <w:rsid w:val="00490FBE"/>
    <w:rsid w:val="00491380"/>
    <w:rsid w:val="004915B7"/>
    <w:rsid w:val="0049172E"/>
    <w:rsid w:val="0049185F"/>
    <w:rsid w:val="00492246"/>
    <w:rsid w:val="00492DA3"/>
    <w:rsid w:val="004943B5"/>
    <w:rsid w:val="0049458B"/>
    <w:rsid w:val="0049497B"/>
    <w:rsid w:val="004954C8"/>
    <w:rsid w:val="00496337"/>
    <w:rsid w:val="00496B07"/>
    <w:rsid w:val="00496EBF"/>
    <w:rsid w:val="004971DB"/>
    <w:rsid w:val="004A0E39"/>
    <w:rsid w:val="004A0E95"/>
    <w:rsid w:val="004A2A8E"/>
    <w:rsid w:val="004A2AB0"/>
    <w:rsid w:val="004A4101"/>
    <w:rsid w:val="004A421D"/>
    <w:rsid w:val="004A4530"/>
    <w:rsid w:val="004A4805"/>
    <w:rsid w:val="004A5721"/>
    <w:rsid w:val="004A5E03"/>
    <w:rsid w:val="004A6329"/>
    <w:rsid w:val="004A76B5"/>
    <w:rsid w:val="004B0427"/>
    <w:rsid w:val="004B09E1"/>
    <w:rsid w:val="004B1DEB"/>
    <w:rsid w:val="004B3367"/>
    <w:rsid w:val="004B47C4"/>
    <w:rsid w:val="004B5B5D"/>
    <w:rsid w:val="004B6DF0"/>
    <w:rsid w:val="004B7A1C"/>
    <w:rsid w:val="004B7C07"/>
    <w:rsid w:val="004C065D"/>
    <w:rsid w:val="004C0CEB"/>
    <w:rsid w:val="004C1407"/>
    <w:rsid w:val="004C24A1"/>
    <w:rsid w:val="004C4442"/>
    <w:rsid w:val="004C4570"/>
    <w:rsid w:val="004C54FD"/>
    <w:rsid w:val="004C5B83"/>
    <w:rsid w:val="004C725F"/>
    <w:rsid w:val="004D3A26"/>
    <w:rsid w:val="004D3D3B"/>
    <w:rsid w:val="004D4B64"/>
    <w:rsid w:val="004D4E0A"/>
    <w:rsid w:val="004D4FED"/>
    <w:rsid w:val="004D505B"/>
    <w:rsid w:val="004D5731"/>
    <w:rsid w:val="004D5747"/>
    <w:rsid w:val="004D5BA4"/>
    <w:rsid w:val="004D628E"/>
    <w:rsid w:val="004D6A75"/>
    <w:rsid w:val="004D6D50"/>
    <w:rsid w:val="004D7816"/>
    <w:rsid w:val="004E1FB9"/>
    <w:rsid w:val="004E209D"/>
    <w:rsid w:val="004E246A"/>
    <w:rsid w:val="004E25A5"/>
    <w:rsid w:val="004E2EF4"/>
    <w:rsid w:val="004E372D"/>
    <w:rsid w:val="004E39EF"/>
    <w:rsid w:val="004E600B"/>
    <w:rsid w:val="004E60D8"/>
    <w:rsid w:val="004E6BDE"/>
    <w:rsid w:val="004E7819"/>
    <w:rsid w:val="004F11E3"/>
    <w:rsid w:val="004F127E"/>
    <w:rsid w:val="004F12C7"/>
    <w:rsid w:val="004F15B9"/>
    <w:rsid w:val="004F1DBD"/>
    <w:rsid w:val="004F27B1"/>
    <w:rsid w:val="004F297F"/>
    <w:rsid w:val="004F319F"/>
    <w:rsid w:val="004F41F6"/>
    <w:rsid w:val="004F4389"/>
    <w:rsid w:val="004F4622"/>
    <w:rsid w:val="004F4AA4"/>
    <w:rsid w:val="004F50A6"/>
    <w:rsid w:val="004F56B2"/>
    <w:rsid w:val="004F6CCE"/>
    <w:rsid w:val="004F7959"/>
    <w:rsid w:val="00503C2C"/>
    <w:rsid w:val="00503DAB"/>
    <w:rsid w:val="00503FD9"/>
    <w:rsid w:val="00504EA4"/>
    <w:rsid w:val="00506D03"/>
    <w:rsid w:val="00507318"/>
    <w:rsid w:val="00507DB1"/>
    <w:rsid w:val="00510C38"/>
    <w:rsid w:val="00510F81"/>
    <w:rsid w:val="00511315"/>
    <w:rsid w:val="00511A4F"/>
    <w:rsid w:val="00512869"/>
    <w:rsid w:val="00513FD4"/>
    <w:rsid w:val="005158AC"/>
    <w:rsid w:val="00516EF4"/>
    <w:rsid w:val="005171CF"/>
    <w:rsid w:val="0051738D"/>
    <w:rsid w:val="00521662"/>
    <w:rsid w:val="00521B30"/>
    <w:rsid w:val="00522376"/>
    <w:rsid w:val="00522D86"/>
    <w:rsid w:val="00522F34"/>
    <w:rsid w:val="005232CD"/>
    <w:rsid w:val="005237C2"/>
    <w:rsid w:val="00523CB1"/>
    <w:rsid w:val="00523D84"/>
    <w:rsid w:val="00524BFD"/>
    <w:rsid w:val="00525995"/>
    <w:rsid w:val="00526331"/>
    <w:rsid w:val="005263ED"/>
    <w:rsid w:val="00526C70"/>
    <w:rsid w:val="00526D09"/>
    <w:rsid w:val="00527231"/>
    <w:rsid w:val="00530562"/>
    <w:rsid w:val="00530993"/>
    <w:rsid w:val="00530FB1"/>
    <w:rsid w:val="00531075"/>
    <w:rsid w:val="0053133F"/>
    <w:rsid w:val="00531EFD"/>
    <w:rsid w:val="00532A4B"/>
    <w:rsid w:val="00533065"/>
    <w:rsid w:val="0053344C"/>
    <w:rsid w:val="00533846"/>
    <w:rsid w:val="00533DB6"/>
    <w:rsid w:val="00534173"/>
    <w:rsid w:val="0053507E"/>
    <w:rsid w:val="00535D4B"/>
    <w:rsid w:val="005362ED"/>
    <w:rsid w:val="005363E2"/>
    <w:rsid w:val="00537528"/>
    <w:rsid w:val="00537DA4"/>
    <w:rsid w:val="00541093"/>
    <w:rsid w:val="00541219"/>
    <w:rsid w:val="00541755"/>
    <w:rsid w:val="00541F60"/>
    <w:rsid w:val="0054252E"/>
    <w:rsid w:val="00542710"/>
    <w:rsid w:val="00543F6A"/>
    <w:rsid w:val="0054465B"/>
    <w:rsid w:val="005447A1"/>
    <w:rsid w:val="00544B7C"/>
    <w:rsid w:val="00545184"/>
    <w:rsid w:val="00545ED6"/>
    <w:rsid w:val="00550CE6"/>
    <w:rsid w:val="00551911"/>
    <w:rsid w:val="00551BFA"/>
    <w:rsid w:val="00553A1C"/>
    <w:rsid w:val="00554010"/>
    <w:rsid w:val="0055459E"/>
    <w:rsid w:val="00554A94"/>
    <w:rsid w:val="0055509B"/>
    <w:rsid w:val="0055515F"/>
    <w:rsid w:val="00556677"/>
    <w:rsid w:val="005578F3"/>
    <w:rsid w:val="00557B3C"/>
    <w:rsid w:val="0056038C"/>
    <w:rsid w:val="005613B8"/>
    <w:rsid w:val="00561E44"/>
    <w:rsid w:val="00561F50"/>
    <w:rsid w:val="0056467D"/>
    <w:rsid w:val="00565ADE"/>
    <w:rsid w:val="00566140"/>
    <w:rsid w:val="00566BE5"/>
    <w:rsid w:val="00567651"/>
    <w:rsid w:val="00567D0C"/>
    <w:rsid w:val="0057050C"/>
    <w:rsid w:val="00572D4D"/>
    <w:rsid w:val="00572D94"/>
    <w:rsid w:val="005750B0"/>
    <w:rsid w:val="00575581"/>
    <w:rsid w:val="00576750"/>
    <w:rsid w:val="0057785C"/>
    <w:rsid w:val="00580D03"/>
    <w:rsid w:val="005817ED"/>
    <w:rsid w:val="00581E44"/>
    <w:rsid w:val="005822B4"/>
    <w:rsid w:val="00582CD2"/>
    <w:rsid w:val="00582F7C"/>
    <w:rsid w:val="005835C8"/>
    <w:rsid w:val="00583B1B"/>
    <w:rsid w:val="00583CB0"/>
    <w:rsid w:val="00584D4A"/>
    <w:rsid w:val="00585896"/>
    <w:rsid w:val="00585FF8"/>
    <w:rsid w:val="00587488"/>
    <w:rsid w:val="00587AC8"/>
    <w:rsid w:val="00587C5D"/>
    <w:rsid w:val="005900CC"/>
    <w:rsid w:val="00590C32"/>
    <w:rsid w:val="00590CCC"/>
    <w:rsid w:val="0059148D"/>
    <w:rsid w:val="005917C4"/>
    <w:rsid w:val="00591865"/>
    <w:rsid w:val="00591D58"/>
    <w:rsid w:val="00592AAB"/>
    <w:rsid w:val="00593FDD"/>
    <w:rsid w:val="00594098"/>
    <w:rsid w:val="005959BB"/>
    <w:rsid w:val="00596070"/>
    <w:rsid w:val="005961ED"/>
    <w:rsid w:val="00596DD5"/>
    <w:rsid w:val="0059749A"/>
    <w:rsid w:val="00597524"/>
    <w:rsid w:val="00597541"/>
    <w:rsid w:val="005A0178"/>
    <w:rsid w:val="005A0676"/>
    <w:rsid w:val="005A0B8E"/>
    <w:rsid w:val="005A0DE4"/>
    <w:rsid w:val="005A15EA"/>
    <w:rsid w:val="005A1D20"/>
    <w:rsid w:val="005A1D21"/>
    <w:rsid w:val="005A1E24"/>
    <w:rsid w:val="005A476B"/>
    <w:rsid w:val="005A4930"/>
    <w:rsid w:val="005A4972"/>
    <w:rsid w:val="005A746E"/>
    <w:rsid w:val="005B11E5"/>
    <w:rsid w:val="005B2754"/>
    <w:rsid w:val="005B2EE2"/>
    <w:rsid w:val="005B40FF"/>
    <w:rsid w:val="005B445F"/>
    <w:rsid w:val="005B49F5"/>
    <w:rsid w:val="005B4A11"/>
    <w:rsid w:val="005B4A80"/>
    <w:rsid w:val="005B5059"/>
    <w:rsid w:val="005B585C"/>
    <w:rsid w:val="005B5A54"/>
    <w:rsid w:val="005B7DAB"/>
    <w:rsid w:val="005B7FF4"/>
    <w:rsid w:val="005C0B38"/>
    <w:rsid w:val="005C1703"/>
    <w:rsid w:val="005C3DA7"/>
    <w:rsid w:val="005C40C3"/>
    <w:rsid w:val="005C4A53"/>
    <w:rsid w:val="005C4C98"/>
    <w:rsid w:val="005C5F1D"/>
    <w:rsid w:val="005C6994"/>
    <w:rsid w:val="005C6CC4"/>
    <w:rsid w:val="005C70E2"/>
    <w:rsid w:val="005C72F6"/>
    <w:rsid w:val="005C7429"/>
    <w:rsid w:val="005C77DD"/>
    <w:rsid w:val="005D1179"/>
    <w:rsid w:val="005D1AC5"/>
    <w:rsid w:val="005D2612"/>
    <w:rsid w:val="005D297F"/>
    <w:rsid w:val="005D2A84"/>
    <w:rsid w:val="005D4164"/>
    <w:rsid w:val="005D66A7"/>
    <w:rsid w:val="005D6ACF"/>
    <w:rsid w:val="005D6E7D"/>
    <w:rsid w:val="005D7816"/>
    <w:rsid w:val="005D7AAF"/>
    <w:rsid w:val="005E1031"/>
    <w:rsid w:val="005E229A"/>
    <w:rsid w:val="005E2439"/>
    <w:rsid w:val="005E40AB"/>
    <w:rsid w:val="005E5805"/>
    <w:rsid w:val="005E6A96"/>
    <w:rsid w:val="005E74E7"/>
    <w:rsid w:val="005E7871"/>
    <w:rsid w:val="005F0A97"/>
    <w:rsid w:val="005F0BC5"/>
    <w:rsid w:val="005F0D51"/>
    <w:rsid w:val="005F1328"/>
    <w:rsid w:val="005F1F1F"/>
    <w:rsid w:val="005F25C2"/>
    <w:rsid w:val="005F297F"/>
    <w:rsid w:val="005F2AF4"/>
    <w:rsid w:val="005F33BA"/>
    <w:rsid w:val="005F4A5E"/>
    <w:rsid w:val="005F553D"/>
    <w:rsid w:val="005F5DB2"/>
    <w:rsid w:val="005F6397"/>
    <w:rsid w:val="005F6C01"/>
    <w:rsid w:val="005F751A"/>
    <w:rsid w:val="006014A0"/>
    <w:rsid w:val="0060162A"/>
    <w:rsid w:val="006016B5"/>
    <w:rsid w:val="00602152"/>
    <w:rsid w:val="006025B6"/>
    <w:rsid w:val="00602764"/>
    <w:rsid w:val="00602A75"/>
    <w:rsid w:val="00603D1C"/>
    <w:rsid w:val="00604007"/>
    <w:rsid w:val="0060482F"/>
    <w:rsid w:val="00607D80"/>
    <w:rsid w:val="006100DF"/>
    <w:rsid w:val="0061068B"/>
    <w:rsid w:val="00610D3E"/>
    <w:rsid w:val="00611EA5"/>
    <w:rsid w:val="00613E04"/>
    <w:rsid w:val="00614041"/>
    <w:rsid w:val="00614446"/>
    <w:rsid w:val="00616402"/>
    <w:rsid w:val="00616568"/>
    <w:rsid w:val="006178A2"/>
    <w:rsid w:val="006209DC"/>
    <w:rsid w:val="00620D0A"/>
    <w:rsid w:val="00621F8D"/>
    <w:rsid w:val="006234C4"/>
    <w:rsid w:val="006237E2"/>
    <w:rsid w:val="00624436"/>
    <w:rsid w:val="00625D0A"/>
    <w:rsid w:val="00627CB5"/>
    <w:rsid w:val="00630ADA"/>
    <w:rsid w:val="00631E88"/>
    <w:rsid w:val="006325C9"/>
    <w:rsid w:val="006326F4"/>
    <w:rsid w:val="006328CC"/>
    <w:rsid w:val="00633179"/>
    <w:rsid w:val="00633501"/>
    <w:rsid w:val="00633A07"/>
    <w:rsid w:val="006347D0"/>
    <w:rsid w:val="00634AE9"/>
    <w:rsid w:val="00634DF6"/>
    <w:rsid w:val="0063546C"/>
    <w:rsid w:val="00636FF9"/>
    <w:rsid w:val="00637721"/>
    <w:rsid w:val="00637A6B"/>
    <w:rsid w:val="00640E8B"/>
    <w:rsid w:val="00640F6B"/>
    <w:rsid w:val="00641CAE"/>
    <w:rsid w:val="00642BF5"/>
    <w:rsid w:val="006436AD"/>
    <w:rsid w:val="00643FE5"/>
    <w:rsid w:val="0064484C"/>
    <w:rsid w:val="00644945"/>
    <w:rsid w:val="006458EC"/>
    <w:rsid w:val="006459BA"/>
    <w:rsid w:val="00645A48"/>
    <w:rsid w:val="00645EB1"/>
    <w:rsid w:val="0064622E"/>
    <w:rsid w:val="00646519"/>
    <w:rsid w:val="00646A5D"/>
    <w:rsid w:val="006471EB"/>
    <w:rsid w:val="00647607"/>
    <w:rsid w:val="0065110A"/>
    <w:rsid w:val="00651EE7"/>
    <w:rsid w:val="0065218A"/>
    <w:rsid w:val="00652BC0"/>
    <w:rsid w:val="00653368"/>
    <w:rsid w:val="00653A67"/>
    <w:rsid w:val="00653FC5"/>
    <w:rsid w:val="006541AA"/>
    <w:rsid w:val="00654A22"/>
    <w:rsid w:val="00654E1B"/>
    <w:rsid w:val="00655BB4"/>
    <w:rsid w:val="006564B4"/>
    <w:rsid w:val="00657344"/>
    <w:rsid w:val="00657419"/>
    <w:rsid w:val="00657425"/>
    <w:rsid w:val="00657444"/>
    <w:rsid w:val="006602DD"/>
    <w:rsid w:val="0066033D"/>
    <w:rsid w:val="006603AB"/>
    <w:rsid w:val="00661CDF"/>
    <w:rsid w:val="00662155"/>
    <w:rsid w:val="0066248D"/>
    <w:rsid w:val="00662FBC"/>
    <w:rsid w:val="006636C8"/>
    <w:rsid w:val="006648CC"/>
    <w:rsid w:val="006653DA"/>
    <w:rsid w:val="006654FE"/>
    <w:rsid w:val="00665592"/>
    <w:rsid w:val="006666B6"/>
    <w:rsid w:val="00666727"/>
    <w:rsid w:val="00666B55"/>
    <w:rsid w:val="00667C1D"/>
    <w:rsid w:val="00667EFB"/>
    <w:rsid w:val="00670202"/>
    <w:rsid w:val="00670525"/>
    <w:rsid w:val="006709C9"/>
    <w:rsid w:val="006711D2"/>
    <w:rsid w:val="00671631"/>
    <w:rsid w:val="00671DD0"/>
    <w:rsid w:val="00671E3A"/>
    <w:rsid w:val="0067211E"/>
    <w:rsid w:val="00673E0C"/>
    <w:rsid w:val="00673E13"/>
    <w:rsid w:val="0067464F"/>
    <w:rsid w:val="00674A3F"/>
    <w:rsid w:val="00674DB3"/>
    <w:rsid w:val="006750F8"/>
    <w:rsid w:val="006752CF"/>
    <w:rsid w:val="00675D4D"/>
    <w:rsid w:val="00676223"/>
    <w:rsid w:val="006762B8"/>
    <w:rsid w:val="006762E5"/>
    <w:rsid w:val="00676365"/>
    <w:rsid w:val="00677B82"/>
    <w:rsid w:val="00680FBA"/>
    <w:rsid w:val="006818C1"/>
    <w:rsid w:val="00681D19"/>
    <w:rsid w:val="00682769"/>
    <w:rsid w:val="00683189"/>
    <w:rsid w:val="00683929"/>
    <w:rsid w:val="00684FC1"/>
    <w:rsid w:val="00685CF9"/>
    <w:rsid w:val="00686664"/>
    <w:rsid w:val="006866A6"/>
    <w:rsid w:val="00687717"/>
    <w:rsid w:val="00690639"/>
    <w:rsid w:val="00690BAC"/>
    <w:rsid w:val="00690EF1"/>
    <w:rsid w:val="00690FF6"/>
    <w:rsid w:val="006926C5"/>
    <w:rsid w:val="00693044"/>
    <w:rsid w:val="00693910"/>
    <w:rsid w:val="00693D36"/>
    <w:rsid w:val="0069467E"/>
    <w:rsid w:val="00695787"/>
    <w:rsid w:val="00696AFE"/>
    <w:rsid w:val="0069757F"/>
    <w:rsid w:val="00697784"/>
    <w:rsid w:val="006A0867"/>
    <w:rsid w:val="006A0AA9"/>
    <w:rsid w:val="006A0ECB"/>
    <w:rsid w:val="006A1C16"/>
    <w:rsid w:val="006A1C44"/>
    <w:rsid w:val="006A356F"/>
    <w:rsid w:val="006A4F83"/>
    <w:rsid w:val="006A5F5C"/>
    <w:rsid w:val="006A6236"/>
    <w:rsid w:val="006A7A14"/>
    <w:rsid w:val="006A7EA3"/>
    <w:rsid w:val="006B0EC0"/>
    <w:rsid w:val="006B1B3D"/>
    <w:rsid w:val="006B20D2"/>
    <w:rsid w:val="006B292E"/>
    <w:rsid w:val="006B30FF"/>
    <w:rsid w:val="006B41BE"/>
    <w:rsid w:val="006B4611"/>
    <w:rsid w:val="006B5D98"/>
    <w:rsid w:val="006B6D5F"/>
    <w:rsid w:val="006C089C"/>
    <w:rsid w:val="006C0CC6"/>
    <w:rsid w:val="006C0F9C"/>
    <w:rsid w:val="006C1CB4"/>
    <w:rsid w:val="006C1DEA"/>
    <w:rsid w:val="006C2AEE"/>
    <w:rsid w:val="006C2E32"/>
    <w:rsid w:val="006C48B8"/>
    <w:rsid w:val="006C4CEC"/>
    <w:rsid w:val="006C506F"/>
    <w:rsid w:val="006C54A9"/>
    <w:rsid w:val="006C5C83"/>
    <w:rsid w:val="006C61E7"/>
    <w:rsid w:val="006C6359"/>
    <w:rsid w:val="006C66D7"/>
    <w:rsid w:val="006D046E"/>
    <w:rsid w:val="006D194A"/>
    <w:rsid w:val="006D1CCC"/>
    <w:rsid w:val="006D2161"/>
    <w:rsid w:val="006D2BB4"/>
    <w:rsid w:val="006D3930"/>
    <w:rsid w:val="006D4043"/>
    <w:rsid w:val="006D447F"/>
    <w:rsid w:val="006D5468"/>
    <w:rsid w:val="006D64F0"/>
    <w:rsid w:val="006E0F6D"/>
    <w:rsid w:val="006E1698"/>
    <w:rsid w:val="006E2716"/>
    <w:rsid w:val="006E379E"/>
    <w:rsid w:val="006E3AB5"/>
    <w:rsid w:val="006E3EA4"/>
    <w:rsid w:val="006E476C"/>
    <w:rsid w:val="006E4C70"/>
    <w:rsid w:val="006E6186"/>
    <w:rsid w:val="006E62D1"/>
    <w:rsid w:val="006E7CDE"/>
    <w:rsid w:val="006E7DB5"/>
    <w:rsid w:val="006F06C1"/>
    <w:rsid w:val="006F0CE8"/>
    <w:rsid w:val="006F11E0"/>
    <w:rsid w:val="006F3275"/>
    <w:rsid w:val="006F327F"/>
    <w:rsid w:val="006F3D78"/>
    <w:rsid w:val="006F431A"/>
    <w:rsid w:val="006F45F1"/>
    <w:rsid w:val="006F56D1"/>
    <w:rsid w:val="006F65CA"/>
    <w:rsid w:val="006F69CE"/>
    <w:rsid w:val="006F6D85"/>
    <w:rsid w:val="006F7ED7"/>
    <w:rsid w:val="007021EC"/>
    <w:rsid w:val="00702422"/>
    <w:rsid w:val="0070256D"/>
    <w:rsid w:val="007032D4"/>
    <w:rsid w:val="00704D36"/>
    <w:rsid w:val="00705586"/>
    <w:rsid w:val="00705F3D"/>
    <w:rsid w:val="007061FF"/>
    <w:rsid w:val="007067AA"/>
    <w:rsid w:val="00706B13"/>
    <w:rsid w:val="00706CCE"/>
    <w:rsid w:val="0071021E"/>
    <w:rsid w:val="0071192D"/>
    <w:rsid w:val="007122BB"/>
    <w:rsid w:val="0071231C"/>
    <w:rsid w:val="00712445"/>
    <w:rsid w:val="00712FE1"/>
    <w:rsid w:val="007133B0"/>
    <w:rsid w:val="00714CB0"/>
    <w:rsid w:val="00714FE2"/>
    <w:rsid w:val="0071514D"/>
    <w:rsid w:val="00721D0A"/>
    <w:rsid w:val="00721E4C"/>
    <w:rsid w:val="00722639"/>
    <w:rsid w:val="00722B21"/>
    <w:rsid w:val="00723B9D"/>
    <w:rsid w:val="00724F69"/>
    <w:rsid w:val="00725115"/>
    <w:rsid w:val="0072526A"/>
    <w:rsid w:val="00725639"/>
    <w:rsid w:val="00726E76"/>
    <w:rsid w:val="00726F30"/>
    <w:rsid w:val="00727076"/>
    <w:rsid w:val="00730748"/>
    <w:rsid w:val="00730C1A"/>
    <w:rsid w:val="00732698"/>
    <w:rsid w:val="007328B3"/>
    <w:rsid w:val="00732ADC"/>
    <w:rsid w:val="00733DDD"/>
    <w:rsid w:val="00735237"/>
    <w:rsid w:val="00735678"/>
    <w:rsid w:val="0073637D"/>
    <w:rsid w:val="00737E19"/>
    <w:rsid w:val="00740179"/>
    <w:rsid w:val="00741231"/>
    <w:rsid w:val="00741471"/>
    <w:rsid w:val="007426CD"/>
    <w:rsid w:val="00743758"/>
    <w:rsid w:val="0074409B"/>
    <w:rsid w:val="007441F0"/>
    <w:rsid w:val="00744713"/>
    <w:rsid w:val="00744F3A"/>
    <w:rsid w:val="00745391"/>
    <w:rsid w:val="0074632D"/>
    <w:rsid w:val="0074646B"/>
    <w:rsid w:val="007464C6"/>
    <w:rsid w:val="007471A4"/>
    <w:rsid w:val="007502BD"/>
    <w:rsid w:val="007519DA"/>
    <w:rsid w:val="007519FF"/>
    <w:rsid w:val="00751FA9"/>
    <w:rsid w:val="00752648"/>
    <w:rsid w:val="00754CAA"/>
    <w:rsid w:val="00755396"/>
    <w:rsid w:val="007560E3"/>
    <w:rsid w:val="007561D6"/>
    <w:rsid w:val="00760714"/>
    <w:rsid w:val="007609D9"/>
    <w:rsid w:val="0076371D"/>
    <w:rsid w:val="00763735"/>
    <w:rsid w:val="007639C8"/>
    <w:rsid w:val="00765154"/>
    <w:rsid w:val="00765196"/>
    <w:rsid w:val="00766022"/>
    <w:rsid w:val="00766A48"/>
    <w:rsid w:val="007674F4"/>
    <w:rsid w:val="00767989"/>
    <w:rsid w:val="00767F63"/>
    <w:rsid w:val="00772950"/>
    <w:rsid w:val="00773C09"/>
    <w:rsid w:val="00773E3E"/>
    <w:rsid w:val="00773E5A"/>
    <w:rsid w:val="00774470"/>
    <w:rsid w:val="007761EC"/>
    <w:rsid w:val="00776312"/>
    <w:rsid w:val="00776968"/>
    <w:rsid w:val="00777628"/>
    <w:rsid w:val="00777671"/>
    <w:rsid w:val="00777D66"/>
    <w:rsid w:val="0078015C"/>
    <w:rsid w:val="007803EF"/>
    <w:rsid w:val="007819FC"/>
    <w:rsid w:val="00785595"/>
    <w:rsid w:val="0078591C"/>
    <w:rsid w:val="0078623A"/>
    <w:rsid w:val="0078681A"/>
    <w:rsid w:val="00786A4A"/>
    <w:rsid w:val="00786ABA"/>
    <w:rsid w:val="00787C52"/>
    <w:rsid w:val="00787E9D"/>
    <w:rsid w:val="00787F25"/>
    <w:rsid w:val="00790B99"/>
    <w:rsid w:val="00790D50"/>
    <w:rsid w:val="00791A20"/>
    <w:rsid w:val="00791DD8"/>
    <w:rsid w:val="00792370"/>
    <w:rsid w:val="00792FC7"/>
    <w:rsid w:val="0079301C"/>
    <w:rsid w:val="00793F8F"/>
    <w:rsid w:val="00794186"/>
    <w:rsid w:val="007941E7"/>
    <w:rsid w:val="00794B54"/>
    <w:rsid w:val="007951B1"/>
    <w:rsid w:val="0079595E"/>
    <w:rsid w:val="00797226"/>
    <w:rsid w:val="007A019D"/>
    <w:rsid w:val="007A0C04"/>
    <w:rsid w:val="007A0C5E"/>
    <w:rsid w:val="007A2352"/>
    <w:rsid w:val="007A2F31"/>
    <w:rsid w:val="007A31FE"/>
    <w:rsid w:val="007A491F"/>
    <w:rsid w:val="007A503E"/>
    <w:rsid w:val="007A50C9"/>
    <w:rsid w:val="007A5B2F"/>
    <w:rsid w:val="007A6625"/>
    <w:rsid w:val="007A6931"/>
    <w:rsid w:val="007A6A30"/>
    <w:rsid w:val="007A75F0"/>
    <w:rsid w:val="007A7DD6"/>
    <w:rsid w:val="007A7E55"/>
    <w:rsid w:val="007B08ED"/>
    <w:rsid w:val="007B27A6"/>
    <w:rsid w:val="007B3076"/>
    <w:rsid w:val="007B3E3D"/>
    <w:rsid w:val="007B4E7D"/>
    <w:rsid w:val="007B4F88"/>
    <w:rsid w:val="007B5927"/>
    <w:rsid w:val="007B5F64"/>
    <w:rsid w:val="007B75C9"/>
    <w:rsid w:val="007B7CC5"/>
    <w:rsid w:val="007B7F09"/>
    <w:rsid w:val="007C007F"/>
    <w:rsid w:val="007C07E1"/>
    <w:rsid w:val="007C0AAD"/>
    <w:rsid w:val="007C0EBA"/>
    <w:rsid w:val="007C19E7"/>
    <w:rsid w:val="007C2095"/>
    <w:rsid w:val="007C2486"/>
    <w:rsid w:val="007C2DE4"/>
    <w:rsid w:val="007C3697"/>
    <w:rsid w:val="007C3746"/>
    <w:rsid w:val="007C3D76"/>
    <w:rsid w:val="007C4494"/>
    <w:rsid w:val="007C49DA"/>
    <w:rsid w:val="007C5366"/>
    <w:rsid w:val="007C5C24"/>
    <w:rsid w:val="007C5CCE"/>
    <w:rsid w:val="007C607E"/>
    <w:rsid w:val="007C6B6A"/>
    <w:rsid w:val="007C7107"/>
    <w:rsid w:val="007D0535"/>
    <w:rsid w:val="007D1770"/>
    <w:rsid w:val="007D1954"/>
    <w:rsid w:val="007D1BC1"/>
    <w:rsid w:val="007D1D24"/>
    <w:rsid w:val="007D2425"/>
    <w:rsid w:val="007D2B47"/>
    <w:rsid w:val="007D3050"/>
    <w:rsid w:val="007D3DFB"/>
    <w:rsid w:val="007D4536"/>
    <w:rsid w:val="007D4B49"/>
    <w:rsid w:val="007D5FED"/>
    <w:rsid w:val="007D61F9"/>
    <w:rsid w:val="007D64FA"/>
    <w:rsid w:val="007D665C"/>
    <w:rsid w:val="007D743B"/>
    <w:rsid w:val="007D7C58"/>
    <w:rsid w:val="007E03EC"/>
    <w:rsid w:val="007E0A82"/>
    <w:rsid w:val="007E1C19"/>
    <w:rsid w:val="007E39D9"/>
    <w:rsid w:val="007E3C7D"/>
    <w:rsid w:val="007E4CAF"/>
    <w:rsid w:val="007E4DEB"/>
    <w:rsid w:val="007E4E61"/>
    <w:rsid w:val="007E54CC"/>
    <w:rsid w:val="007E558F"/>
    <w:rsid w:val="007E5FD5"/>
    <w:rsid w:val="007E6001"/>
    <w:rsid w:val="007E6297"/>
    <w:rsid w:val="007F0804"/>
    <w:rsid w:val="007F0AA8"/>
    <w:rsid w:val="007F0E7A"/>
    <w:rsid w:val="007F12F0"/>
    <w:rsid w:val="007F1333"/>
    <w:rsid w:val="007F3A42"/>
    <w:rsid w:val="007F3BFC"/>
    <w:rsid w:val="007F4442"/>
    <w:rsid w:val="007F54D7"/>
    <w:rsid w:val="007F55A0"/>
    <w:rsid w:val="007F56CA"/>
    <w:rsid w:val="007F6905"/>
    <w:rsid w:val="007F6D48"/>
    <w:rsid w:val="007F7487"/>
    <w:rsid w:val="007F7516"/>
    <w:rsid w:val="007F7C90"/>
    <w:rsid w:val="008008CA"/>
    <w:rsid w:val="00800D73"/>
    <w:rsid w:val="00801B6B"/>
    <w:rsid w:val="00801DCE"/>
    <w:rsid w:val="00802329"/>
    <w:rsid w:val="008028CF"/>
    <w:rsid w:val="00802A18"/>
    <w:rsid w:val="00806715"/>
    <w:rsid w:val="008106D8"/>
    <w:rsid w:val="00810EBF"/>
    <w:rsid w:val="008124E1"/>
    <w:rsid w:val="0081323F"/>
    <w:rsid w:val="008136B1"/>
    <w:rsid w:val="00814FC5"/>
    <w:rsid w:val="00815CC3"/>
    <w:rsid w:val="00816CEF"/>
    <w:rsid w:val="0082093C"/>
    <w:rsid w:val="00820DA4"/>
    <w:rsid w:val="008216C8"/>
    <w:rsid w:val="0082171E"/>
    <w:rsid w:val="00821B0F"/>
    <w:rsid w:val="0082348D"/>
    <w:rsid w:val="00823F24"/>
    <w:rsid w:val="0082612B"/>
    <w:rsid w:val="0082619B"/>
    <w:rsid w:val="0082763F"/>
    <w:rsid w:val="0083067F"/>
    <w:rsid w:val="00830817"/>
    <w:rsid w:val="00830B53"/>
    <w:rsid w:val="00832771"/>
    <w:rsid w:val="008329E9"/>
    <w:rsid w:val="00832F03"/>
    <w:rsid w:val="00833457"/>
    <w:rsid w:val="00833C5F"/>
    <w:rsid w:val="00834561"/>
    <w:rsid w:val="008357D3"/>
    <w:rsid w:val="00835A2F"/>
    <w:rsid w:val="00836D4A"/>
    <w:rsid w:val="00836F76"/>
    <w:rsid w:val="008407A9"/>
    <w:rsid w:val="0084115F"/>
    <w:rsid w:val="00841B34"/>
    <w:rsid w:val="00841F43"/>
    <w:rsid w:val="0084233E"/>
    <w:rsid w:val="00843736"/>
    <w:rsid w:val="00843C58"/>
    <w:rsid w:val="008440D7"/>
    <w:rsid w:val="00844A48"/>
    <w:rsid w:val="00844B87"/>
    <w:rsid w:val="0084562E"/>
    <w:rsid w:val="00846457"/>
    <w:rsid w:val="0085047F"/>
    <w:rsid w:val="00850B4A"/>
    <w:rsid w:val="00850ECD"/>
    <w:rsid w:val="00851252"/>
    <w:rsid w:val="00852D61"/>
    <w:rsid w:val="00853296"/>
    <w:rsid w:val="008534C0"/>
    <w:rsid w:val="00854F05"/>
    <w:rsid w:val="00854FEB"/>
    <w:rsid w:val="00855B09"/>
    <w:rsid w:val="008569ED"/>
    <w:rsid w:val="00856E78"/>
    <w:rsid w:val="00857906"/>
    <w:rsid w:val="0086092A"/>
    <w:rsid w:val="00861CCC"/>
    <w:rsid w:val="0086258A"/>
    <w:rsid w:val="00862EAB"/>
    <w:rsid w:val="00865E9A"/>
    <w:rsid w:val="008676DE"/>
    <w:rsid w:val="008701AC"/>
    <w:rsid w:val="00870A49"/>
    <w:rsid w:val="00871477"/>
    <w:rsid w:val="0087325B"/>
    <w:rsid w:val="00873FE1"/>
    <w:rsid w:val="00874547"/>
    <w:rsid w:val="00875680"/>
    <w:rsid w:val="00876083"/>
    <w:rsid w:val="008771F7"/>
    <w:rsid w:val="00877DEE"/>
    <w:rsid w:val="00877F37"/>
    <w:rsid w:val="00880115"/>
    <w:rsid w:val="00881463"/>
    <w:rsid w:val="00881833"/>
    <w:rsid w:val="008819A2"/>
    <w:rsid w:val="00881F2C"/>
    <w:rsid w:val="008836C4"/>
    <w:rsid w:val="00883A8E"/>
    <w:rsid w:val="008855A3"/>
    <w:rsid w:val="00885BA4"/>
    <w:rsid w:val="00886174"/>
    <w:rsid w:val="008870E8"/>
    <w:rsid w:val="0088779A"/>
    <w:rsid w:val="00890BBE"/>
    <w:rsid w:val="00891EAF"/>
    <w:rsid w:val="008941D3"/>
    <w:rsid w:val="0089427D"/>
    <w:rsid w:val="008946FA"/>
    <w:rsid w:val="00894CE5"/>
    <w:rsid w:val="008963C1"/>
    <w:rsid w:val="00896629"/>
    <w:rsid w:val="00897190"/>
    <w:rsid w:val="008A0808"/>
    <w:rsid w:val="008A1A2D"/>
    <w:rsid w:val="008A25F5"/>
    <w:rsid w:val="008A39D6"/>
    <w:rsid w:val="008A4C67"/>
    <w:rsid w:val="008A4DB1"/>
    <w:rsid w:val="008A5816"/>
    <w:rsid w:val="008A5F91"/>
    <w:rsid w:val="008A6250"/>
    <w:rsid w:val="008A7FFD"/>
    <w:rsid w:val="008B04D2"/>
    <w:rsid w:val="008B0E28"/>
    <w:rsid w:val="008B2486"/>
    <w:rsid w:val="008B2B60"/>
    <w:rsid w:val="008B3672"/>
    <w:rsid w:val="008B44F0"/>
    <w:rsid w:val="008B45EB"/>
    <w:rsid w:val="008B4F3E"/>
    <w:rsid w:val="008B53D7"/>
    <w:rsid w:val="008B70A0"/>
    <w:rsid w:val="008B756C"/>
    <w:rsid w:val="008B7FF0"/>
    <w:rsid w:val="008C0036"/>
    <w:rsid w:val="008C0177"/>
    <w:rsid w:val="008C0B53"/>
    <w:rsid w:val="008C0CFD"/>
    <w:rsid w:val="008C0EAD"/>
    <w:rsid w:val="008C0F11"/>
    <w:rsid w:val="008C209F"/>
    <w:rsid w:val="008C231B"/>
    <w:rsid w:val="008C47B6"/>
    <w:rsid w:val="008C5BD0"/>
    <w:rsid w:val="008C5DF8"/>
    <w:rsid w:val="008C6963"/>
    <w:rsid w:val="008C7AFD"/>
    <w:rsid w:val="008C7BD3"/>
    <w:rsid w:val="008D0509"/>
    <w:rsid w:val="008D05DD"/>
    <w:rsid w:val="008D07F6"/>
    <w:rsid w:val="008D11E1"/>
    <w:rsid w:val="008D14AF"/>
    <w:rsid w:val="008D19F2"/>
    <w:rsid w:val="008D1A01"/>
    <w:rsid w:val="008D1E18"/>
    <w:rsid w:val="008D23AC"/>
    <w:rsid w:val="008D25AF"/>
    <w:rsid w:val="008D2E13"/>
    <w:rsid w:val="008D356C"/>
    <w:rsid w:val="008D396E"/>
    <w:rsid w:val="008D4DCF"/>
    <w:rsid w:val="008D5349"/>
    <w:rsid w:val="008D569E"/>
    <w:rsid w:val="008D5CBD"/>
    <w:rsid w:val="008D6139"/>
    <w:rsid w:val="008D6250"/>
    <w:rsid w:val="008D76A8"/>
    <w:rsid w:val="008D773E"/>
    <w:rsid w:val="008D7B12"/>
    <w:rsid w:val="008E0A77"/>
    <w:rsid w:val="008E14CE"/>
    <w:rsid w:val="008E3832"/>
    <w:rsid w:val="008E3C7D"/>
    <w:rsid w:val="008E41FF"/>
    <w:rsid w:val="008E49C5"/>
    <w:rsid w:val="008E50DD"/>
    <w:rsid w:val="008E71D7"/>
    <w:rsid w:val="008F12AB"/>
    <w:rsid w:val="008F3098"/>
    <w:rsid w:val="008F3629"/>
    <w:rsid w:val="008F3760"/>
    <w:rsid w:val="008F3940"/>
    <w:rsid w:val="008F3FB5"/>
    <w:rsid w:val="008F41BE"/>
    <w:rsid w:val="008F42FC"/>
    <w:rsid w:val="008F5AD7"/>
    <w:rsid w:val="008F6D63"/>
    <w:rsid w:val="008F7205"/>
    <w:rsid w:val="008F7A69"/>
    <w:rsid w:val="008F7F12"/>
    <w:rsid w:val="0090023A"/>
    <w:rsid w:val="00900F7E"/>
    <w:rsid w:val="00903F7E"/>
    <w:rsid w:val="009041F2"/>
    <w:rsid w:val="00904A4C"/>
    <w:rsid w:val="009058D9"/>
    <w:rsid w:val="00906681"/>
    <w:rsid w:val="009075EE"/>
    <w:rsid w:val="00907EEF"/>
    <w:rsid w:val="009107A7"/>
    <w:rsid w:val="00911C46"/>
    <w:rsid w:val="00913DA1"/>
    <w:rsid w:val="00914833"/>
    <w:rsid w:val="00916A54"/>
    <w:rsid w:val="00916E8B"/>
    <w:rsid w:val="009201F0"/>
    <w:rsid w:val="00920B6B"/>
    <w:rsid w:val="009215DE"/>
    <w:rsid w:val="0092221A"/>
    <w:rsid w:val="0092269B"/>
    <w:rsid w:val="00923754"/>
    <w:rsid w:val="00923B44"/>
    <w:rsid w:val="009242D1"/>
    <w:rsid w:val="009257FE"/>
    <w:rsid w:val="0092594B"/>
    <w:rsid w:val="0092597F"/>
    <w:rsid w:val="00926EBC"/>
    <w:rsid w:val="009271CE"/>
    <w:rsid w:val="00927634"/>
    <w:rsid w:val="00927857"/>
    <w:rsid w:val="009279C9"/>
    <w:rsid w:val="00927CD0"/>
    <w:rsid w:val="00927D96"/>
    <w:rsid w:val="00927DF6"/>
    <w:rsid w:val="009317BA"/>
    <w:rsid w:val="00932637"/>
    <w:rsid w:val="009341AD"/>
    <w:rsid w:val="00934A29"/>
    <w:rsid w:val="00934E91"/>
    <w:rsid w:val="00934FDB"/>
    <w:rsid w:val="00935501"/>
    <w:rsid w:val="0093554D"/>
    <w:rsid w:val="00935764"/>
    <w:rsid w:val="009361B8"/>
    <w:rsid w:val="00936A3F"/>
    <w:rsid w:val="00936B38"/>
    <w:rsid w:val="00936C76"/>
    <w:rsid w:val="00936E97"/>
    <w:rsid w:val="00937C49"/>
    <w:rsid w:val="00941715"/>
    <w:rsid w:val="00942079"/>
    <w:rsid w:val="0094219A"/>
    <w:rsid w:val="00943C18"/>
    <w:rsid w:val="00943D80"/>
    <w:rsid w:val="00943EC6"/>
    <w:rsid w:val="009450F6"/>
    <w:rsid w:val="00945B3D"/>
    <w:rsid w:val="009465AE"/>
    <w:rsid w:val="0094724C"/>
    <w:rsid w:val="009476C0"/>
    <w:rsid w:val="009513E7"/>
    <w:rsid w:val="00951A3C"/>
    <w:rsid w:val="009523E4"/>
    <w:rsid w:val="00952791"/>
    <w:rsid w:val="00952E44"/>
    <w:rsid w:val="009545AD"/>
    <w:rsid w:val="00954906"/>
    <w:rsid w:val="009550D3"/>
    <w:rsid w:val="00955198"/>
    <w:rsid w:val="009557A5"/>
    <w:rsid w:val="009564D6"/>
    <w:rsid w:val="009579A7"/>
    <w:rsid w:val="00957D7D"/>
    <w:rsid w:val="00960AED"/>
    <w:rsid w:val="00960D16"/>
    <w:rsid w:val="00961351"/>
    <w:rsid w:val="00961E3E"/>
    <w:rsid w:val="009624B3"/>
    <w:rsid w:val="00962647"/>
    <w:rsid w:val="00963104"/>
    <w:rsid w:val="0096366A"/>
    <w:rsid w:val="00963D2F"/>
    <w:rsid w:val="009643AB"/>
    <w:rsid w:val="00965841"/>
    <w:rsid w:val="009700E3"/>
    <w:rsid w:val="00970A29"/>
    <w:rsid w:val="00971239"/>
    <w:rsid w:val="009717A2"/>
    <w:rsid w:val="00972263"/>
    <w:rsid w:val="00972399"/>
    <w:rsid w:val="00972538"/>
    <w:rsid w:val="00973EAD"/>
    <w:rsid w:val="0097482E"/>
    <w:rsid w:val="00976364"/>
    <w:rsid w:val="0097780C"/>
    <w:rsid w:val="0098007A"/>
    <w:rsid w:val="0098020C"/>
    <w:rsid w:val="00982191"/>
    <w:rsid w:val="0098321E"/>
    <w:rsid w:val="009833F5"/>
    <w:rsid w:val="009834D5"/>
    <w:rsid w:val="00983AE6"/>
    <w:rsid w:val="0098545E"/>
    <w:rsid w:val="00986200"/>
    <w:rsid w:val="00986598"/>
    <w:rsid w:val="00986662"/>
    <w:rsid w:val="00986DB4"/>
    <w:rsid w:val="009876DE"/>
    <w:rsid w:val="00987885"/>
    <w:rsid w:val="009901D0"/>
    <w:rsid w:val="009904DE"/>
    <w:rsid w:val="0099119B"/>
    <w:rsid w:val="00991E58"/>
    <w:rsid w:val="00995055"/>
    <w:rsid w:val="00995FA2"/>
    <w:rsid w:val="00996AB4"/>
    <w:rsid w:val="00996E5E"/>
    <w:rsid w:val="009A0877"/>
    <w:rsid w:val="009A10E3"/>
    <w:rsid w:val="009A1C28"/>
    <w:rsid w:val="009A205E"/>
    <w:rsid w:val="009A2B68"/>
    <w:rsid w:val="009A38A5"/>
    <w:rsid w:val="009A59A9"/>
    <w:rsid w:val="009A613B"/>
    <w:rsid w:val="009A7039"/>
    <w:rsid w:val="009A7F66"/>
    <w:rsid w:val="009B112E"/>
    <w:rsid w:val="009B1D19"/>
    <w:rsid w:val="009B1EA6"/>
    <w:rsid w:val="009B2573"/>
    <w:rsid w:val="009B2AA0"/>
    <w:rsid w:val="009B3056"/>
    <w:rsid w:val="009B48BA"/>
    <w:rsid w:val="009B499E"/>
    <w:rsid w:val="009B57A1"/>
    <w:rsid w:val="009B57A2"/>
    <w:rsid w:val="009B6384"/>
    <w:rsid w:val="009B63D8"/>
    <w:rsid w:val="009B6BAE"/>
    <w:rsid w:val="009B76F2"/>
    <w:rsid w:val="009B7C35"/>
    <w:rsid w:val="009C0036"/>
    <w:rsid w:val="009C19EC"/>
    <w:rsid w:val="009C1AEB"/>
    <w:rsid w:val="009C1C27"/>
    <w:rsid w:val="009C1F97"/>
    <w:rsid w:val="009C2139"/>
    <w:rsid w:val="009C2D80"/>
    <w:rsid w:val="009C2E95"/>
    <w:rsid w:val="009C578C"/>
    <w:rsid w:val="009C5A1A"/>
    <w:rsid w:val="009C690C"/>
    <w:rsid w:val="009C6F59"/>
    <w:rsid w:val="009D05C4"/>
    <w:rsid w:val="009D0E09"/>
    <w:rsid w:val="009D1610"/>
    <w:rsid w:val="009D16D1"/>
    <w:rsid w:val="009D255B"/>
    <w:rsid w:val="009D29FB"/>
    <w:rsid w:val="009D2E1C"/>
    <w:rsid w:val="009D406E"/>
    <w:rsid w:val="009D40BA"/>
    <w:rsid w:val="009D467D"/>
    <w:rsid w:val="009D476D"/>
    <w:rsid w:val="009D4AEF"/>
    <w:rsid w:val="009D6EC5"/>
    <w:rsid w:val="009D7810"/>
    <w:rsid w:val="009D788E"/>
    <w:rsid w:val="009D7BF1"/>
    <w:rsid w:val="009D7F54"/>
    <w:rsid w:val="009E097D"/>
    <w:rsid w:val="009E0A48"/>
    <w:rsid w:val="009E0DBA"/>
    <w:rsid w:val="009E19E5"/>
    <w:rsid w:val="009E1B6C"/>
    <w:rsid w:val="009E3A8E"/>
    <w:rsid w:val="009E3B38"/>
    <w:rsid w:val="009E3F68"/>
    <w:rsid w:val="009E44F1"/>
    <w:rsid w:val="009E549E"/>
    <w:rsid w:val="009E5CB8"/>
    <w:rsid w:val="009E6C30"/>
    <w:rsid w:val="009E6E70"/>
    <w:rsid w:val="009E7509"/>
    <w:rsid w:val="009E7C1F"/>
    <w:rsid w:val="009F2D0D"/>
    <w:rsid w:val="009F2E41"/>
    <w:rsid w:val="009F3EAA"/>
    <w:rsid w:val="009F4855"/>
    <w:rsid w:val="009F4C59"/>
    <w:rsid w:val="009F5824"/>
    <w:rsid w:val="009F597B"/>
    <w:rsid w:val="009F664B"/>
    <w:rsid w:val="009F77A4"/>
    <w:rsid w:val="00A00331"/>
    <w:rsid w:val="00A016B3"/>
    <w:rsid w:val="00A016D9"/>
    <w:rsid w:val="00A01B98"/>
    <w:rsid w:val="00A03893"/>
    <w:rsid w:val="00A03E0E"/>
    <w:rsid w:val="00A0415E"/>
    <w:rsid w:val="00A041B4"/>
    <w:rsid w:val="00A049B0"/>
    <w:rsid w:val="00A059F1"/>
    <w:rsid w:val="00A05B87"/>
    <w:rsid w:val="00A07704"/>
    <w:rsid w:val="00A1002B"/>
    <w:rsid w:val="00A105DF"/>
    <w:rsid w:val="00A10769"/>
    <w:rsid w:val="00A111E6"/>
    <w:rsid w:val="00A1129E"/>
    <w:rsid w:val="00A11EE6"/>
    <w:rsid w:val="00A12034"/>
    <w:rsid w:val="00A120A7"/>
    <w:rsid w:val="00A164D3"/>
    <w:rsid w:val="00A21C5A"/>
    <w:rsid w:val="00A22423"/>
    <w:rsid w:val="00A22488"/>
    <w:rsid w:val="00A2337C"/>
    <w:rsid w:val="00A2396F"/>
    <w:rsid w:val="00A23987"/>
    <w:rsid w:val="00A25175"/>
    <w:rsid w:val="00A25CAB"/>
    <w:rsid w:val="00A27421"/>
    <w:rsid w:val="00A30984"/>
    <w:rsid w:val="00A312B1"/>
    <w:rsid w:val="00A313DE"/>
    <w:rsid w:val="00A3371D"/>
    <w:rsid w:val="00A34497"/>
    <w:rsid w:val="00A35187"/>
    <w:rsid w:val="00A35B87"/>
    <w:rsid w:val="00A361EF"/>
    <w:rsid w:val="00A36D09"/>
    <w:rsid w:val="00A3761C"/>
    <w:rsid w:val="00A41055"/>
    <w:rsid w:val="00A41F4C"/>
    <w:rsid w:val="00A42617"/>
    <w:rsid w:val="00A43720"/>
    <w:rsid w:val="00A439F8"/>
    <w:rsid w:val="00A43ACA"/>
    <w:rsid w:val="00A45F00"/>
    <w:rsid w:val="00A46AD2"/>
    <w:rsid w:val="00A46B69"/>
    <w:rsid w:val="00A474FD"/>
    <w:rsid w:val="00A47625"/>
    <w:rsid w:val="00A47AAD"/>
    <w:rsid w:val="00A50099"/>
    <w:rsid w:val="00A50271"/>
    <w:rsid w:val="00A50492"/>
    <w:rsid w:val="00A506FA"/>
    <w:rsid w:val="00A50A72"/>
    <w:rsid w:val="00A51430"/>
    <w:rsid w:val="00A51D27"/>
    <w:rsid w:val="00A53B2E"/>
    <w:rsid w:val="00A54289"/>
    <w:rsid w:val="00A54ABC"/>
    <w:rsid w:val="00A55147"/>
    <w:rsid w:val="00A556FA"/>
    <w:rsid w:val="00A55B62"/>
    <w:rsid w:val="00A56904"/>
    <w:rsid w:val="00A572D5"/>
    <w:rsid w:val="00A573FE"/>
    <w:rsid w:val="00A600F7"/>
    <w:rsid w:val="00A60498"/>
    <w:rsid w:val="00A61B6A"/>
    <w:rsid w:val="00A62119"/>
    <w:rsid w:val="00A62D73"/>
    <w:rsid w:val="00A643CB"/>
    <w:rsid w:val="00A65744"/>
    <w:rsid w:val="00A66003"/>
    <w:rsid w:val="00A666F9"/>
    <w:rsid w:val="00A67747"/>
    <w:rsid w:val="00A704E9"/>
    <w:rsid w:val="00A71AFB"/>
    <w:rsid w:val="00A727BE"/>
    <w:rsid w:val="00A75B23"/>
    <w:rsid w:val="00A75DCC"/>
    <w:rsid w:val="00A76A81"/>
    <w:rsid w:val="00A76B3A"/>
    <w:rsid w:val="00A772A3"/>
    <w:rsid w:val="00A77C5D"/>
    <w:rsid w:val="00A80F43"/>
    <w:rsid w:val="00A82349"/>
    <w:rsid w:val="00A82761"/>
    <w:rsid w:val="00A82C84"/>
    <w:rsid w:val="00A82CB7"/>
    <w:rsid w:val="00A836B9"/>
    <w:rsid w:val="00A83F1F"/>
    <w:rsid w:val="00A84981"/>
    <w:rsid w:val="00A84BF1"/>
    <w:rsid w:val="00A86162"/>
    <w:rsid w:val="00A87BC5"/>
    <w:rsid w:val="00A908C6"/>
    <w:rsid w:val="00A909C7"/>
    <w:rsid w:val="00A91410"/>
    <w:rsid w:val="00A92558"/>
    <w:rsid w:val="00A92A92"/>
    <w:rsid w:val="00A92B9C"/>
    <w:rsid w:val="00A93737"/>
    <w:rsid w:val="00A946E2"/>
    <w:rsid w:val="00A950AD"/>
    <w:rsid w:val="00A95C15"/>
    <w:rsid w:val="00A966DC"/>
    <w:rsid w:val="00A9690D"/>
    <w:rsid w:val="00A96B4B"/>
    <w:rsid w:val="00A96DBD"/>
    <w:rsid w:val="00A971BC"/>
    <w:rsid w:val="00A97A77"/>
    <w:rsid w:val="00A97B47"/>
    <w:rsid w:val="00AA0759"/>
    <w:rsid w:val="00AA0B40"/>
    <w:rsid w:val="00AA10DA"/>
    <w:rsid w:val="00AA198D"/>
    <w:rsid w:val="00AA3698"/>
    <w:rsid w:val="00AA3719"/>
    <w:rsid w:val="00AA414C"/>
    <w:rsid w:val="00AA4E90"/>
    <w:rsid w:val="00AA5121"/>
    <w:rsid w:val="00AA5A79"/>
    <w:rsid w:val="00AA5F1B"/>
    <w:rsid w:val="00AA69B9"/>
    <w:rsid w:val="00AA7600"/>
    <w:rsid w:val="00AA7BFC"/>
    <w:rsid w:val="00AB0FE6"/>
    <w:rsid w:val="00AB1217"/>
    <w:rsid w:val="00AB1626"/>
    <w:rsid w:val="00AB270F"/>
    <w:rsid w:val="00AB2C6D"/>
    <w:rsid w:val="00AB38CE"/>
    <w:rsid w:val="00AB44C6"/>
    <w:rsid w:val="00AB4DEC"/>
    <w:rsid w:val="00AB5687"/>
    <w:rsid w:val="00AC02F0"/>
    <w:rsid w:val="00AC031D"/>
    <w:rsid w:val="00AC0494"/>
    <w:rsid w:val="00AC0F45"/>
    <w:rsid w:val="00AC1074"/>
    <w:rsid w:val="00AC3BA2"/>
    <w:rsid w:val="00AC4214"/>
    <w:rsid w:val="00AC519B"/>
    <w:rsid w:val="00AC62C3"/>
    <w:rsid w:val="00AC6AA2"/>
    <w:rsid w:val="00AC6FF8"/>
    <w:rsid w:val="00AC7314"/>
    <w:rsid w:val="00AD0C36"/>
    <w:rsid w:val="00AD1AA7"/>
    <w:rsid w:val="00AD27E6"/>
    <w:rsid w:val="00AD3FE6"/>
    <w:rsid w:val="00AD40FA"/>
    <w:rsid w:val="00AD48E3"/>
    <w:rsid w:val="00AD4BE1"/>
    <w:rsid w:val="00AD4C1A"/>
    <w:rsid w:val="00AD55E3"/>
    <w:rsid w:val="00AD628B"/>
    <w:rsid w:val="00AD7269"/>
    <w:rsid w:val="00AD767D"/>
    <w:rsid w:val="00AE0004"/>
    <w:rsid w:val="00AE0388"/>
    <w:rsid w:val="00AE0F58"/>
    <w:rsid w:val="00AE1862"/>
    <w:rsid w:val="00AE234E"/>
    <w:rsid w:val="00AE4BB5"/>
    <w:rsid w:val="00AE549A"/>
    <w:rsid w:val="00AE5F7C"/>
    <w:rsid w:val="00AF021E"/>
    <w:rsid w:val="00AF05B7"/>
    <w:rsid w:val="00AF1CBB"/>
    <w:rsid w:val="00AF223F"/>
    <w:rsid w:val="00AF28B5"/>
    <w:rsid w:val="00AF408D"/>
    <w:rsid w:val="00AF4258"/>
    <w:rsid w:val="00AF4C62"/>
    <w:rsid w:val="00AF58C1"/>
    <w:rsid w:val="00AF5ABB"/>
    <w:rsid w:val="00AF629C"/>
    <w:rsid w:val="00AF689F"/>
    <w:rsid w:val="00AF75AF"/>
    <w:rsid w:val="00B0133A"/>
    <w:rsid w:val="00B03A36"/>
    <w:rsid w:val="00B03D59"/>
    <w:rsid w:val="00B040DA"/>
    <w:rsid w:val="00B045A8"/>
    <w:rsid w:val="00B04890"/>
    <w:rsid w:val="00B04D9C"/>
    <w:rsid w:val="00B059B6"/>
    <w:rsid w:val="00B05ABB"/>
    <w:rsid w:val="00B0656B"/>
    <w:rsid w:val="00B06961"/>
    <w:rsid w:val="00B0702D"/>
    <w:rsid w:val="00B10169"/>
    <w:rsid w:val="00B10A79"/>
    <w:rsid w:val="00B115D4"/>
    <w:rsid w:val="00B115F7"/>
    <w:rsid w:val="00B12280"/>
    <w:rsid w:val="00B122A3"/>
    <w:rsid w:val="00B12846"/>
    <w:rsid w:val="00B1304C"/>
    <w:rsid w:val="00B139A9"/>
    <w:rsid w:val="00B13B82"/>
    <w:rsid w:val="00B13E12"/>
    <w:rsid w:val="00B14AA6"/>
    <w:rsid w:val="00B150AA"/>
    <w:rsid w:val="00B15B0B"/>
    <w:rsid w:val="00B15B5F"/>
    <w:rsid w:val="00B1660F"/>
    <w:rsid w:val="00B17867"/>
    <w:rsid w:val="00B17F43"/>
    <w:rsid w:val="00B17FD8"/>
    <w:rsid w:val="00B21ACC"/>
    <w:rsid w:val="00B2283D"/>
    <w:rsid w:val="00B230B8"/>
    <w:rsid w:val="00B23920"/>
    <w:rsid w:val="00B23942"/>
    <w:rsid w:val="00B252D1"/>
    <w:rsid w:val="00B25ADF"/>
    <w:rsid w:val="00B26E1B"/>
    <w:rsid w:val="00B32103"/>
    <w:rsid w:val="00B328CE"/>
    <w:rsid w:val="00B3311F"/>
    <w:rsid w:val="00B33BCA"/>
    <w:rsid w:val="00B344E1"/>
    <w:rsid w:val="00B3454F"/>
    <w:rsid w:val="00B35313"/>
    <w:rsid w:val="00B36270"/>
    <w:rsid w:val="00B36737"/>
    <w:rsid w:val="00B37465"/>
    <w:rsid w:val="00B429E7"/>
    <w:rsid w:val="00B42C7C"/>
    <w:rsid w:val="00B43094"/>
    <w:rsid w:val="00B43EF7"/>
    <w:rsid w:val="00B44475"/>
    <w:rsid w:val="00B44C4E"/>
    <w:rsid w:val="00B44F85"/>
    <w:rsid w:val="00B46792"/>
    <w:rsid w:val="00B46FD9"/>
    <w:rsid w:val="00B4705D"/>
    <w:rsid w:val="00B50AAE"/>
    <w:rsid w:val="00B5102A"/>
    <w:rsid w:val="00B52115"/>
    <w:rsid w:val="00B528D7"/>
    <w:rsid w:val="00B54547"/>
    <w:rsid w:val="00B54D5F"/>
    <w:rsid w:val="00B553B2"/>
    <w:rsid w:val="00B5740C"/>
    <w:rsid w:val="00B5757F"/>
    <w:rsid w:val="00B619D4"/>
    <w:rsid w:val="00B6217E"/>
    <w:rsid w:val="00B63324"/>
    <w:rsid w:val="00B63683"/>
    <w:rsid w:val="00B6380D"/>
    <w:rsid w:val="00B63E4D"/>
    <w:rsid w:val="00B64481"/>
    <w:rsid w:val="00B64581"/>
    <w:rsid w:val="00B66059"/>
    <w:rsid w:val="00B66B96"/>
    <w:rsid w:val="00B679DD"/>
    <w:rsid w:val="00B700D0"/>
    <w:rsid w:val="00B70570"/>
    <w:rsid w:val="00B71241"/>
    <w:rsid w:val="00B729DA"/>
    <w:rsid w:val="00B73414"/>
    <w:rsid w:val="00B7369C"/>
    <w:rsid w:val="00B737F7"/>
    <w:rsid w:val="00B74C80"/>
    <w:rsid w:val="00B75180"/>
    <w:rsid w:val="00B7541F"/>
    <w:rsid w:val="00B77357"/>
    <w:rsid w:val="00B77D40"/>
    <w:rsid w:val="00B81685"/>
    <w:rsid w:val="00B81CCC"/>
    <w:rsid w:val="00B8339C"/>
    <w:rsid w:val="00B84E3D"/>
    <w:rsid w:val="00B8512A"/>
    <w:rsid w:val="00B85173"/>
    <w:rsid w:val="00B869FF"/>
    <w:rsid w:val="00B875B6"/>
    <w:rsid w:val="00B90783"/>
    <w:rsid w:val="00B90B90"/>
    <w:rsid w:val="00B911AC"/>
    <w:rsid w:val="00B912BF"/>
    <w:rsid w:val="00B91610"/>
    <w:rsid w:val="00B9284B"/>
    <w:rsid w:val="00B9385A"/>
    <w:rsid w:val="00B93B48"/>
    <w:rsid w:val="00B94BCE"/>
    <w:rsid w:val="00B965C5"/>
    <w:rsid w:val="00B96950"/>
    <w:rsid w:val="00B96A6F"/>
    <w:rsid w:val="00B96DDC"/>
    <w:rsid w:val="00BA00BD"/>
    <w:rsid w:val="00BA016B"/>
    <w:rsid w:val="00BA0AA3"/>
    <w:rsid w:val="00BA1212"/>
    <w:rsid w:val="00BA141E"/>
    <w:rsid w:val="00BA1646"/>
    <w:rsid w:val="00BA2AFE"/>
    <w:rsid w:val="00BA38D2"/>
    <w:rsid w:val="00BA5504"/>
    <w:rsid w:val="00BA7319"/>
    <w:rsid w:val="00BA76C5"/>
    <w:rsid w:val="00BA77FF"/>
    <w:rsid w:val="00BB16EB"/>
    <w:rsid w:val="00BB17E6"/>
    <w:rsid w:val="00BB249C"/>
    <w:rsid w:val="00BB3077"/>
    <w:rsid w:val="00BB32DD"/>
    <w:rsid w:val="00BB38A7"/>
    <w:rsid w:val="00BB436F"/>
    <w:rsid w:val="00BB4412"/>
    <w:rsid w:val="00BB49F6"/>
    <w:rsid w:val="00BB6B07"/>
    <w:rsid w:val="00BC0236"/>
    <w:rsid w:val="00BC0238"/>
    <w:rsid w:val="00BC0296"/>
    <w:rsid w:val="00BC0EC9"/>
    <w:rsid w:val="00BC1001"/>
    <w:rsid w:val="00BC1C68"/>
    <w:rsid w:val="00BC2422"/>
    <w:rsid w:val="00BC2BF0"/>
    <w:rsid w:val="00BC2E03"/>
    <w:rsid w:val="00BC51E4"/>
    <w:rsid w:val="00BC58B0"/>
    <w:rsid w:val="00BD00EF"/>
    <w:rsid w:val="00BD0479"/>
    <w:rsid w:val="00BD07C6"/>
    <w:rsid w:val="00BD0880"/>
    <w:rsid w:val="00BD0A30"/>
    <w:rsid w:val="00BD0A85"/>
    <w:rsid w:val="00BD0D91"/>
    <w:rsid w:val="00BD10F0"/>
    <w:rsid w:val="00BD119D"/>
    <w:rsid w:val="00BD1A2B"/>
    <w:rsid w:val="00BD3AEC"/>
    <w:rsid w:val="00BD3B60"/>
    <w:rsid w:val="00BD3E49"/>
    <w:rsid w:val="00BD420F"/>
    <w:rsid w:val="00BD4A62"/>
    <w:rsid w:val="00BD556A"/>
    <w:rsid w:val="00BD62BD"/>
    <w:rsid w:val="00BD666B"/>
    <w:rsid w:val="00BD6712"/>
    <w:rsid w:val="00BD7759"/>
    <w:rsid w:val="00BD7E2B"/>
    <w:rsid w:val="00BE0EC7"/>
    <w:rsid w:val="00BE1312"/>
    <w:rsid w:val="00BE1A5D"/>
    <w:rsid w:val="00BE34C7"/>
    <w:rsid w:val="00BE603A"/>
    <w:rsid w:val="00BE66B5"/>
    <w:rsid w:val="00BE6C51"/>
    <w:rsid w:val="00BE76F8"/>
    <w:rsid w:val="00BF04D5"/>
    <w:rsid w:val="00BF11D0"/>
    <w:rsid w:val="00BF1601"/>
    <w:rsid w:val="00BF18CA"/>
    <w:rsid w:val="00BF1F32"/>
    <w:rsid w:val="00BF21D0"/>
    <w:rsid w:val="00BF2428"/>
    <w:rsid w:val="00BF2EA4"/>
    <w:rsid w:val="00BF3CCC"/>
    <w:rsid w:val="00BF3F6F"/>
    <w:rsid w:val="00BF4544"/>
    <w:rsid w:val="00BF4D33"/>
    <w:rsid w:val="00BF5ECD"/>
    <w:rsid w:val="00BF62C2"/>
    <w:rsid w:val="00BF643D"/>
    <w:rsid w:val="00BF6A50"/>
    <w:rsid w:val="00BF7439"/>
    <w:rsid w:val="00BF7F31"/>
    <w:rsid w:val="00C005E5"/>
    <w:rsid w:val="00C00860"/>
    <w:rsid w:val="00C00EE8"/>
    <w:rsid w:val="00C01019"/>
    <w:rsid w:val="00C01056"/>
    <w:rsid w:val="00C01148"/>
    <w:rsid w:val="00C0117B"/>
    <w:rsid w:val="00C014FF"/>
    <w:rsid w:val="00C0176D"/>
    <w:rsid w:val="00C01FAB"/>
    <w:rsid w:val="00C04895"/>
    <w:rsid w:val="00C04CD4"/>
    <w:rsid w:val="00C0519C"/>
    <w:rsid w:val="00C05745"/>
    <w:rsid w:val="00C06936"/>
    <w:rsid w:val="00C06A3D"/>
    <w:rsid w:val="00C076FD"/>
    <w:rsid w:val="00C07DC2"/>
    <w:rsid w:val="00C07DE5"/>
    <w:rsid w:val="00C12010"/>
    <w:rsid w:val="00C12860"/>
    <w:rsid w:val="00C12952"/>
    <w:rsid w:val="00C12F05"/>
    <w:rsid w:val="00C1333F"/>
    <w:rsid w:val="00C136D8"/>
    <w:rsid w:val="00C13764"/>
    <w:rsid w:val="00C14ABB"/>
    <w:rsid w:val="00C153E6"/>
    <w:rsid w:val="00C15DAE"/>
    <w:rsid w:val="00C16F38"/>
    <w:rsid w:val="00C1721B"/>
    <w:rsid w:val="00C21140"/>
    <w:rsid w:val="00C22BDE"/>
    <w:rsid w:val="00C22FA6"/>
    <w:rsid w:val="00C23F5D"/>
    <w:rsid w:val="00C25279"/>
    <w:rsid w:val="00C26378"/>
    <w:rsid w:val="00C272C1"/>
    <w:rsid w:val="00C276A2"/>
    <w:rsid w:val="00C302B6"/>
    <w:rsid w:val="00C31575"/>
    <w:rsid w:val="00C318AA"/>
    <w:rsid w:val="00C31E12"/>
    <w:rsid w:val="00C32052"/>
    <w:rsid w:val="00C33A41"/>
    <w:rsid w:val="00C33B7A"/>
    <w:rsid w:val="00C345BB"/>
    <w:rsid w:val="00C3512E"/>
    <w:rsid w:val="00C35738"/>
    <w:rsid w:val="00C35B2E"/>
    <w:rsid w:val="00C360EA"/>
    <w:rsid w:val="00C375C5"/>
    <w:rsid w:val="00C37BD3"/>
    <w:rsid w:val="00C40942"/>
    <w:rsid w:val="00C41382"/>
    <w:rsid w:val="00C4321C"/>
    <w:rsid w:val="00C43605"/>
    <w:rsid w:val="00C44731"/>
    <w:rsid w:val="00C44AFA"/>
    <w:rsid w:val="00C45393"/>
    <w:rsid w:val="00C4542C"/>
    <w:rsid w:val="00C46394"/>
    <w:rsid w:val="00C46B96"/>
    <w:rsid w:val="00C47714"/>
    <w:rsid w:val="00C47A26"/>
    <w:rsid w:val="00C50CA0"/>
    <w:rsid w:val="00C50E85"/>
    <w:rsid w:val="00C523AB"/>
    <w:rsid w:val="00C52825"/>
    <w:rsid w:val="00C53199"/>
    <w:rsid w:val="00C539C0"/>
    <w:rsid w:val="00C53BC8"/>
    <w:rsid w:val="00C53DDD"/>
    <w:rsid w:val="00C544EB"/>
    <w:rsid w:val="00C54A14"/>
    <w:rsid w:val="00C54FD5"/>
    <w:rsid w:val="00C5675D"/>
    <w:rsid w:val="00C56A69"/>
    <w:rsid w:val="00C57916"/>
    <w:rsid w:val="00C57CA9"/>
    <w:rsid w:val="00C57F1B"/>
    <w:rsid w:val="00C60E80"/>
    <w:rsid w:val="00C61FF2"/>
    <w:rsid w:val="00C62CC5"/>
    <w:rsid w:val="00C6344B"/>
    <w:rsid w:val="00C63DD8"/>
    <w:rsid w:val="00C63DFC"/>
    <w:rsid w:val="00C658D6"/>
    <w:rsid w:val="00C67B95"/>
    <w:rsid w:val="00C7087D"/>
    <w:rsid w:val="00C70D13"/>
    <w:rsid w:val="00C71142"/>
    <w:rsid w:val="00C71A64"/>
    <w:rsid w:val="00C72208"/>
    <w:rsid w:val="00C72F7A"/>
    <w:rsid w:val="00C73019"/>
    <w:rsid w:val="00C736EE"/>
    <w:rsid w:val="00C7372F"/>
    <w:rsid w:val="00C74656"/>
    <w:rsid w:val="00C74722"/>
    <w:rsid w:val="00C75C8B"/>
    <w:rsid w:val="00C76001"/>
    <w:rsid w:val="00C76D8D"/>
    <w:rsid w:val="00C771BA"/>
    <w:rsid w:val="00C77369"/>
    <w:rsid w:val="00C77CF2"/>
    <w:rsid w:val="00C81A74"/>
    <w:rsid w:val="00C8263B"/>
    <w:rsid w:val="00C83117"/>
    <w:rsid w:val="00C839C9"/>
    <w:rsid w:val="00C84D0C"/>
    <w:rsid w:val="00C8531E"/>
    <w:rsid w:val="00C85379"/>
    <w:rsid w:val="00C911CC"/>
    <w:rsid w:val="00C912CD"/>
    <w:rsid w:val="00C91A6C"/>
    <w:rsid w:val="00C92051"/>
    <w:rsid w:val="00C92815"/>
    <w:rsid w:val="00C934B2"/>
    <w:rsid w:val="00C937C6"/>
    <w:rsid w:val="00C93AD3"/>
    <w:rsid w:val="00C945C4"/>
    <w:rsid w:val="00C958ED"/>
    <w:rsid w:val="00C95F28"/>
    <w:rsid w:val="00C963FB"/>
    <w:rsid w:val="00C96AF2"/>
    <w:rsid w:val="00C96C6E"/>
    <w:rsid w:val="00C9705E"/>
    <w:rsid w:val="00C97A28"/>
    <w:rsid w:val="00C97C3C"/>
    <w:rsid w:val="00CA036F"/>
    <w:rsid w:val="00CA0C32"/>
    <w:rsid w:val="00CA1BA9"/>
    <w:rsid w:val="00CA21A3"/>
    <w:rsid w:val="00CA28BC"/>
    <w:rsid w:val="00CA382A"/>
    <w:rsid w:val="00CA3864"/>
    <w:rsid w:val="00CA3A3B"/>
    <w:rsid w:val="00CA4291"/>
    <w:rsid w:val="00CA51B3"/>
    <w:rsid w:val="00CA53E7"/>
    <w:rsid w:val="00CA554B"/>
    <w:rsid w:val="00CA5EC1"/>
    <w:rsid w:val="00CA5FAA"/>
    <w:rsid w:val="00CB05B4"/>
    <w:rsid w:val="00CB08FD"/>
    <w:rsid w:val="00CB08FF"/>
    <w:rsid w:val="00CB10B7"/>
    <w:rsid w:val="00CB26A1"/>
    <w:rsid w:val="00CB4596"/>
    <w:rsid w:val="00CB4A1C"/>
    <w:rsid w:val="00CB6C0E"/>
    <w:rsid w:val="00CB6EEB"/>
    <w:rsid w:val="00CB707C"/>
    <w:rsid w:val="00CC02F6"/>
    <w:rsid w:val="00CC0D27"/>
    <w:rsid w:val="00CC25D4"/>
    <w:rsid w:val="00CC32B0"/>
    <w:rsid w:val="00CC32D4"/>
    <w:rsid w:val="00CC4352"/>
    <w:rsid w:val="00CC43BE"/>
    <w:rsid w:val="00CC4CDA"/>
    <w:rsid w:val="00CC5014"/>
    <w:rsid w:val="00CC54C2"/>
    <w:rsid w:val="00CC5514"/>
    <w:rsid w:val="00CC56D5"/>
    <w:rsid w:val="00CC63ED"/>
    <w:rsid w:val="00CC66FD"/>
    <w:rsid w:val="00CC68C1"/>
    <w:rsid w:val="00CC6A98"/>
    <w:rsid w:val="00CC6F66"/>
    <w:rsid w:val="00CD08A0"/>
    <w:rsid w:val="00CD0B2B"/>
    <w:rsid w:val="00CD0FB7"/>
    <w:rsid w:val="00CD1319"/>
    <w:rsid w:val="00CD171B"/>
    <w:rsid w:val="00CD1876"/>
    <w:rsid w:val="00CD2A1E"/>
    <w:rsid w:val="00CD37E6"/>
    <w:rsid w:val="00CD3A48"/>
    <w:rsid w:val="00CD3D5E"/>
    <w:rsid w:val="00CD49AA"/>
    <w:rsid w:val="00CD57D5"/>
    <w:rsid w:val="00CD7DEE"/>
    <w:rsid w:val="00CE091D"/>
    <w:rsid w:val="00CE0D23"/>
    <w:rsid w:val="00CE12E5"/>
    <w:rsid w:val="00CE173D"/>
    <w:rsid w:val="00CE48F7"/>
    <w:rsid w:val="00CE4E38"/>
    <w:rsid w:val="00CE5A52"/>
    <w:rsid w:val="00CE5AD3"/>
    <w:rsid w:val="00CE5CC3"/>
    <w:rsid w:val="00CE5E51"/>
    <w:rsid w:val="00CE64A1"/>
    <w:rsid w:val="00CF03BF"/>
    <w:rsid w:val="00CF135B"/>
    <w:rsid w:val="00CF228F"/>
    <w:rsid w:val="00CF257B"/>
    <w:rsid w:val="00CF2DCA"/>
    <w:rsid w:val="00CF3425"/>
    <w:rsid w:val="00CF379C"/>
    <w:rsid w:val="00CF3843"/>
    <w:rsid w:val="00CF406C"/>
    <w:rsid w:val="00CF70AD"/>
    <w:rsid w:val="00CF7AB5"/>
    <w:rsid w:val="00CF7DB4"/>
    <w:rsid w:val="00CF7ED7"/>
    <w:rsid w:val="00D00A66"/>
    <w:rsid w:val="00D01276"/>
    <w:rsid w:val="00D022B6"/>
    <w:rsid w:val="00D0231C"/>
    <w:rsid w:val="00D02B32"/>
    <w:rsid w:val="00D03199"/>
    <w:rsid w:val="00D032D6"/>
    <w:rsid w:val="00D0697A"/>
    <w:rsid w:val="00D06B73"/>
    <w:rsid w:val="00D072CB"/>
    <w:rsid w:val="00D076F1"/>
    <w:rsid w:val="00D076FD"/>
    <w:rsid w:val="00D077CE"/>
    <w:rsid w:val="00D10043"/>
    <w:rsid w:val="00D10117"/>
    <w:rsid w:val="00D1013F"/>
    <w:rsid w:val="00D102DB"/>
    <w:rsid w:val="00D122FA"/>
    <w:rsid w:val="00D12382"/>
    <w:rsid w:val="00D124DC"/>
    <w:rsid w:val="00D1379C"/>
    <w:rsid w:val="00D1396D"/>
    <w:rsid w:val="00D14056"/>
    <w:rsid w:val="00D147E2"/>
    <w:rsid w:val="00D156BE"/>
    <w:rsid w:val="00D158D2"/>
    <w:rsid w:val="00D15928"/>
    <w:rsid w:val="00D159DA"/>
    <w:rsid w:val="00D167A0"/>
    <w:rsid w:val="00D2054C"/>
    <w:rsid w:val="00D20B24"/>
    <w:rsid w:val="00D20D99"/>
    <w:rsid w:val="00D21C72"/>
    <w:rsid w:val="00D222D5"/>
    <w:rsid w:val="00D22C8F"/>
    <w:rsid w:val="00D22F31"/>
    <w:rsid w:val="00D239AD"/>
    <w:rsid w:val="00D24052"/>
    <w:rsid w:val="00D25073"/>
    <w:rsid w:val="00D254BE"/>
    <w:rsid w:val="00D25775"/>
    <w:rsid w:val="00D26A8F"/>
    <w:rsid w:val="00D27A29"/>
    <w:rsid w:val="00D304A1"/>
    <w:rsid w:val="00D3063E"/>
    <w:rsid w:val="00D30A23"/>
    <w:rsid w:val="00D31361"/>
    <w:rsid w:val="00D31733"/>
    <w:rsid w:val="00D31A42"/>
    <w:rsid w:val="00D33CB9"/>
    <w:rsid w:val="00D33CFE"/>
    <w:rsid w:val="00D33D3B"/>
    <w:rsid w:val="00D33EDB"/>
    <w:rsid w:val="00D342A1"/>
    <w:rsid w:val="00D34472"/>
    <w:rsid w:val="00D355CD"/>
    <w:rsid w:val="00D35AAF"/>
    <w:rsid w:val="00D35ACE"/>
    <w:rsid w:val="00D35BD1"/>
    <w:rsid w:val="00D35E91"/>
    <w:rsid w:val="00D36261"/>
    <w:rsid w:val="00D36673"/>
    <w:rsid w:val="00D402A6"/>
    <w:rsid w:val="00D406BA"/>
    <w:rsid w:val="00D40732"/>
    <w:rsid w:val="00D40920"/>
    <w:rsid w:val="00D41509"/>
    <w:rsid w:val="00D4227E"/>
    <w:rsid w:val="00D4347F"/>
    <w:rsid w:val="00D43566"/>
    <w:rsid w:val="00D43770"/>
    <w:rsid w:val="00D456A5"/>
    <w:rsid w:val="00D459C7"/>
    <w:rsid w:val="00D45EB0"/>
    <w:rsid w:val="00D460C1"/>
    <w:rsid w:val="00D47948"/>
    <w:rsid w:val="00D47AA8"/>
    <w:rsid w:val="00D47B80"/>
    <w:rsid w:val="00D50581"/>
    <w:rsid w:val="00D50A91"/>
    <w:rsid w:val="00D50C76"/>
    <w:rsid w:val="00D542F6"/>
    <w:rsid w:val="00D54B69"/>
    <w:rsid w:val="00D55164"/>
    <w:rsid w:val="00D55931"/>
    <w:rsid w:val="00D560FE"/>
    <w:rsid w:val="00D5679D"/>
    <w:rsid w:val="00D569AE"/>
    <w:rsid w:val="00D56A49"/>
    <w:rsid w:val="00D56B42"/>
    <w:rsid w:val="00D60262"/>
    <w:rsid w:val="00D616C0"/>
    <w:rsid w:val="00D622CB"/>
    <w:rsid w:val="00D62856"/>
    <w:rsid w:val="00D63574"/>
    <w:rsid w:val="00D64EFF"/>
    <w:rsid w:val="00D66C20"/>
    <w:rsid w:val="00D67B73"/>
    <w:rsid w:val="00D70BC5"/>
    <w:rsid w:val="00D70C1F"/>
    <w:rsid w:val="00D711FC"/>
    <w:rsid w:val="00D7132C"/>
    <w:rsid w:val="00D713E1"/>
    <w:rsid w:val="00D72477"/>
    <w:rsid w:val="00D733D9"/>
    <w:rsid w:val="00D7399D"/>
    <w:rsid w:val="00D73CE1"/>
    <w:rsid w:val="00D7438B"/>
    <w:rsid w:val="00D7492A"/>
    <w:rsid w:val="00D74BEE"/>
    <w:rsid w:val="00D7536F"/>
    <w:rsid w:val="00D755A4"/>
    <w:rsid w:val="00D75920"/>
    <w:rsid w:val="00D75D8B"/>
    <w:rsid w:val="00D76478"/>
    <w:rsid w:val="00D76F58"/>
    <w:rsid w:val="00D772F1"/>
    <w:rsid w:val="00D77C48"/>
    <w:rsid w:val="00D81400"/>
    <w:rsid w:val="00D8175B"/>
    <w:rsid w:val="00D81835"/>
    <w:rsid w:val="00D81CAB"/>
    <w:rsid w:val="00D81FBC"/>
    <w:rsid w:val="00D82446"/>
    <w:rsid w:val="00D838EF"/>
    <w:rsid w:val="00D83BCF"/>
    <w:rsid w:val="00D840B5"/>
    <w:rsid w:val="00D84101"/>
    <w:rsid w:val="00D8486D"/>
    <w:rsid w:val="00D849E3"/>
    <w:rsid w:val="00D85201"/>
    <w:rsid w:val="00D85F40"/>
    <w:rsid w:val="00D900EC"/>
    <w:rsid w:val="00D903C9"/>
    <w:rsid w:val="00D90CD0"/>
    <w:rsid w:val="00D90F7E"/>
    <w:rsid w:val="00D913A5"/>
    <w:rsid w:val="00D9195D"/>
    <w:rsid w:val="00D929F1"/>
    <w:rsid w:val="00D93152"/>
    <w:rsid w:val="00D95611"/>
    <w:rsid w:val="00D959EE"/>
    <w:rsid w:val="00D9639B"/>
    <w:rsid w:val="00D96AF6"/>
    <w:rsid w:val="00DA0242"/>
    <w:rsid w:val="00DA13E5"/>
    <w:rsid w:val="00DA1B35"/>
    <w:rsid w:val="00DA328D"/>
    <w:rsid w:val="00DA3442"/>
    <w:rsid w:val="00DA42EA"/>
    <w:rsid w:val="00DA43B9"/>
    <w:rsid w:val="00DA50C3"/>
    <w:rsid w:val="00DA5797"/>
    <w:rsid w:val="00DA593B"/>
    <w:rsid w:val="00DA5AAB"/>
    <w:rsid w:val="00DA70EF"/>
    <w:rsid w:val="00DA7641"/>
    <w:rsid w:val="00DA7F4F"/>
    <w:rsid w:val="00DB0476"/>
    <w:rsid w:val="00DB1709"/>
    <w:rsid w:val="00DB1DCA"/>
    <w:rsid w:val="00DB2041"/>
    <w:rsid w:val="00DB2839"/>
    <w:rsid w:val="00DB361C"/>
    <w:rsid w:val="00DB39C8"/>
    <w:rsid w:val="00DB4078"/>
    <w:rsid w:val="00DB4B39"/>
    <w:rsid w:val="00DB4DA7"/>
    <w:rsid w:val="00DB5B02"/>
    <w:rsid w:val="00DB5FEF"/>
    <w:rsid w:val="00DC01C8"/>
    <w:rsid w:val="00DC02D5"/>
    <w:rsid w:val="00DC32D5"/>
    <w:rsid w:val="00DC3599"/>
    <w:rsid w:val="00DC39B5"/>
    <w:rsid w:val="00DC408D"/>
    <w:rsid w:val="00DC5738"/>
    <w:rsid w:val="00DC5C66"/>
    <w:rsid w:val="00DC734B"/>
    <w:rsid w:val="00DC77BC"/>
    <w:rsid w:val="00DC7C17"/>
    <w:rsid w:val="00DD00E1"/>
    <w:rsid w:val="00DD0BBB"/>
    <w:rsid w:val="00DD0D1E"/>
    <w:rsid w:val="00DD0E66"/>
    <w:rsid w:val="00DD17C3"/>
    <w:rsid w:val="00DD22B8"/>
    <w:rsid w:val="00DD22E9"/>
    <w:rsid w:val="00DD2B02"/>
    <w:rsid w:val="00DD320D"/>
    <w:rsid w:val="00DD3C8B"/>
    <w:rsid w:val="00DD40A1"/>
    <w:rsid w:val="00DD4222"/>
    <w:rsid w:val="00DD4E92"/>
    <w:rsid w:val="00DD507A"/>
    <w:rsid w:val="00DD5DF6"/>
    <w:rsid w:val="00DD7DC3"/>
    <w:rsid w:val="00DE1059"/>
    <w:rsid w:val="00DE268E"/>
    <w:rsid w:val="00DE2BA1"/>
    <w:rsid w:val="00DE3D00"/>
    <w:rsid w:val="00DE51CE"/>
    <w:rsid w:val="00DE5ADD"/>
    <w:rsid w:val="00DE5DD7"/>
    <w:rsid w:val="00DE60AE"/>
    <w:rsid w:val="00DE6318"/>
    <w:rsid w:val="00DE7711"/>
    <w:rsid w:val="00DE7AE9"/>
    <w:rsid w:val="00DF0D3D"/>
    <w:rsid w:val="00DF2C81"/>
    <w:rsid w:val="00DF3BBE"/>
    <w:rsid w:val="00DF41B3"/>
    <w:rsid w:val="00DF425A"/>
    <w:rsid w:val="00DF5411"/>
    <w:rsid w:val="00DF5C54"/>
    <w:rsid w:val="00DF6485"/>
    <w:rsid w:val="00E01787"/>
    <w:rsid w:val="00E03422"/>
    <w:rsid w:val="00E0355B"/>
    <w:rsid w:val="00E0393D"/>
    <w:rsid w:val="00E03E42"/>
    <w:rsid w:val="00E040CD"/>
    <w:rsid w:val="00E0411B"/>
    <w:rsid w:val="00E041A7"/>
    <w:rsid w:val="00E04264"/>
    <w:rsid w:val="00E04DC8"/>
    <w:rsid w:val="00E05868"/>
    <w:rsid w:val="00E06301"/>
    <w:rsid w:val="00E07188"/>
    <w:rsid w:val="00E104A0"/>
    <w:rsid w:val="00E11E56"/>
    <w:rsid w:val="00E121EB"/>
    <w:rsid w:val="00E122EA"/>
    <w:rsid w:val="00E1345C"/>
    <w:rsid w:val="00E13FD0"/>
    <w:rsid w:val="00E14FDD"/>
    <w:rsid w:val="00E1577A"/>
    <w:rsid w:val="00E16027"/>
    <w:rsid w:val="00E1638B"/>
    <w:rsid w:val="00E16CE6"/>
    <w:rsid w:val="00E170A8"/>
    <w:rsid w:val="00E1711B"/>
    <w:rsid w:val="00E17477"/>
    <w:rsid w:val="00E17660"/>
    <w:rsid w:val="00E179AE"/>
    <w:rsid w:val="00E17A30"/>
    <w:rsid w:val="00E21E1E"/>
    <w:rsid w:val="00E227B1"/>
    <w:rsid w:val="00E235C6"/>
    <w:rsid w:val="00E23692"/>
    <w:rsid w:val="00E24354"/>
    <w:rsid w:val="00E26552"/>
    <w:rsid w:val="00E30467"/>
    <w:rsid w:val="00E311C4"/>
    <w:rsid w:val="00E3193A"/>
    <w:rsid w:val="00E31B90"/>
    <w:rsid w:val="00E3300C"/>
    <w:rsid w:val="00E3328A"/>
    <w:rsid w:val="00E3345C"/>
    <w:rsid w:val="00E35295"/>
    <w:rsid w:val="00E36E08"/>
    <w:rsid w:val="00E36F46"/>
    <w:rsid w:val="00E40060"/>
    <w:rsid w:val="00E40C67"/>
    <w:rsid w:val="00E40F8F"/>
    <w:rsid w:val="00E41873"/>
    <w:rsid w:val="00E41C51"/>
    <w:rsid w:val="00E420DC"/>
    <w:rsid w:val="00E43546"/>
    <w:rsid w:val="00E43F79"/>
    <w:rsid w:val="00E4458B"/>
    <w:rsid w:val="00E45A7C"/>
    <w:rsid w:val="00E462F3"/>
    <w:rsid w:val="00E4642B"/>
    <w:rsid w:val="00E47A4B"/>
    <w:rsid w:val="00E50344"/>
    <w:rsid w:val="00E503C8"/>
    <w:rsid w:val="00E5084D"/>
    <w:rsid w:val="00E51882"/>
    <w:rsid w:val="00E51DC0"/>
    <w:rsid w:val="00E51DF3"/>
    <w:rsid w:val="00E51E20"/>
    <w:rsid w:val="00E526AF"/>
    <w:rsid w:val="00E52AA1"/>
    <w:rsid w:val="00E52C90"/>
    <w:rsid w:val="00E52CF0"/>
    <w:rsid w:val="00E5320F"/>
    <w:rsid w:val="00E5328A"/>
    <w:rsid w:val="00E54DF6"/>
    <w:rsid w:val="00E5524B"/>
    <w:rsid w:val="00E55CB3"/>
    <w:rsid w:val="00E55E72"/>
    <w:rsid w:val="00E55F03"/>
    <w:rsid w:val="00E5631F"/>
    <w:rsid w:val="00E57535"/>
    <w:rsid w:val="00E57691"/>
    <w:rsid w:val="00E57AB6"/>
    <w:rsid w:val="00E60377"/>
    <w:rsid w:val="00E60AA3"/>
    <w:rsid w:val="00E61F74"/>
    <w:rsid w:val="00E637CD"/>
    <w:rsid w:val="00E64BE9"/>
    <w:rsid w:val="00E64F03"/>
    <w:rsid w:val="00E660DF"/>
    <w:rsid w:val="00E70E7B"/>
    <w:rsid w:val="00E719D3"/>
    <w:rsid w:val="00E71C9A"/>
    <w:rsid w:val="00E723E3"/>
    <w:rsid w:val="00E7274E"/>
    <w:rsid w:val="00E729C8"/>
    <w:rsid w:val="00E7535F"/>
    <w:rsid w:val="00E76C13"/>
    <w:rsid w:val="00E7726B"/>
    <w:rsid w:val="00E8027C"/>
    <w:rsid w:val="00E80D80"/>
    <w:rsid w:val="00E812AD"/>
    <w:rsid w:val="00E814D5"/>
    <w:rsid w:val="00E8208D"/>
    <w:rsid w:val="00E82C74"/>
    <w:rsid w:val="00E837A8"/>
    <w:rsid w:val="00E83BE2"/>
    <w:rsid w:val="00E8462A"/>
    <w:rsid w:val="00E85BE5"/>
    <w:rsid w:val="00E86BD7"/>
    <w:rsid w:val="00E87A9C"/>
    <w:rsid w:val="00E87D0A"/>
    <w:rsid w:val="00E90260"/>
    <w:rsid w:val="00E904FC"/>
    <w:rsid w:val="00E90D71"/>
    <w:rsid w:val="00E918B6"/>
    <w:rsid w:val="00E91B2E"/>
    <w:rsid w:val="00E9278E"/>
    <w:rsid w:val="00E934CD"/>
    <w:rsid w:val="00E93D07"/>
    <w:rsid w:val="00E9472F"/>
    <w:rsid w:val="00E94BD5"/>
    <w:rsid w:val="00E95AE1"/>
    <w:rsid w:val="00E960E4"/>
    <w:rsid w:val="00E97BE8"/>
    <w:rsid w:val="00EA01EF"/>
    <w:rsid w:val="00EA0AAD"/>
    <w:rsid w:val="00EA133E"/>
    <w:rsid w:val="00EA2095"/>
    <w:rsid w:val="00EA29E8"/>
    <w:rsid w:val="00EA45C2"/>
    <w:rsid w:val="00EA4A35"/>
    <w:rsid w:val="00EA5909"/>
    <w:rsid w:val="00EA5AF2"/>
    <w:rsid w:val="00EA65B6"/>
    <w:rsid w:val="00EA74EC"/>
    <w:rsid w:val="00EB09EE"/>
    <w:rsid w:val="00EB1D12"/>
    <w:rsid w:val="00EB2613"/>
    <w:rsid w:val="00EB3788"/>
    <w:rsid w:val="00EB3C06"/>
    <w:rsid w:val="00EB4316"/>
    <w:rsid w:val="00EB5502"/>
    <w:rsid w:val="00EB5636"/>
    <w:rsid w:val="00EB57A3"/>
    <w:rsid w:val="00EB5A52"/>
    <w:rsid w:val="00EB6064"/>
    <w:rsid w:val="00EB7095"/>
    <w:rsid w:val="00EB7818"/>
    <w:rsid w:val="00EB7C71"/>
    <w:rsid w:val="00EB7C99"/>
    <w:rsid w:val="00EB7F6B"/>
    <w:rsid w:val="00EC0732"/>
    <w:rsid w:val="00EC2E75"/>
    <w:rsid w:val="00EC3381"/>
    <w:rsid w:val="00EC354B"/>
    <w:rsid w:val="00EC40AA"/>
    <w:rsid w:val="00EC43D2"/>
    <w:rsid w:val="00EC4466"/>
    <w:rsid w:val="00EC462D"/>
    <w:rsid w:val="00EC61B3"/>
    <w:rsid w:val="00EC6B52"/>
    <w:rsid w:val="00EC78D8"/>
    <w:rsid w:val="00EC7DAB"/>
    <w:rsid w:val="00ED0818"/>
    <w:rsid w:val="00ED212E"/>
    <w:rsid w:val="00ED2FCD"/>
    <w:rsid w:val="00ED3137"/>
    <w:rsid w:val="00ED36CA"/>
    <w:rsid w:val="00ED460E"/>
    <w:rsid w:val="00ED4A74"/>
    <w:rsid w:val="00ED4F05"/>
    <w:rsid w:val="00ED592A"/>
    <w:rsid w:val="00ED713E"/>
    <w:rsid w:val="00ED7899"/>
    <w:rsid w:val="00ED7A5A"/>
    <w:rsid w:val="00ED7A67"/>
    <w:rsid w:val="00ED7ED1"/>
    <w:rsid w:val="00EE038A"/>
    <w:rsid w:val="00EE15BC"/>
    <w:rsid w:val="00EE46C7"/>
    <w:rsid w:val="00EE4E5C"/>
    <w:rsid w:val="00EE7B80"/>
    <w:rsid w:val="00EE7FB3"/>
    <w:rsid w:val="00EF00D4"/>
    <w:rsid w:val="00EF0A00"/>
    <w:rsid w:val="00EF10C0"/>
    <w:rsid w:val="00EF24EC"/>
    <w:rsid w:val="00EF2D87"/>
    <w:rsid w:val="00EF30FE"/>
    <w:rsid w:val="00EF32A5"/>
    <w:rsid w:val="00EF4416"/>
    <w:rsid w:val="00EF56B5"/>
    <w:rsid w:val="00EF588F"/>
    <w:rsid w:val="00EF5B5A"/>
    <w:rsid w:val="00EF5DBF"/>
    <w:rsid w:val="00EF70FC"/>
    <w:rsid w:val="00EF7A08"/>
    <w:rsid w:val="00EF7F73"/>
    <w:rsid w:val="00F0083A"/>
    <w:rsid w:val="00F01236"/>
    <w:rsid w:val="00F02C1A"/>
    <w:rsid w:val="00F04A8C"/>
    <w:rsid w:val="00F0528D"/>
    <w:rsid w:val="00F06C80"/>
    <w:rsid w:val="00F10A0E"/>
    <w:rsid w:val="00F10D8A"/>
    <w:rsid w:val="00F11167"/>
    <w:rsid w:val="00F11635"/>
    <w:rsid w:val="00F11898"/>
    <w:rsid w:val="00F123DA"/>
    <w:rsid w:val="00F126DB"/>
    <w:rsid w:val="00F12CCE"/>
    <w:rsid w:val="00F14BE3"/>
    <w:rsid w:val="00F151A1"/>
    <w:rsid w:val="00F1563C"/>
    <w:rsid w:val="00F1686B"/>
    <w:rsid w:val="00F16FE3"/>
    <w:rsid w:val="00F17608"/>
    <w:rsid w:val="00F17F8F"/>
    <w:rsid w:val="00F20E3B"/>
    <w:rsid w:val="00F218BD"/>
    <w:rsid w:val="00F246E9"/>
    <w:rsid w:val="00F24E6B"/>
    <w:rsid w:val="00F25FF5"/>
    <w:rsid w:val="00F26310"/>
    <w:rsid w:val="00F26D06"/>
    <w:rsid w:val="00F270B8"/>
    <w:rsid w:val="00F27A0A"/>
    <w:rsid w:val="00F27F8B"/>
    <w:rsid w:val="00F30C7B"/>
    <w:rsid w:val="00F31FCD"/>
    <w:rsid w:val="00F336E1"/>
    <w:rsid w:val="00F33FFE"/>
    <w:rsid w:val="00F361A9"/>
    <w:rsid w:val="00F37BB9"/>
    <w:rsid w:val="00F37CD0"/>
    <w:rsid w:val="00F408D4"/>
    <w:rsid w:val="00F4092F"/>
    <w:rsid w:val="00F40D34"/>
    <w:rsid w:val="00F40E7F"/>
    <w:rsid w:val="00F40F28"/>
    <w:rsid w:val="00F41870"/>
    <w:rsid w:val="00F42A99"/>
    <w:rsid w:val="00F432C7"/>
    <w:rsid w:val="00F438C8"/>
    <w:rsid w:val="00F43DD5"/>
    <w:rsid w:val="00F4439E"/>
    <w:rsid w:val="00F45632"/>
    <w:rsid w:val="00F45945"/>
    <w:rsid w:val="00F45E63"/>
    <w:rsid w:val="00F46BF1"/>
    <w:rsid w:val="00F5160A"/>
    <w:rsid w:val="00F522C7"/>
    <w:rsid w:val="00F52681"/>
    <w:rsid w:val="00F52697"/>
    <w:rsid w:val="00F53B54"/>
    <w:rsid w:val="00F54511"/>
    <w:rsid w:val="00F5501A"/>
    <w:rsid w:val="00F56688"/>
    <w:rsid w:val="00F56BC2"/>
    <w:rsid w:val="00F56BFD"/>
    <w:rsid w:val="00F57232"/>
    <w:rsid w:val="00F57329"/>
    <w:rsid w:val="00F57594"/>
    <w:rsid w:val="00F57C61"/>
    <w:rsid w:val="00F57C98"/>
    <w:rsid w:val="00F57E04"/>
    <w:rsid w:val="00F61EA5"/>
    <w:rsid w:val="00F64A08"/>
    <w:rsid w:val="00F64B3D"/>
    <w:rsid w:val="00F661FA"/>
    <w:rsid w:val="00F665DC"/>
    <w:rsid w:val="00F6678B"/>
    <w:rsid w:val="00F67BDB"/>
    <w:rsid w:val="00F702D3"/>
    <w:rsid w:val="00F704AE"/>
    <w:rsid w:val="00F70BD4"/>
    <w:rsid w:val="00F7279C"/>
    <w:rsid w:val="00F72F6A"/>
    <w:rsid w:val="00F737EB"/>
    <w:rsid w:val="00F73FAD"/>
    <w:rsid w:val="00F74645"/>
    <w:rsid w:val="00F747DF"/>
    <w:rsid w:val="00F756A0"/>
    <w:rsid w:val="00F769D9"/>
    <w:rsid w:val="00F776EA"/>
    <w:rsid w:val="00F80F66"/>
    <w:rsid w:val="00F8116C"/>
    <w:rsid w:val="00F815E8"/>
    <w:rsid w:val="00F81A6C"/>
    <w:rsid w:val="00F8286E"/>
    <w:rsid w:val="00F82A29"/>
    <w:rsid w:val="00F8315E"/>
    <w:rsid w:val="00F835EF"/>
    <w:rsid w:val="00F83B43"/>
    <w:rsid w:val="00F84E04"/>
    <w:rsid w:val="00F84E22"/>
    <w:rsid w:val="00F850F7"/>
    <w:rsid w:val="00F875B1"/>
    <w:rsid w:val="00F9107E"/>
    <w:rsid w:val="00F9211F"/>
    <w:rsid w:val="00F926EA"/>
    <w:rsid w:val="00F94489"/>
    <w:rsid w:val="00F946C0"/>
    <w:rsid w:val="00F96835"/>
    <w:rsid w:val="00F96B69"/>
    <w:rsid w:val="00F97BF8"/>
    <w:rsid w:val="00FA0571"/>
    <w:rsid w:val="00FA0FC3"/>
    <w:rsid w:val="00FA128E"/>
    <w:rsid w:val="00FA16ED"/>
    <w:rsid w:val="00FA1D7C"/>
    <w:rsid w:val="00FA20FF"/>
    <w:rsid w:val="00FA219A"/>
    <w:rsid w:val="00FA22E4"/>
    <w:rsid w:val="00FA2408"/>
    <w:rsid w:val="00FA2D11"/>
    <w:rsid w:val="00FA35D6"/>
    <w:rsid w:val="00FA4DC0"/>
    <w:rsid w:val="00FA4F45"/>
    <w:rsid w:val="00FA592F"/>
    <w:rsid w:val="00FA5A0D"/>
    <w:rsid w:val="00FA5C94"/>
    <w:rsid w:val="00FA6215"/>
    <w:rsid w:val="00FA78C2"/>
    <w:rsid w:val="00FA7D81"/>
    <w:rsid w:val="00FA7E88"/>
    <w:rsid w:val="00FB04B8"/>
    <w:rsid w:val="00FB1873"/>
    <w:rsid w:val="00FB36B0"/>
    <w:rsid w:val="00FB415E"/>
    <w:rsid w:val="00FB5657"/>
    <w:rsid w:val="00FB5C7A"/>
    <w:rsid w:val="00FB6609"/>
    <w:rsid w:val="00FB70FA"/>
    <w:rsid w:val="00FB7280"/>
    <w:rsid w:val="00FC009A"/>
    <w:rsid w:val="00FC07F7"/>
    <w:rsid w:val="00FC0D50"/>
    <w:rsid w:val="00FC0F7C"/>
    <w:rsid w:val="00FC1334"/>
    <w:rsid w:val="00FC1A43"/>
    <w:rsid w:val="00FC25F1"/>
    <w:rsid w:val="00FC2C16"/>
    <w:rsid w:val="00FC2E93"/>
    <w:rsid w:val="00FC35A8"/>
    <w:rsid w:val="00FC4867"/>
    <w:rsid w:val="00FD066A"/>
    <w:rsid w:val="00FD29BE"/>
    <w:rsid w:val="00FD3063"/>
    <w:rsid w:val="00FD4A60"/>
    <w:rsid w:val="00FD4ED0"/>
    <w:rsid w:val="00FD5423"/>
    <w:rsid w:val="00FD662C"/>
    <w:rsid w:val="00FD6B28"/>
    <w:rsid w:val="00FD7C3B"/>
    <w:rsid w:val="00FD7E2A"/>
    <w:rsid w:val="00FE102E"/>
    <w:rsid w:val="00FE1448"/>
    <w:rsid w:val="00FE1901"/>
    <w:rsid w:val="00FE1F56"/>
    <w:rsid w:val="00FE20B0"/>
    <w:rsid w:val="00FE2589"/>
    <w:rsid w:val="00FE2B1F"/>
    <w:rsid w:val="00FE3587"/>
    <w:rsid w:val="00FE3E15"/>
    <w:rsid w:val="00FE4093"/>
    <w:rsid w:val="00FE52FA"/>
    <w:rsid w:val="00FE535B"/>
    <w:rsid w:val="00FE5B33"/>
    <w:rsid w:val="00FE6C1D"/>
    <w:rsid w:val="00FE6EBD"/>
    <w:rsid w:val="00FE71AE"/>
    <w:rsid w:val="00FE744F"/>
    <w:rsid w:val="00FF099A"/>
    <w:rsid w:val="00FF0BBA"/>
    <w:rsid w:val="00FF0E28"/>
    <w:rsid w:val="00FF10F1"/>
    <w:rsid w:val="00FF1CED"/>
    <w:rsid w:val="00FF1F7B"/>
    <w:rsid w:val="00FF227B"/>
    <w:rsid w:val="00FF2E39"/>
    <w:rsid w:val="00FF2EE4"/>
    <w:rsid w:val="00FF33E8"/>
    <w:rsid w:val="00FF3453"/>
    <w:rsid w:val="00FF3925"/>
    <w:rsid w:val="00FF3F30"/>
    <w:rsid w:val="00FF4E4A"/>
    <w:rsid w:val="00FF557E"/>
    <w:rsid w:val="00FF6D5C"/>
    <w:rsid w:val="00FF70F8"/>
    <w:rsid w:val="00FF75BD"/>
    <w:rsid w:val="00FF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991BF26B-F2F0-4380-9FE2-233BEF8E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F31"/>
    <w:pPr>
      <w:spacing w:after="200" w:line="276" w:lineRule="auto"/>
    </w:pPr>
    <w:rPr>
      <w:sz w:val="22"/>
      <w:szCs w:val="22"/>
      <w:lang w:eastAsia="en-US"/>
    </w:rPr>
  </w:style>
  <w:style w:type="paragraph" w:styleId="1">
    <w:name w:val="heading 1"/>
    <w:basedOn w:val="a"/>
    <w:next w:val="a"/>
    <w:link w:val="10"/>
    <w:uiPriority w:val="99"/>
    <w:qFormat/>
    <w:rsid w:val="0008763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BB32DD"/>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C54A14"/>
    <w:pPr>
      <w:keepNext/>
      <w:spacing w:after="0" w:line="240" w:lineRule="auto"/>
      <w:jc w:val="center"/>
      <w:outlineLvl w:val="2"/>
    </w:pPr>
    <w:rPr>
      <w:rFonts w:ascii="Times New Roman" w:hAnsi="Times New Roman"/>
      <w:bCs/>
      <w:sz w:val="26"/>
      <w:szCs w:val="26"/>
    </w:rPr>
  </w:style>
  <w:style w:type="paragraph" w:styleId="4">
    <w:name w:val="heading 4"/>
    <w:basedOn w:val="a"/>
    <w:next w:val="a"/>
    <w:link w:val="40"/>
    <w:uiPriority w:val="99"/>
    <w:qFormat/>
    <w:rsid w:val="00C54A14"/>
    <w:pPr>
      <w:keepNext/>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9"/>
    <w:qFormat/>
    <w:rsid w:val="00BB32DD"/>
    <w:pPr>
      <w:keepNext/>
      <w:keepLines/>
      <w:spacing w:before="200" w:after="0" w:line="240" w:lineRule="auto"/>
      <w:outlineLvl w:val="4"/>
    </w:pPr>
    <w:rPr>
      <w:rFonts w:ascii="Cambria" w:hAnsi="Cambria"/>
      <w:color w:val="243F60"/>
      <w:sz w:val="24"/>
      <w:szCs w:val="24"/>
      <w:lang w:eastAsia="ru-RU"/>
    </w:rPr>
  </w:style>
  <w:style w:type="paragraph" w:styleId="6">
    <w:name w:val="heading 6"/>
    <w:basedOn w:val="a"/>
    <w:next w:val="a"/>
    <w:link w:val="60"/>
    <w:uiPriority w:val="99"/>
    <w:qFormat/>
    <w:rsid w:val="00C54A14"/>
    <w:pPr>
      <w:keepNext/>
      <w:spacing w:after="0" w:line="240" w:lineRule="auto"/>
      <w:jc w:val="center"/>
      <w:outlineLvl w:val="5"/>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87630"/>
    <w:rPr>
      <w:rFonts w:ascii="Cambria" w:hAnsi="Cambria" w:cs="Times New Roman"/>
      <w:b/>
      <w:bCs/>
      <w:color w:val="365F91"/>
      <w:sz w:val="28"/>
      <w:szCs w:val="28"/>
    </w:rPr>
  </w:style>
  <w:style w:type="character" w:customStyle="1" w:styleId="20">
    <w:name w:val="Заголовок 2 Знак"/>
    <w:link w:val="2"/>
    <w:uiPriority w:val="9"/>
    <w:locked/>
    <w:rsid w:val="00BB32DD"/>
    <w:rPr>
      <w:rFonts w:ascii="Cambria" w:hAnsi="Cambria" w:cs="Times New Roman"/>
      <w:b/>
      <w:bCs/>
      <w:color w:val="4F81BD"/>
      <w:sz w:val="26"/>
      <w:szCs w:val="26"/>
    </w:rPr>
  </w:style>
  <w:style w:type="character" w:customStyle="1" w:styleId="30">
    <w:name w:val="Заголовок 3 Знак"/>
    <w:link w:val="3"/>
    <w:uiPriority w:val="99"/>
    <w:locked/>
    <w:rsid w:val="00C54A14"/>
    <w:rPr>
      <w:rFonts w:ascii="Times New Roman" w:hAnsi="Times New Roman" w:cs="Times New Roman"/>
      <w:bCs/>
      <w:sz w:val="26"/>
      <w:szCs w:val="26"/>
    </w:rPr>
  </w:style>
  <w:style w:type="character" w:customStyle="1" w:styleId="40">
    <w:name w:val="Заголовок 4 Знак"/>
    <w:link w:val="4"/>
    <w:uiPriority w:val="99"/>
    <w:locked/>
    <w:rsid w:val="00C54A14"/>
    <w:rPr>
      <w:rFonts w:ascii="Times New Roman" w:hAnsi="Times New Roman" w:cs="Times New Roman"/>
      <w:b/>
      <w:bCs/>
      <w:sz w:val="28"/>
      <w:szCs w:val="28"/>
      <w:lang w:eastAsia="ru-RU"/>
    </w:rPr>
  </w:style>
  <w:style w:type="character" w:customStyle="1" w:styleId="50">
    <w:name w:val="Заголовок 5 Знак"/>
    <w:link w:val="5"/>
    <w:uiPriority w:val="99"/>
    <w:locked/>
    <w:rsid w:val="00BB32DD"/>
    <w:rPr>
      <w:rFonts w:ascii="Cambria" w:hAnsi="Cambria" w:cs="Times New Roman"/>
      <w:color w:val="243F60"/>
      <w:sz w:val="24"/>
      <w:szCs w:val="24"/>
      <w:lang w:eastAsia="ru-RU"/>
    </w:rPr>
  </w:style>
  <w:style w:type="character" w:customStyle="1" w:styleId="60">
    <w:name w:val="Заголовок 6 Знак"/>
    <w:link w:val="6"/>
    <w:uiPriority w:val="99"/>
    <w:locked/>
    <w:rsid w:val="00C54A14"/>
    <w:rPr>
      <w:rFonts w:ascii="Times New Roman" w:hAnsi="Times New Roman" w:cs="Times New Roman"/>
      <w:b/>
      <w:bCs/>
      <w:sz w:val="36"/>
      <w:szCs w:val="36"/>
      <w:lang w:eastAsia="ru-RU"/>
    </w:rPr>
  </w:style>
  <w:style w:type="paragraph" w:styleId="a3">
    <w:name w:val="header"/>
    <w:basedOn w:val="a"/>
    <w:link w:val="a4"/>
    <w:uiPriority w:val="99"/>
    <w:rsid w:val="00213FCC"/>
    <w:pPr>
      <w:tabs>
        <w:tab w:val="center" w:pos="4677"/>
        <w:tab w:val="right" w:pos="9355"/>
      </w:tabs>
      <w:spacing w:after="0" w:line="240" w:lineRule="auto"/>
    </w:pPr>
    <w:rPr>
      <w:sz w:val="20"/>
      <w:szCs w:val="20"/>
    </w:rPr>
  </w:style>
  <w:style w:type="character" w:customStyle="1" w:styleId="a4">
    <w:name w:val="Верхний колонтитул Знак"/>
    <w:link w:val="a3"/>
    <w:uiPriority w:val="99"/>
    <w:locked/>
    <w:rsid w:val="00213FCC"/>
    <w:rPr>
      <w:rFonts w:cs="Times New Roman"/>
    </w:rPr>
  </w:style>
  <w:style w:type="paragraph" w:styleId="a5">
    <w:name w:val="footer"/>
    <w:basedOn w:val="a"/>
    <w:link w:val="a6"/>
    <w:uiPriority w:val="99"/>
    <w:rsid w:val="00213FCC"/>
    <w:pPr>
      <w:tabs>
        <w:tab w:val="center" w:pos="4677"/>
        <w:tab w:val="right" w:pos="9355"/>
      </w:tabs>
      <w:spacing w:after="0" w:line="240" w:lineRule="auto"/>
    </w:pPr>
    <w:rPr>
      <w:sz w:val="20"/>
      <w:szCs w:val="20"/>
    </w:rPr>
  </w:style>
  <w:style w:type="character" w:customStyle="1" w:styleId="a6">
    <w:name w:val="Нижний колонтитул Знак"/>
    <w:link w:val="a5"/>
    <w:uiPriority w:val="99"/>
    <w:locked/>
    <w:rsid w:val="00213FCC"/>
    <w:rPr>
      <w:rFonts w:cs="Times New Roman"/>
      <w:sz w:val="20"/>
    </w:rPr>
  </w:style>
  <w:style w:type="paragraph" w:styleId="a7">
    <w:name w:val="No Spacing"/>
    <w:link w:val="a8"/>
    <w:qFormat/>
    <w:rsid w:val="003B068A"/>
    <w:rPr>
      <w:rFonts w:eastAsia="Times New Roman"/>
      <w:sz w:val="22"/>
      <w:szCs w:val="22"/>
    </w:rPr>
  </w:style>
  <w:style w:type="character" w:customStyle="1" w:styleId="a8">
    <w:name w:val="Без интервала Знак"/>
    <w:link w:val="a7"/>
    <w:locked/>
    <w:rsid w:val="003B068A"/>
    <w:rPr>
      <w:rFonts w:eastAsia="Times New Roman"/>
      <w:sz w:val="22"/>
      <w:szCs w:val="22"/>
      <w:lang w:val="ru-RU" w:eastAsia="ru-RU" w:bidi="ar-SA"/>
    </w:rPr>
  </w:style>
  <w:style w:type="paragraph" w:styleId="a9">
    <w:name w:val="Balloon Text"/>
    <w:basedOn w:val="a"/>
    <w:link w:val="aa"/>
    <w:uiPriority w:val="99"/>
    <w:rsid w:val="003B068A"/>
    <w:pPr>
      <w:spacing w:after="0" w:line="240" w:lineRule="auto"/>
    </w:pPr>
    <w:rPr>
      <w:rFonts w:ascii="Tahoma" w:hAnsi="Tahoma"/>
      <w:sz w:val="16"/>
      <w:szCs w:val="16"/>
    </w:rPr>
  </w:style>
  <w:style w:type="character" w:customStyle="1" w:styleId="aa">
    <w:name w:val="Текст выноски Знак"/>
    <w:link w:val="a9"/>
    <w:uiPriority w:val="99"/>
    <w:locked/>
    <w:rsid w:val="003B068A"/>
    <w:rPr>
      <w:rFonts w:ascii="Tahoma" w:hAnsi="Tahoma" w:cs="Tahoma"/>
      <w:sz w:val="16"/>
      <w:szCs w:val="16"/>
    </w:rPr>
  </w:style>
  <w:style w:type="paragraph" w:styleId="ab">
    <w:name w:val="TOC Heading"/>
    <w:basedOn w:val="1"/>
    <w:next w:val="a"/>
    <w:uiPriority w:val="99"/>
    <w:qFormat/>
    <w:rsid w:val="00C12F05"/>
    <w:pPr>
      <w:outlineLvl w:val="9"/>
    </w:pPr>
    <w:rPr>
      <w:lang w:eastAsia="ru-RU"/>
    </w:rPr>
  </w:style>
  <w:style w:type="paragraph" w:styleId="11">
    <w:name w:val="toc 1"/>
    <w:basedOn w:val="a"/>
    <w:next w:val="a"/>
    <w:autoRedefine/>
    <w:uiPriority w:val="39"/>
    <w:rsid w:val="0018606C"/>
    <w:pPr>
      <w:tabs>
        <w:tab w:val="left" w:pos="880"/>
        <w:tab w:val="right" w:leader="dot" w:pos="9639"/>
      </w:tabs>
      <w:spacing w:after="100"/>
    </w:pPr>
  </w:style>
  <w:style w:type="character" w:styleId="ac">
    <w:name w:val="Hyperlink"/>
    <w:uiPriority w:val="99"/>
    <w:rsid w:val="00C12F05"/>
    <w:rPr>
      <w:rFonts w:cs="Times New Roman"/>
      <w:color w:val="0000FF"/>
      <w:u w:val="single"/>
    </w:rPr>
  </w:style>
  <w:style w:type="paragraph" w:styleId="ad">
    <w:name w:val="Body Text"/>
    <w:aliases w:val="bt,Основной текст Знак Знак"/>
    <w:basedOn w:val="a"/>
    <w:link w:val="ae"/>
    <w:uiPriority w:val="99"/>
    <w:rsid w:val="004C5B83"/>
    <w:pPr>
      <w:spacing w:after="120" w:line="240" w:lineRule="auto"/>
    </w:pPr>
    <w:rPr>
      <w:rFonts w:ascii="Times New Roman" w:eastAsia="Times New Roman" w:hAnsi="Times New Roman"/>
      <w:sz w:val="24"/>
      <w:szCs w:val="24"/>
      <w:lang w:eastAsia="ru-RU"/>
    </w:rPr>
  </w:style>
  <w:style w:type="character" w:customStyle="1" w:styleId="ae">
    <w:name w:val="Основной текст Знак"/>
    <w:aliases w:val="bt Знак1,Основной текст Знак Знак Знак1"/>
    <w:link w:val="ad"/>
    <w:uiPriority w:val="99"/>
    <w:locked/>
    <w:rsid w:val="004C5B83"/>
    <w:rPr>
      <w:rFonts w:ascii="Times New Roman" w:eastAsia="Times New Roman" w:hAnsi="Times New Roman" w:cs="Times New Roman"/>
      <w:sz w:val="24"/>
      <w:szCs w:val="24"/>
      <w:lang w:eastAsia="ru-RU"/>
    </w:rPr>
  </w:style>
  <w:style w:type="paragraph" w:styleId="31">
    <w:name w:val="Body Text Indent 3"/>
    <w:basedOn w:val="a"/>
    <w:link w:val="32"/>
    <w:uiPriority w:val="99"/>
    <w:rsid w:val="007471A4"/>
    <w:pPr>
      <w:spacing w:after="120"/>
      <w:ind w:left="283"/>
    </w:pPr>
    <w:rPr>
      <w:sz w:val="16"/>
      <w:szCs w:val="16"/>
    </w:rPr>
  </w:style>
  <w:style w:type="character" w:customStyle="1" w:styleId="32">
    <w:name w:val="Основной текст с отступом 3 Знак"/>
    <w:link w:val="31"/>
    <w:uiPriority w:val="99"/>
    <w:locked/>
    <w:rsid w:val="007471A4"/>
    <w:rPr>
      <w:rFonts w:cs="Times New Roman"/>
      <w:sz w:val="16"/>
      <w:szCs w:val="16"/>
    </w:rPr>
  </w:style>
  <w:style w:type="character" w:customStyle="1" w:styleId="33">
    <w:name w:val="Основной текст (3)_"/>
    <w:link w:val="34"/>
    <w:uiPriority w:val="99"/>
    <w:locked/>
    <w:rsid w:val="004C24A1"/>
    <w:rPr>
      <w:rFonts w:ascii="Times New Roman" w:hAnsi="Times New Roman" w:cs="Times New Roman"/>
      <w:sz w:val="27"/>
      <w:szCs w:val="27"/>
      <w:shd w:val="clear" w:color="auto" w:fill="FFFFFF"/>
    </w:rPr>
  </w:style>
  <w:style w:type="paragraph" w:customStyle="1" w:styleId="34">
    <w:name w:val="Основной текст (3)"/>
    <w:basedOn w:val="a"/>
    <w:link w:val="33"/>
    <w:uiPriority w:val="99"/>
    <w:rsid w:val="004C24A1"/>
    <w:pPr>
      <w:shd w:val="clear" w:color="auto" w:fill="FFFFFF"/>
      <w:spacing w:before="300" w:after="0" w:line="322" w:lineRule="exact"/>
      <w:jc w:val="both"/>
    </w:pPr>
    <w:rPr>
      <w:rFonts w:ascii="Times New Roman" w:hAnsi="Times New Roman"/>
      <w:sz w:val="27"/>
      <w:szCs w:val="27"/>
    </w:rPr>
  </w:style>
  <w:style w:type="paragraph" w:customStyle="1" w:styleId="Default">
    <w:name w:val="Default"/>
    <w:uiPriority w:val="99"/>
    <w:rsid w:val="00D31A42"/>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link w:val="ConsPlusNormal0"/>
    <w:rsid w:val="009E0DBA"/>
    <w:pPr>
      <w:widowControl w:val="0"/>
      <w:autoSpaceDE w:val="0"/>
      <w:autoSpaceDN w:val="0"/>
      <w:adjustRightInd w:val="0"/>
      <w:ind w:firstLine="720"/>
    </w:pPr>
    <w:rPr>
      <w:rFonts w:ascii="Arial" w:eastAsia="Times New Roman" w:hAnsi="Arial" w:cs="Arial"/>
    </w:rPr>
  </w:style>
  <w:style w:type="paragraph" w:styleId="af">
    <w:name w:val="List Paragraph"/>
    <w:basedOn w:val="a"/>
    <w:uiPriority w:val="34"/>
    <w:qFormat/>
    <w:rsid w:val="00C83117"/>
    <w:pPr>
      <w:spacing w:after="0" w:line="240" w:lineRule="auto"/>
      <w:ind w:left="720"/>
      <w:contextualSpacing/>
    </w:pPr>
    <w:rPr>
      <w:rFonts w:ascii="Times New Roman" w:hAnsi="Times New Roman"/>
      <w:sz w:val="24"/>
      <w:szCs w:val="24"/>
      <w:lang w:eastAsia="ru-RU"/>
    </w:rPr>
  </w:style>
  <w:style w:type="character" w:customStyle="1" w:styleId="af0">
    <w:name w:val="Основной текст + Полужирный"/>
    <w:uiPriority w:val="99"/>
    <w:rsid w:val="00C83117"/>
    <w:rPr>
      <w:rFonts w:ascii="Times New Roman" w:hAnsi="Times New Roman" w:cs="Times New Roman"/>
      <w:b/>
      <w:bCs/>
      <w:color w:val="000000"/>
      <w:spacing w:val="0"/>
      <w:w w:val="100"/>
      <w:position w:val="0"/>
      <w:sz w:val="26"/>
      <w:szCs w:val="26"/>
      <w:u w:val="single"/>
      <w:shd w:val="clear" w:color="auto" w:fill="FFFFFF"/>
      <w:lang w:val="ru-RU"/>
    </w:rPr>
  </w:style>
  <w:style w:type="character" w:customStyle="1" w:styleId="110">
    <w:name w:val="Основной текст + 11"/>
    <w:aliases w:val="5 pt"/>
    <w:uiPriority w:val="99"/>
    <w:rsid w:val="00C83117"/>
    <w:rPr>
      <w:rFonts w:ascii="Times New Roman" w:hAnsi="Times New Roman" w:cs="Times New Roman"/>
      <w:color w:val="000000"/>
      <w:spacing w:val="0"/>
      <w:w w:val="100"/>
      <w:position w:val="0"/>
      <w:sz w:val="23"/>
      <w:szCs w:val="23"/>
      <w:u w:val="none"/>
      <w:shd w:val="clear" w:color="auto" w:fill="FFFFFF"/>
      <w:lang w:val="ru-RU"/>
    </w:rPr>
  </w:style>
  <w:style w:type="character" w:styleId="af1">
    <w:name w:val="Strong"/>
    <w:uiPriority w:val="99"/>
    <w:qFormat/>
    <w:rsid w:val="00C83117"/>
    <w:rPr>
      <w:rFonts w:cs="Times New Roman"/>
      <w:b/>
      <w:bCs/>
    </w:rPr>
  </w:style>
  <w:style w:type="paragraph" w:customStyle="1" w:styleId="s1">
    <w:name w:val="s_1"/>
    <w:basedOn w:val="a"/>
    <w:uiPriority w:val="99"/>
    <w:rsid w:val="00BB32DD"/>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Title"/>
    <w:basedOn w:val="a"/>
    <w:link w:val="af3"/>
    <w:uiPriority w:val="99"/>
    <w:qFormat/>
    <w:rsid w:val="00BB32DD"/>
    <w:pPr>
      <w:spacing w:after="0" w:line="240" w:lineRule="auto"/>
      <w:jc w:val="center"/>
    </w:pPr>
    <w:rPr>
      <w:rFonts w:ascii="Times New Roman" w:eastAsia="Times New Roman" w:hAnsi="Times New Roman"/>
      <w:b/>
      <w:bCs/>
      <w:sz w:val="24"/>
      <w:szCs w:val="24"/>
      <w:lang w:eastAsia="ru-RU"/>
    </w:rPr>
  </w:style>
  <w:style w:type="character" w:customStyle="1" w:styleId="af3">
    <w:name w:val="Заголовок Знак"/>
    <w:link w:val="af2"/>
    <w:uiPriority w:val="99"/>
    <w:locked/>
    <w:rsid w:val="00BB32DD"/>
    <w:rPr>
      <w:rFonts w:ascii="Times New Roman" w:eastAsia="Times New Roman" w:hAnsi="Times New Roman" w:cs="Times New Roman"/>
      <w:b/>
      <w:bCs/>
      <w:sz w:val="24"/>
      <w:szCs w:val="24"/>
      <w:lang w:eastAsia="ru-RU"/>
    </w:rPr>
  </w:style>
  <w:style w:type="paragraph" w:styleId="21">
    <w:name w:val="toc 2"/>
    <w:basedOn w:val="a"/>
    <w:next w:val="a"/>
    <w:autoRedefine/>
    <w:uiPriority w:val="99"/>
    <w:rsid w:val="00113733"/>
    <w:pPr>
      <w:tabs>
        <w:tab w:val="right" w:leader="dot" w:pos="10206"/>
      </w:tabs>
      <w:spacing w:after="0" w:line="240" w:lineRule="auto"/>
      <w:jc w:val="center"/>
    </w:pPr>
    <w:rPr>
      <w:rFonts w:ascii="Times New Roman" w:eastAsia="Times New Roman" w:hAnsi="Times New Roman"/>
      <w:noProof/>
      <w:sz w:val="28"/>
      <w:szCs w:val="24"/>
      <w:lang w:eastAsia="ru-RU"/>
    </w:rPr>
  </w:style>
  <w:style w:type="paragraph" w:customStyle="1" w:styleId="7">
    <w:name w:val="Обычный7"/>
    <w:uiPriority w:val="99"/>
    <w:rsid w:val="00BB32DD"/>
    <w:pPr>
      <w:jc w:val="both"/>
    </w:pPr>
    <w:rPr>
      <w:rFonts w:ascii="Times New Roman" w:eastAsia="Times New Roman" w:hAnsi="Times New Roman"/>
      <w:sz w:val="28"/>
    </w:rPr>
  </w:style>
  <w:style w:type="paragraph" w:customStyle="1" w:styleId="24">
    <w:name w:val="Заголовок 24"/>
    <w:basedOn w:val="7"/>
    <w:next w:val="7"/>
    <w:uiPriority w:val="99"/>
    <w:rsid w:val="00BB32DD"/>
    <w:pPr>
      <w:keepNext/>
      <w:jc w:val="center"/>
      <w:outlineLvl w:val="1"/>
    </w:pPr>
    <w:rPr>
      <w:rFonts w:ascii="Arial" w:hAnsi="Arial"/>
      <w:sz w:val="24"/>
    </w:rPr>
  </w:style>
  <w:style w:type="paragraph" w:customStyle="1" w:styleId="330">
    <w:name w:val="Основной текст 33"/>
    <w:basedOn w:val="7"/>
    <w:uiPriority w:val="99"/>
    <w:rsid w:val="00BB32DD"/>
    <w:pPr>
      <w:jc w:val="left"/>
    </w:pPr>
    <w:rPr>
      <w:rFonts w:ascii="Arial" w:hAnsi="Arial"/>
      <w:color w:val="FF0000"/>
    </w:rPr>
  </w:style>
  <w:style w:type="paragraph" w:customStyle="1" w:styleId="12">
    <w:name w:val="Обычный1"/>
    <w:uiPriority w:val="99"/>
    <w:rsid w:val="00BB32DD"/>
    <w:pPr>
      <w:jc w:val="both"/>
    </w:pPr>
    <w:rPr>
      <w:rFonts w:ascii="Times New Roman" w:eastAsia="Times New Roman" w:hAnsi="Times New Roman"/>
      <w:sz w:val="28"/>
    </w:rPr>
  </w:style>
  <w:style w:type="character" w:customStyle="1" w:styleId="apple-converted-space">
    <w:name w:val="apple-converted-space"/>
    <w:uiPriority w:val="99"/>
    <w:rsid w:val="00BB32DD"/>
    <w:rPr>
      <w:rFonts w:cs="Times New Roman"/>
    </w:rPr>
  </w:style>
  <w:style w:type="character" w:customStyle="1" w:styleId="22">
    <w:name w:val="Основной текст 2 Знак"/>
    <w:link w:val="23"/>
    <w:uiPriority w:val="99"/>
    <w:locked/>
    <w:rsid w:val="00BB32DD"/>
    <w:rPr>
      <w:rFonts w:ascii="Times New Roman" w:eastAsia="Times New Roman" w:hAnsi="Times New Roman" w:cs="Times New Roman"/>
      <w:sz w:val="24"/>
      <w:szCs w:val="24"/>
      <w:lang w:eastAsia="ru-RU"/>
    </w:rPr>
  </w:style>
  <w:style w:type="paragraph" w:styleId="23">
    <w:name w:val="Body Text 2"/>
    <w:basedOn w:val="a"/>
    <w:link w:val="22"/>
    <w:uiPriority w:val="99"/>
    <w:rsid w:val="00BB32DD"/>
    <w:pPr>
      <w:spacing w:after="120" w:line="480" w:lineRule="auto"/>
    </w:pPr>
    <w:rPr>
      <w:rFonts w:ascii="Times New Roman" w:eastAsia="Times New Roman" w:hAnsi="Times New Roman"/>
      <w:sz w:val="24"/>
      <w:szCs w:val="24"/>
      <w:lang w:eastAsia="ru-RU"/>
    </w:rPr>
  </w:style>
  <w:style w:type="character" w:customStyle="1" w:styleId="BodyText2Char1">
    <w:name w:val="Body Text 2 Char1"/>
    <w:uiPriority w:val="99"/>
    <w:semiHidden/>
    <w:rsid w:val="003E527B"/>
    <w:rPr>
      <w:rFonts w:cs="Times New Roman"/>
      <w:lang w:eastAsia="en-US"/>
    </w:rPr>
  </w:style>
  <w:style w:type="paragraph" w:styleId="af4">
    <w:name w:val="Body Text Indent"/>
    <w:aliases w:val="Основной текст 1,Мой Заголовок 1,Нумерованный список !!,Надин стиль,Основной текст с отступом1,Основной текст с отступом11,Основной"/>
    <w:basedOn w:val="a"/>
    <w:link w:val="af5"/>
    <w:uiPriority w:val="99"/>
    <w:rsid w:val="00BB32DD"/>
    <w:pPr>
      <w:spacing w:after="120" w:line="240" w:lineRule="auto"/>
      <w:ind w:left="283"/>
    </w:pPr>
    <w:rPr>
      <w:rFonts w:ascii="Times New Roman" w:eastAsia="Times New Roman" w:hAnsi="Times New Roman"/>
      <w:sz w:val="24"/>
      <w:szCs w:val="24"/>
      <w:lang w:eastAsia="ru-RU"/>
    </w:rPr>
  </w:style>
  <w:style w:type="character" w:customStyle="1" w:styleId="af5">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Основной Знак1"/>
    <w:link w:val="af4"/>
    <w:uiPriority w:val="99"/>
    <w:locked/>
    <w:rsid w:val="00BB32DD"/>
    <w:rPr>
      <w:rFonts w:ascii="Times New Roman" w:eastAsia="Times New Roman" w:hAnsi="Times New Roman" w:cs="Times New Roman"/>
      <w:sz w:val="24"/>
      <w:szCs w:val="24"/>
      <w:lang w:eastAsia="ru-RU"/>
    </w:rPr>
  </w:style>
  <w:style w:type="character" w:customStyle="1" w:styleId="13">
    <w:name w:val="Основной текст Знак1"/>
    <w:uiPriority w:val="99"/>
    <w:rsid w:val="00BB32DD"/>
    <w:rPr>
      <w:rFonts w:ascii="Times New Roman" w:hAnsi="Times New Roman" w:cs="Times New Roman"/>
      <w:sz w:val="27"/>
      <w:szCs w:val="27"/>
      <w:u w:val="none"/>
    </w:rPr>
  </w:style>
  <w:style w:type="paragraph" w:customStyle="1" w:styleId="af6">
    <w:name w:val="Базовый"/>
    <w:uiPriority w:val="99"/>
    <w:rsid w:val="00BB32DD"/>
    <w:pPr>
      <w:tabs>
        <w:tab w:val="left" w:pos="709"/>
      </w:tabs>
      <w:suppressAutoHyphens/>
      <w:spacing w:after="200" w:line="276" w:lineRule="atLeast"/>
    </w:pPr>
    <w:rPr>
      <w:rFonts w:eastAsia="Times New Roman"/>
      <w:color w:val="00000A"/>
      <w:sz w:val="22"/>
      <w:szCs w:val="22"/>
      <w:lang w:eastAsia="en-US"/>
    </w:rPr>
  </w:style>
  <w:style w:type="paragraph" w:customStyle="1" w:styleId="14">
    <w:name w:val="Название1"/>
    <w:basedOn w:val="12"/>
    <w:uiPriority w:val="99"/>
    <w:rsid w:val="00BB32DD"/>
    <w:pPr>
      <w:jc w:val="center"/>
    </w:pPr>
    <w:rPr>
      <w:rFonts w:ascii="Arial" w:hAnsi="Arial"/>
      <w:sz w:val="24"/>
    </w:rPr>
  </w:style>
  <w:style w:type="paragraph" w:styleId="25">
    <w:name w:val="Body Text Indent 2"/>
    <w:basedOn w:val="a"/>
    <w:link w:val="26"/>
    <w:uiPriority w:val="99"/>
    <w:rsid w:val="00BB32DD"/>
    <w:pPr>
      <w:suppressAutoHyphens/>
      <w:spacing w:after="120" w:line="480" w:lineRule="auto"/>
      <w:ind w:left="283"/>
    </w:pPr>
    <w:rPr>
      <w:rFonts w:ascii="Times New Roman" w:hAnsi="Times New Roman"/>
      <w:sz w:val="24"/>
      <w:szCs w:val="24"/>
      <w:lang w:eastAsia="ar-SA"/>
    </w:rPr>
  </w:style>
  <w:style w:type="character" w:customStyle="1" w:styleId="26">
    <w:name w:val="Основной текст с отступом 2 Знак"/>
    <w:link w:val="25"/>
    <w:uiPriority w:val="99"/>
    <w:locked/>
    <w:rsid w:val="00BB32DD"/>
    <w:rPr>
      <w:rFonts w:ascii="Times New Roman" w:hAnsi="Times New Roman" w:cs="Times New Roman"/>
      <w:sz w:val="24"/>
      <w:szCs w:val="24"/>
      <w:lang w:eastAsia="ar-SA" w:bidi="ar-SA"/>
    </w:rPr>
  </w:style>
  <w:style w:type="character" w:customStyle="1" w:styleId="af7">
    <w:name w:val="Основной текст_"/>
    <w:link w:val="15"/>
    <w:uiPriority w:val="99"/>
    <w:locked/>
    <w:rsid w:val="00BB32DD"/>
    <w:rPr>
      <w:rFonts w:ascii="Times New Roman" w:hAnsi="Times New Roman" w:cs="Times New Roman"/>
      <w:sz w:val="26"/>
      <w:szCs w:val="26"/>
      <w:shd w:val="clear" w:color="auto" w:fill="FFFFFF"/>
    </w:rPr>
  </w:style>
  <w:style w:type="paragraph" w:customStyle="1" w:styleId="15">
    <w:name w:val="Основной текст1"/>
    <w:basedOn w:val="a"/>
    <w:link w:val="af7"/>
    <w:uiPriority w:val="99"/>
    <w:rsid w:val="00BB32DD"/>
    <w:pPr>
      <w:widowControl w:val="0"/>
      <w:shd w:val="clear" w:color="auto" w:fill="FFFFFF"/>
      <w:spacing w:after="540" w:line="240" w:lineRule="atLeast"/>
      <w:jc w:val="center"/>
    </w:pPr>
    <w:rPr>
      <w:rFonts w:ascii="Times New Roman" w:hAnsi="Times New Roman"/>
      <w:sz w:val="26"/>
      <w:szCs w:val="26"/>
    </w:rPr>
  </w:style>
  <w:style w:type="paragraph" w:styleId="af8">
    <w:name w:val="Normal (Web)"/>
    <w:aliases w:val="Обычный (веб)1,Обычный (веб)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Знак Знак10"/>
    <w:basedOn w:val="a"/>
    <w:link w:val="27"/>
    <w:rsid w:val="00BB32DD"/>
    <w:pPr>
      <w:spacing w:before="100" w:beforeAutospacing="1" w:after="100" w:afterAutospacing="1" w:line="240" w:lineRule="auto"/>
    </w:pPr>
    <w:rPr>
      <w:rFonts w:ascii="Times New Roman" w:hAnsi="Times New Roman"/>
      <w:sz w:val="24"/>
      <w:szCs w:val="20"/>
      <w:lang w:eastAsia="ru-RU"/>
    </w:rPr>
  </w:style>
  <w:style w:type="character" w:customStyle="1" w:styleId="27">
    <w:name w:val="Обычный (веб) Знак2"/>
    <w:aliases w:val="Обычный (веб)1 Знак,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link w:val="af8"/>
    <w:uiPriority w:val="99"/>
    <w:locked/>
    <w:rsid w:val="00BB32DD"/>
    <w:rPr>
      <w:rFonts w:ascii="Times New Roman" w:hAnsi="Times New Roman"/>
      <w:sz w:val="24"/>
      <w:lang w:eastAsia="ru-RU"/>
    </w:rPr>
  </w:style>
  <w:style w:type="character" w:customStyle="1" w:styleId="apple-style-span">
    <w:name w:val="apple-style-span"/>
    <w:uiPriority w:val="99"/>
    <w:rsid w:val="00BB32DD"/>
    <w:rPr>
      <w:rFonts w:cs="Times New Roman"/>
    </w:rPr>
  </w:style>
  <w:style w:type="paragraph" w:styleId="af9">
    <w:name w:val="Plain Text"/>
    <w:basedOn w:val="a"/>
    <w:link w:val="afa"/>
    <w:uiPriority w:val="99"/>
    <w:rsid w:val="00BB32DD"/>
    <w:pPr>
      <w:spacing w:after="0" w:line="240" w:lineRule="auto"/>
    </w:pPr>
    <w:rPr>
      <w:rFonts w:ascii="Courier New" w:hAnsi="Courier New"/>
      <w:sz w:val="20"/>
      <w:szCs w:val="20"/>
      <w:lang w:eastAsia="ru-RU"/>
    </w:rPr>
  </w:style>
  <w:style w:type="character" w:customStyle="1" w:styleId="afa">
    <w:name w:val="Текст Знак"/>
    <w:link w:val="af9"/>
    <w:uiPriority w:val="99"/>
    <w:locked/>
    <w:rsid w:val="00BB32DD"/>
    <w:rPr>
      <w:rFonts w:ascii="Courier New" w:hAnsi="Courier New" w:cs="Courier New"/>
      <w:sz w:val="20"/>
      <w:szCs w:val="20"/>
      <w:lang w:eastAsia="ru-RU"/>
    </w:rPr>
  </w:style>
  <w:style w:type="character" w:customStyle="1" w:styleId="100">
    <w:name w:val="Основной текст + 10"/>
    <w:aliases w:val="5 pt2,Интервал 0 pt,Основной текст + 111,5 pt21"/>
    <w:uiPriority w:val="99"/>
    <w:rsid w:val="00BB32DD"/>
    <w:rPr>
      <w:rFonts w:ascii="Times New Roman" w:hAnsi="Times New Roman"/>
      <w:color w:val="000000"/>
      <w:spacing w:val="3"/>
      <w:w w:val="100"/>
      <w:position w:val="0"/>
      <w:sz w:val="21"/>
      <w:u w:val="none"/>
      <w:effect w:val="none"/>
      <w:shd w:val="clear" w:color="auto" w:fill="FFFFFF"/>
      <w:lang w:val="ru-RU"/>
    </w:rPr>
  </w:style>
  <w:style w:type="paragraph" w:customStyle="1" w:styleId="western">
    <w:name w:val="western"/>
    <w:basedOn w:val="a"/>
    <w:uiPriority w:val="99"/>
    <w:rsid w:val="00BB32DD"/>
    <w:pPr>
      <w:spacing w:before="100" w:beforeAutospacing="1" w:after="0" w:line="240" w:lineRule="auto"/>
      <w:jc w:val="both"/>
    </w:pPr>
    <w:rPr>
      <w:rFonts w:ascii="Times New Roman" w:hAnsi="Times New Roman"/>
      <w:sz w:val="28"/>
      <w:szCs w:val="28"/>
      <w:lang w:eastAsia="ru-RU"/>
    </w:rPr>
  </w:style>
  <w:style w:type="character" w:styleId="afb">
    <w:name w:val="page number"/>
    <w:uiPriority w:val="99"/>
    <w:rsid w:val="00BB32DD"/>
    <w:rPr>
      <w:rFonts w:cs="Times New Roman"/>
    </w:rPr>
  </w:style>
  <w:style w:type="paragraph" w:styleId="afc">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Знак Знак Зна"/>
    <w:basedOn w:val="a"/>
    <w:link w:val="afd"/>
    <w:uiPriority w:val="99"/>
    <w:semiHidden/>
    <w:rsid w:val="00C54A14"/>
    <w:pPr>
      <w:spacing w:after="0" w:line="240" w:lineRule="auto"/>
    </w:pPr>
    <w:rPr>
      <w:sz w:val="20"/>
      <w:szCs w:val="20"/>
    </w:rPr>
  </w:style>
  <w:style w:type="character" w:customStyle="1" w:styleId="afd">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link w:val="afc"/>
    <w:uiPriority w:val="99"/>
    <w:semiHidden/>
    <w:locked/>
    <w:rsid w:val="00C54A14"/>
    <w:rPr>
      <w:rFonts w:cs="Times New Roman"/>
      <w:sz w:val="20"/>
      <w:szCs w:val="20"/>
    </w:rPr>
  </w:style>
  <w:style w:type="character" w:styleId="afe">
    <w:name w:val="footnote reference"/>
    <w:uiPriority w:val="99"/>
    <w:rsid w:val="00C54A14"/>
    <w:rPr>
      <w:rFonts w:ascii="Arial" w:hAnsi="Arial" w:cs="Times New Roman"/>
      <w:sz w:val="32"/>
      <w:vertAlign w:val="superscript"/>
    </w:rPr>
  </w:style>
  <w:style w:type="character" w:styleId="aff">
    <w:name w:val="annotation reference"/>
    <w:uiPriority w:val="99"/>
    <w:semiHidden/>
    <w:rsid w:val="00C54A14"/>
    <w:rPr>
      <w:rFonts w:cs="Times New Roman"/>
      <w:sz w:val="16"/>
      <w:szCs w:val="16"/>
    </w:rPr>
  </w:style>
  <w:style w:type="paragraph" w:styleId="aff0">
    <w:name w:val="annotation text"/>
    <w:basedOn w:val="a"/>
    <w:link w:val="aff1"/>
    <w:uiPriority w:val="99"/>
    <w:semiHidden/>
    <w:rsid w:val="00C54A14"/>
    <w:pPr>
      <w:spacing w:line="240" w:lineRule="auto"/>
    </w:pPr>
    <w:rPr>
      <w:sz w:val="20"/>
      <w:szCs w:val="20"/>
    </w:rPr>
  </w:style>
  <w:style w:type="character" w:customStyle="1" w:styleId="aff1">
    <w:name w:val="Текст примечания Знак"/>
    <w:link w:val="aff0"/>
    <w:uiPriority w:val="99"/>
    <w:semiHidden/>
    <w:locked/>
    <w:rsid w:val="00C54A14"/>
    <w:rPr>
      <w:rFonts w:cs="Times New Roman"/>
      <w:sz w:val="20"/>
      <w:szCs w:val="20"/>
    </w:rPr>
  </w:style>
  <w:style w:type="paragraph" w:styleId="aff2">
    <w:name w:val="annotation subject"/>
    <w:basedOn w:val="aff0"/>
    <w:next w:val="aff0"/>
    <w:link w:val="aff3"/>
    <w:uiPriority w:val="99"/>
    <w:semiHidden/>
    <w:rsid w:val="00C54A14"/>
    <w:rPr>
      <w:b/>
      <w:bCs/>
    </w:rPr>
  </w:style>
  <w:style w:type="character" w:customStyle="1" w:styleId="aff3">
    <w:name w:val="Тема примечания Знак"/>
    <w:link w:val="aff2"/>
    <w:uiPriority w:val="99"/>
    <w:semiHidden/>
    <w:locked/>
    <w:rsid w:val="00C54A14"/>
    <w:rPr>
      <w:rFonts w:cs="Times New Roman"/>
      <w:b/>
      <w:bCs/>
      <w:sz w:val="20"/>
      <w:szCs w:val="20"/>
    </w:rPr>
  </w:style>
  <w:style w:type="table" w:styleId="aff4">
    <w:name w:val="Table Grid"/>
    <w:basedOn w:val="a1"/>
    <w:uiPriority w:val="59"/>
    <w:rsid w:val="00C54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C54A14"/>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C54A14"/>
    <w:pPr>
      <w:widowControl w:val="0"/>
      <w:autoSpaceDE w:val="0"/>
      <w:autoSpaceDN w:val="0"/>
    </w:pPr>
    <w:rPr>
      <w:rFonts w:ascii="Courier New" w:eastAsia="Times New Roman" w:hAnsi="Courier New" w:cs="Courier New"/>
    </w:rPr>
  </w:style>
  <w:style w:type="character" w:customStyle="1" w:styleId="16">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uiPriority w:val="99"/>
    <w:locked/>
    <w:rsid w:val="00C54A14"/>
    <w:rPr>
      <w:lang w:eastAsia="ru-RU"/>
    </w:rPr>
  </w:style>
  <w:style w:type="character" w:styleId="aff5">
    <w:name w:val="FollowedHyperlink"/>
    <w:uiPriority w:val="99"/>
    <w:rsid w:val="00C54A14"/>
    <w:rPr>
      <w:rFonts w:cs="Times New Roman"/>
      <w:color w:val="800080"/>
      <w:u w:val="single"/>
    </w:rPr>
  </w:style>
  <w:style w:type="character" w:customStyle="1" w:styleId="17">
    <w:name w:val="Верхний колонтитул Знак1"/>
    <w:uiPriority w:val="99"/>
    <w:semiHidden/>
    <w:rsid w:val="00C54A14"/>
    <w:rPr>
      <w:rFonts w:cs="Times New Roman"/>
    </w:rPr>
  </w:style>
  <w:style w:type="character" w:customStyle="1" w:styleId="18">
    <w:name w:val="Нижний колонтитул Знак1"/>
    <w:uiPriority w:val="99"/>
    <w:semiHidden/>
    <w:rsid w:val="00C54A14"/>
    <w:rPr>
      <w:rFonts w:cs="Times New Roman"/>
    </w:rPr>
  </w:style>
  <w:style w:type="character" w:customStyle="1" w:styleId="19">
    <w:name w:val="Название Знак1"/>
    <w:uiPriority w:val="99"/>
    <w:rsid w:val="00C54A14"/>
    <w:rPr>
      <w:rFonts w:ascii="Cambria" w:hAnsi="Cambria" w:cs="Times New Roman"/>
      <w:color w:val="17365D"/>
      <w:spacing w:val="5"/>
      <w:kern w:val="28"/>
      <w:sz w:val="52"/>
      <w:szCs w:val="52"/>
    </w:rPr>
  </w:style>
  <w:style w:type="character" w:customStyle="1" w:styleId="28">
    <w:name w:val="Основной текст Знак2"/>
    <w:aliases w:val="Основной текст1 Знак,bt Знак,Основной текст Знак1 Знак,Основной текст Знак Знак Знак"/>
    <w:uiPriority w:val="99"/>
    <w:locked/>
    <w:rsid w:val="00C54A14"/>
    <w:rPr>
      <w:sz w:val="24"/>
      <w:lang w:eastAsia="ru-RU"/>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C54A14"/>
    <w:pPr>
      <w:autoSpaceDE w:val="0"/>
      <w:autoSpaceDN w:val="0"/>
      <w:spacing w:after="0" w:line="240" w:lineRule="auto"/>
      <w:jc w:val="both"/>
    </w:pPr>
    <w:rPr>
      <w:rFonts w:ascii="Times New Roman" w:eastAsia="Times New Roman" w:hAnsi="Times New Roman"/>
      <w:sz w:val="28"/>
      <w:szCs w:val="28"/>
      <w:lang w:eastAsia="ru-RU"/>
    </w:rPr>
  </w:style>
  <w:style w:type="character" w:customStyle="1" w:styleId="Pro-text">
    <w:name w:val="Pro-text Знак Знак Знак"/>
    <w:link w:val="Pro-text0"/>
    <w:uiPriority w:val="99"/>
    <w:locked/>
    <w:rsid w:val="00C54A14"/>
    <w:rPr>
      <w:rFonts w:ascii="Georgia" w:hAnsi="Georgia"/>
      <w:sz w:val="24"/>
      <w:lang w:val="en-US"/>
    </w:rPr>
  </w:style>
  <w:style w:type="paragraph" w:customStyle="1" w:styleId="Pro-text0">
    <w:name w:val="Pro-text Знак Знак"/>
    <w:basedOn w:val="a"/>
    <w:link w:val="Pro-text"/>
    <w:uiPriority w:val="99"/>
    <w:rsid w:val="00C54A14"/>
    <w:pPr>
      <w:spacing w:before="120" w:after="0" w:line="288" w:lineRule="auto"/>
      <w:ind w:left="1200"/>
      <w:jc w:val="both"/>
    </w:pPr>
    <w:rPr>
      <w:rFonts w:ascii="Georgia" w:hAnsi="Georgia"/>
      <w:sz w:val="24"/>
      <w:szCs w:val="20"/>
      <w:lang w:val="en-US"/>
    </w:rPr>
  </w:style>
  <w:style w:type="character" w:customStyle="1" w:styleId="aff6">
    <w:name w:val="Осн.текст Знак"/>
    <w:link w:val="aff7"/>
    <w:uiPriority w:val="99"/>
    <w:locked/>
    <w:rsid w:val="00C54A14"/>
    <w:rPr>
      <w:rFonts w:ascii="Arial" w:hAnsi="Arial"/>
      <w:lang w:eastAsia="ru-RU"/>
    </w:rPr>
  </w:style>
  <w:style w:type="paragraph" w:customStyle="1" w:styleId="aff7">
    <w:name w:val="Осн.текст"/>
    <w:basedOn w:val="a"/>
    <w:link w:val="aff6"/>
    <w:uiPriority w:val="99"/>
    <w:rsid w:val="00C54A14"/>
    <w:pPr>
      <w:spacing w:after="0" w:line="288" w:lineRule="auto"/>
      <w:ind w:right="792" w:firstLine="720"/>
      <w:jc w:val="both"/>
    </w:pPr>
    <w:rPr>
      <w:rFonts w:ascii="Arial" w:hAnsi="Arial"/>
      <w:sz w:val="20"/>
      <w:szCs w:val="20"/>
      <w:lang w:eastAsia="ru-RU"/>
    </w:rPr>
  </w:style>
  <w:style w:type="paragraph" w:customStyle="1" w:styleId="1a">
    <w:name w:val="Стиль1"/>
    <w:basedOn w:val="a"/>
    <w:link w:val="1b"/>
    <w:uiPriority w:val="99"/>
    <w:rsid w:val="00C54A14"/>
    <w:pPr>
      <w:spacing w:after="0" w:line="240" w:lineRule="auto"/>
      <w:ind w:firstLine="720"/>
      <w:jc w:val="both"/>
    </w:pPr>
    <w:rPr>
      <w:rFonts w:ascii="Times New Roman" w:hAnsi="Times New Roman"/>
      <w:sz w:val="24"/>
      <w:szCs w:val="20"/>
      <w:lang w:eastAsia="ru-RU"/>
    </w:rPr>
  </w:style>
  <w:style w:type="paragraph" w:customStyle="1" w:styleId="ConsPlusTitle">
    <w:name w:val="ConsPlusTitle"/>
    <w:uiPriority w:val="99"/>
    <w:rsid w:val="00C54A14"/>
    <w:pPr>
      <w:widowControl w:val="0"/>
      <w:autoSpaceDE w:val="0"/>
      <w:autoSpaceDN w:val="0"/>
      <w:adjustRightInd w:val="0"/>
    </w:pPr>
    <w:rPr>
      <w:rFonts w:ascii="Arial" w:eastAsia="Times New Roman" w:hAnsi="Arial" w:cs="Arial"/>
      <w:b/>
      <w:bCs/>
    </w:rPr>
  </w:style>
  <w:style w:type="paragraph" w:customStyle="1" w:styleId="aff8">
    <w:name w:val="Таблицы (моноширинный)"/>
    <w:basedOn w:val="a"/>
    <w:next w:val="a"/>
    <w:uiPriority w:val="99"/>
    <w:rsid w:val="00C54A1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uiPriority w:val="99"/>
    <w:locked/>
    <w:rsid w:val="00C54A14"/>
    <w:rPr>
      <w:rFonts w:ascii="Verdana" w:hAnsi="Verdana"/>
      <w:lang w:val="en-US"/>
    </w:rPr>
  </w:style>
  <w:style w:type="paragraph" w:customStyle="1" w:styleId="CharChar40">
    <w:name w:val="Char Char4 Знак Знак Знак"/>
    <w:basedOn w:val="a"/>
    <w:link w:val="CharChar4"/>
    <w:uiPriority w:val="99"/>
    <w:rsid w:val="00C54A14"/>
    <w:pPr>
      <w:spacing w:after="160" w:line="240" w:lineRule="exact"/>
    </w:pPr>
    <w:rPr>
      <w:rFonts w:ascii="Verdana" w:hAnsi="Verdana"/>
      <w:sz w:val="20"/>
      <w:szCs w:val="20"/>
      <w:lang w:val="en-US"/>
    </w:rPr>
  </w:style>
  <w:style w:type="paragraph" w:customStyle="1" w:styleId="29">
    <w:name w:val="Знак2"/>
    <w:basedOn w:val="a"/>
    <w:uiPriority w:val="99"/>
    <w:rsid w:val="00C54A14"/>
    <w:pPr>
      <w:spacing w:after="160" w:line="240" w:lineRule="exact"/>
    </w:pPr>
    <w:rPr>
      <w:rFonts w:ascii="Verdana" w:eastAsia="Times New Roman" w:hAnsi="Verdana"/>
      <w:sz w:val="20"/>
      <w:szCs w:val="20"/>
      <w:lang w:val="en-US"/>
    </w:rPr>
  </w:style>
  <w:style w:type="paragraph" w:customStyle="1" w:styleId="aff9">
    <w:name w:val="Знак"/>
    <w:basedOn w:val="a"/>
    <w:uiPriority w:val="99"/>
    <w:rsid w:val="00C54A14"/>
    <w:pPr>
      <w:spacing w:before="100" w:beforeAutospacing="1" w:after="100" w:afterAutospacing="1" w:line="240" w:lineRule="auto"/>
    </w:pPr>
    <w:rPr>
      <w:rFonts w:ascii="Tahoma" w:eastAsia="Times New Roman" w:hAnsi="Tahoma" w:cs="Tahoma"/>
      <w:sz w:val="20"/>
      <w:szCs w:val="20"/>
      <w:lang w:val="en-US"/>
    </w:rPr>
  </w:style>
  <w:style w:type="paragraph" w:customStyle="1" w:styleId="affa">
    <w:name w:val="МОН"/>
    <w:basedOn w:val="a"/>
    <w:uiPriority w:val="99"/>
    <w:rsid w:val="00C54A14"/>
    <w:pPr>
      <w:spacing w:after="0" w:line="360" w:lineRule="auto"/>
      <w:ind w:firstLine="709"/>
      <w:jc w:val="both"/>
    </w:pPr>
    <w:rPr>
      <w:rFonts w:ascii="Times New Roman" w:eastAsia="Times New Roman" w:hAnsi="Times New Roman"/>
      <w:sz w:val="28"/>
      <w:szCs w:val="24"/>
      <w:lang w:eastAsia="ru-RU"/>
    </w:rPr>
  </w:style>
  <w:style w:type="paragraph" w:customStyle="1" w:styleId="affb">
    <w:name w:val="Знак Знак Знак Знак"/>
    <w:basedOn w:val="a"/>
    <w:uiPriority w:val="99"/>
    <w:rsid w:val="00C54A14"/>
    <w:pPr>
      <w:spacing w:after="160" w:line="240" w:lineRule="exact"/>
    </w:pPr>
    <w:rPr>
      <w:rFonts w:ascii="Verdana" w:eastAsia="Times New Roman" w:hAnsi="Verdana"/>
      <w:sz w:val="20"/>
      <w:szCs w:val="20"/>
      <w:lang w:val="en-US"/>
    </w:rPr>
  </w:style>
  <w:style w:type="paragraph" w:customStyle="1" w:styleId="1c">
    <w:name w:val="Знак1"/>
    <w:basedOn w:val="a"/>
    <w:uiPriority w:val="99"/>
    <w:rsid w:val="00C54A14"/>
    <w:pPr>
      <w:spacing w:after="160" w:line="240" w:lineRule="exact"/>
    </w:pPr>
    <w:rPr>
      <w:rFonts w:ascii="Verdana" w:eastAsia="Times New Roman" w:hAnsi="Verdana" w:cs="Verdana"/>
      <w:sz w:val="20"/>
      <w:szCs w:val="20"/>
      <w:lang w:val="en-US"/>
    </w:rPr>
  </w:style>
  <w:style w:type="character" w:customStyle="1" w:styleId="affc">
    <w:name w:val="Обычный ~ Марк Знак"/>
    <w:link w:val="affd"/>
    <w:uiPriority w:val="99"/>
    <w:locked/>
    <w:rsid w:val="00C54A14"/>
    <w:rPr>
      <w:rFonts w:ascii="Cambria" w:eastAsia="Times New Roman" w:hAnsi="Cambria"/>
      <w:sz w:val="24"/>
      <w:lang w:eastAsia="ru-RU"/>
    </w:rPr>
  </w:style>
  <w:style w:type="paragraph" w:customStyle="1" w:styleId="affd">
    <w:name w:val="Обычный ~ Марк"/>
    <w:basedOn w:val="a"/>
    <w:link w:val="affc"/>
    <w:autoRedefine/>
    <w:uiPriority w:val="99"/>
    <w:rsid w:val="00C54A14"/>
    <w:pPr>
      <w:framePr w:hSpace="180" w:wrap="around" w:hAnchor="margin" w:xAlign="center" w:y="644"/>
      <w:spacing w:after="60" w:line="280" w:lineRule="exact"/>
      <w:ind w:left="21"/>
    </w:pPr>
    <w:rPr>
      <w:rFonts w:ascii="Cambria" w:eastAsia="Times New Roman" w:hAnsi="Cambria"/>
      <w:sz w:val="24"/>
      <w:szCs w:val="20"/>
      <w:lang w:eastAsia="ru-RU"/>
    </w:rPr>
  </w:style>
  <w:style w:type="paragraph" w:customStyle="1" w:styleId="1d">
    <w:name w:val="Абзац списка1"/>
    <w:basedOn w:val="a"/>
    <w:link w:val="ListParagraphChar"/>
    <w:uiPriority w:val="99"/>
    <w:rsid w:val="00C54A14"/>
    <w:pPr>
      <w:ind w:left="720"/>
      <w:contextualSpacing/>
    </w:pPr>
    <w:rPr>
      <w:sz w:val="20"/>
      <w:szCs w:val="20"/>
    </w:rPr>
  </w:style>
  <w:style w:type="paragraph" w:customStyle="1" w:styleId="210">
    <w:name w:val="Основной текст с отступом 21"/>
    <w:basedOn w:val="a"/>
    <w:uiPriority w:val="99"/>
    <w:rsid w:val="00C54A14"/>
    <w:pPr>
      <w:widowControl w:val="0"/>
      <w:suppressAutoHyphens/>
      <w:spacing w:after="120" w:line="480" w:lineRule="auto"/>
      <w:ind w:left="283"/>
    </w:pPr>
    <w:rPr>
      <w:rFonts w:ascii="Times New Roman" w:eastAsia="Arial Unicode MS" w:hAnsi="Times New Roman"/>
      <w:kern w:val="2"/>
      <w:sz w:val="24"/>
      <w:szCs w:val="24"/>
      <w:lang w:eastAsia="ru-RU"/>
    </w:rPr>
  </w:style>
  <w:style w:type="character" w:styleId="affe">
    <w:name w:val="Emphasis"/>
    <w:uiPriority w:val="99"/>
    <w:qFormat/>
    <w:rsid w:val="00C54A14"/>
    <w:rPr>
      <w:rFonts w:cs="Times New Roman"/>
      <w:i/>
    </w:rPr>
  </w:style>
  <w:style w:type="table" w:customStyle="1" w:styleId="1e">
    <w:name w:val="Сетка таблицы1"/>
    <w:uiPriority w:val="99"/>
    <w:rsid w:val="00C54A1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C54A14"/>
    <w:pPr>
      <w:tabs>
        <w:tab w:val="left" w:pos="2160"/>
      </w:tabs>
      <w:spacing w:before="120" w:after="0" w:line="240" w:lineRule="exact"/>
      <w:jc w:val="both"/>
    </w:pPr>
    <w:rPr>
      <w:rFonts w:ascii="Times New Roman" w:eastAsia="Times New Roman" w:hAnsi="Times New Roman"/>
      <w:noProof/>
      <w:sz w:val="24"/>
      <w:szCs w:val="24"/>
      <w:lang w:val="en-US" w:eastAsia="ru-RU"/>
    </w:rPr>
  </w:style>
  <w:style w:type="character" w:customStyle="1" w:styleId="ConsPlusNormal0">
    <w:name w:val="ConsPlusNormal Знак"/>
    <w:link w:val="ConsPlusNormal"/>
    <w:locked/>
    <w:rsid w:val="00C54A14"/>
    <w:rPr>
      <w:rFonts w:ascii="Arial" w:eastAsia="Times New Roman" w:hAnsi="Arial" w:cs="Arial"/>
      <w:lang w:val="ru-RU" w:eastAsia="ru-RU" w:bidi="ar-SA"/>
    </w:rPr>
  </w:style>
  <w:style w:type="paragraph" w:customStyle="1" w:styleId="2a">
    <w:name w:val="Обычный2"/>
    <w:uiPriority w:val="99"/>
    <w:rsid w:val="00C54A14"/>
    <w:pPr>
      <w:widowControl w:val="0"/>
      <w:spacing w:line="300" w:lineRule="auto"/>
      <w:ind w:left="160" w:right="200" w:hanging="80"/>
      <w:jc w:val="both"/>
    </w:pPr>
    <w:rPr>
      <w:rFonts w:ascii="Arial" w:eastAsia="Times New Roman" w:hAnsi="Arial"/>
      <w:sz w:val="24"/>
    </w:rPr>
  </w:style>
  <w:style w:type="paragraph" w:customStyle="1" w:styleId="2b">
    <w:name w:val="Абзац списка2"/>
    <w:basedOn w:val="a"/>
    <w:uiPriority w:val="99"/>
    <w:rsid w:val="00C54A14"/>
    <w:pPr>
      <w:ind w:left="720"/>
      <w:contextualSpacing/>
    </w:pPr>
    <w:rPr>
      <w:rFonts w:eastAsia="Times New Roman"/>
    </w:rPr>
  </w:style>
  <w:style w:type="character" w:customStyle="1" w:styleId="1f">
    <w:name w:val="Текст выноски Знак1"/>
    <w:uiPriority w:val="99"/>
    <w:semiHidden/>
    <w:rsid w:val="00C54A14"/>
    <w:rPr>
      <w:rFonts w:ascii="Tahoma" w:hAnsi="Tahoma" w:cs="Tahoma"/>
      <w:sz w:val="16"/>
      <w:szCs w:val="16"/>
      <w:lang w:eastAsia="ru-RU"/>
    </w:rPr>
  </w:style>
  <w:style w:type="character" w:customStyle="1" w:styleId="310">
    <w:name w:val="Основной текст с отступом 3 Знак1"/>
    <w:uiPriority w:val="99"/>
    <w:semiHidden/>
    <w:rsid w:val="00C54A14"/>
    <w:rPr>
      <w:rFonts w:cs="Times New Roman"/>
      <w:sz w:val="16"/>
      <w:szCs w:val="16"/>
    </w:rPr>
  </w:style>
  <w:style w:type="character" w:customStyle="1" w:styleId="211">
    <w:name w:val="Основной текст 2 Знак1"/>
    <w:uiPriority w:val="99"/>
    <w:semiHidden/>
    <w:rsid w:val="00C54A14"/>
    <w:rPr>
      <w:rFonts w:cs="Times New Roman"/>
    </w:rPr>
  </w:style>
  <w:style w:type="character" w:customStyle="1" w:styleId="1f0">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uiPriority w:val="99"/>
    <w:rsid w:val="00C54A14"/>
    <w:rPr>
      <w:rFonts w:cs="Times New Roman"/>
    </w:rPr>
  </w:style>
  <w:style w:type="table" w:customStyle="1" w:styleId="2c">
    <w:name w:val="Сетка таблицы2"/>
    <w:uiPriority w:val="99"/>
    <w:rsid w:val="00C54A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C54A14"/>
    <w:pPr>
      <w:widowControl w:val="0"/>
      <w:autoSpaceDE w:val="0"/>
      <w:autoSpaceDN w:val="0"/>
      <w:adjustRightInd w:val="0"/>
      <w:spacing w:after="0" w:line="319" w:lineRule="exact"/>
      <w:jc w:val="center"/>
    </w:pPr>
    <w:rPr>
      <w:rFonts w:ascii="Times New Roman" w:eastAsia="Times New Roman" w:hAnsi="Times New Roman"/>
      <w:sz w:val="24"/>
      <w:szCs w:val="24"/>
      <w:lang w:eastAsia="ru-RU"/>
    </w:rPr>
  </w:style>
  <w:style w:type="character" w:customStyle="1" w:styleId="FontStyle16">
    <w:name w:val="Font Style16"/>
    <w:uiPriority w:val="99"/>
    <w:rsid w:val="00C54A14"/>
    <w:rPr>
      <w:rFonts w:ascii="Times New Roman" w:hAnsi="Times New Roman"/>
      <w:b/>
      <w:sz w:val="26"/>
    </w:rPr>
  </w:style>
  <w:style w:type="paragraph" w:customStyle="1" w:styleId="headertext">
    <w:name w:val="headertext"/>
    <w:basedOn w:val="a"/>
    <w:uiPriority w:val="99"/>
    <w:semiHidden/>
    <w:rsid w:val="00C54A14"/>
    <w:pPr>
      <w:spacing w:before="100" w:beforeAutospacing="1" w:after="100" w:afterAutospacing="1" w:line="240" w:lineRule="auto"/>
    </w:pPr>
    <w:rPr>
      <w:rFonts w:ascii="Times New Roman" w:hAnsi="Times New Roman"/>
      <w:sz w:val="24"/>
      <w:szCs w:val="24"/>
      <w:lang w:eastAsia="ru-RU"/>
    </w:rPr>
  </w:style>
  <w:style w:type="table" w:customStyle="1" w:styleId="35">
    <w:name w:val="Сетка таблицы3"/>
    <w:uiPriority w:val="99"/>
    <w:rsid w:val="00C54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Subtitle"/>
    <w:basedOn w:val="a"/>
    <w:next w:val="a"/>
    <w:link w:val="afff1"/>
    <w:uiPriority w:val="99"/>
    <w:qFormat/>
    <w:rsid w:val="00C54A14"/>
    <w:pPr>
      <w:numPr>
        <w:ilvl w:val="1"/>
      </w:numPr>
    </w:pPr>
    <w:rPr>
      <w:rFonts w:ascii="Cambria" w:hAnsi="Cambria"/>
      <w:i/>
      <w:iCs/>
      <w:color w:val="4F81BD"/>
      <w:spacing w:val="15"/>
      <w:sz w:val="24"/>
      <w:szCs w:val="24"/>
    </w:rPr>
  </w:style>
  <w:style w:type="character" w:customStyle="1" w:styleId="afff1">
    <w:name w:val="Подзаголовок Знак"/>
    <w:link w:val="afff0"/>
    <w:uiPriority w:val="99"/>
    <w:locked/>
    <w:rsid w:val="00C54A14"/>
    <w:rPr>
      <w:rFonts w:ascii="Cambria" w:hAnsi="Cambria" w:cs="Times New Roman"/>
      <w:i/>
      <w:iCs/>
      <w:color w:val="4F81BD"/>
      <w:spacing w:val="15"/>
      <w:sz w:val="24"/>
      <w:szCs w:val="24"/>
    </w:rPr>
  </w:style>
  <w:style w:type="character" w:styleId="afff2">
    <w:name w:val="Subtle Emphasis"/>
    <w:uiPriority w:val="99"/>
    <w:qFormat/>
    <w:rsid w:val="00C54A14"/>
    <w:rPr>
      <w:rFonts w:cs="Times New Roman"/>
      <w:i/>
      <w:iCs/>
      <w:color w:val="808080"/>
    </w:rPr>
  </w:style>
  <w:style w:type="table" w:customStyle="1" w:styleId="41">
    <w:name w:val="Сетка таблицы4"/>
    <w:uiPriority w:val="99"/>
    <w:rsid w:val="00C54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C54A14"/>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C54A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C54A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Стиль1 Знак"/>
    <w:link w:val="1a"/>
    <w:uiPriority w:val="99"/>
    <w:locked/>
    <w:rsid w:val="00C54A14"/>
    <w:rPr>
      <w:rFonts w:ascii="Times New Roman" w:hAnsi="Times New Roman"/>
      <w:sz w:val="24"/>
      <w:lang w:eastAsia="ru-RU"/>
    </w:rPr>
  </w:style>
  <w:style w:type="character" w:customStyle="1" w:styleId="ListParagraphChar">
    <w:name w:val="List Paragraph Char"/>
    <w:link w:val="1d"/>
    <w:uiPriority w:val="99"/>
    <w:locked/>
    <w:rsid w:val="00C54A14"/>
    <w:rPr>
      <w:rFonts w:ascii="Calibri" w:hAnsi="Calibri"/>
    </w:rPr>
  </w:style>
  <w:style w:type="character" w:customStyle="1" w:styleId="213">
    <w:name w:val="Основной текст с отступом 2 Знак1"/>
    <w:uiPriority w:val="99"/>
    <w:locked/>
    <w:rsid w:val="00C54A14"/>
    <w:rPr>
      <w:rFonts w:ascii="Times New Roman" w:hAnsi="Times New Roman"/>
      <w:sz w:val="24"/>
      <w:lang w:eastAsia="ru-RU"/>
    </w:rPr>
  </w:style>
  <w:style w:type="paragraph" w:customStyle="1" w:styleId="afff3">
    <w:name w:val="заг табл"/>
    <w:basedOn w:val="a"/>
    <w:uiPriority w:val="99"/>
    <w:rsid w:val="00C54A14"/>
    <w:pPr>
      <w:spacing w:after="240" w:line="288" w:lineRule="auto"/>
      <w:jc w:val="center"/>
    </w:pPr>
    <w:rPr>
      <w:rFonts w:ascii="Arial" w:eastAsia="Times New Roman" w:hAnsi="Arial" w:cs="Arial"/>
      <w:b/>
      <w:sz w:val="24"/>
      <w:szCs w:val="20"/>
      <w:lang w:eastAsia="ru-RU"/>
    </w:rPr>
  </w:style>
  <w:style w:type="character" w:customStyle="1" w:styleId="112">
    <w:name w:val="Основной текст 1 Знак Знак1"/>
    <w:uiPriority w:val="99"/>
    <w:locked/>
    <w:rsid w:val="00C54A14"/>
    <w:rPr>
      <w:sz w:val="24"/>
      <w:lang w:val="ru-RU" w:eastAsia="ru-RU"/>
    </w:rPr>
  </w:style>
  <w:style w:type="character" w:customStyle="1" w:styleId="afff4">
    <w:name w:val="Цветовое выделение"/>
    <w:uiPriority w:val="99"/>
    <w:rsid w:val="00C54A14"/>
    <w:rPr>
      <w:b/>
      <w:color w:val="000080"/>
    </w:rPr>
  </w:style>
  <w:style w:type="table" w:customStyle="1" w:styleId="51">
    <w:name w:val="Сетка таблицы5"/>
    <w:uiPriority w:val="99"/>
    <w:rsid w:val="00C54A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Знак Знак4"/>
    <w:uiPriority w:val="99"/>
    <w:rsid w:val="00C54A14"/>
    <w:rPr>
      <w:sz w:val="24"/>
      <w:lang w:val="ru-RU" w:eastAsia="ru-RU"/>
    </w:rPr>
  </w:style>
  <w:style w:type="paragraph" w:customStyle="1" w:styleId="2d">
    <w:name w:val="Знак Знак Знак Знак2"/>
    <w:basedOn w:val="a"/>
    <w:uiPriority w:val="99"/>
    <w:rsid w:val="00C54A14"/>
    <w:pPr>
      <w:spacing w:before="100" w:beforeAutospacing="1" w:after="100" w:afterAutospacing="1" w:line="240" w:lineRule="auto"/>
    </w:pPr>
    <w:rPr>
      <w:rFonts w:ascii="Tahoma" w:eastAsia="Times New Roman" w:hAnsi="Tahoma"/>
      <w:sz w:val="20"/>
      <w:szCs w:val="20"/>
      <w:lang w:val="en-US"/>
    </w:rPr>
  </w:style>
  <w:style w:type="paragraph" w:customStyle="1" w:styleId="ConsNormal">
    <w:name w:val="ConsNormal"/>
    <w:uiPriority w:val="99"/>
    <w:rsid w:val="00C54A14"/>
    <w:pPr>
      <w:widowControl w:val="0"/>
      <w:autoSpaceDE w:val="0"/>
      <w:autoSpaceDN w:val="0"/>
      <w:adjustRightInd w:val="0"/>
      <w:ind w:right="19772" w:firstLine="720"/>
    </w:pPr>
    <w:rPr>
      <w:rFonts w:ascii="Arial" w:eastAsia="Times New Roman" w:hAnsi="Arial" w:cs="Arial"/>
      <w:sz w:val="18"/>
    </w:rPr>
  </w:style>
  <w:style w:type="paragraph" w:customStyle="1" w:styleId="afff5">
    <w:name w:val="Номер"/>
    <w:basedOn w:val="a"/>
    <w:uiPriority w:val="99"/>
    <w:rsid w:val="00C54A14"/>
    <w:pPr>
      <w:spacing w:after="0" w:line="240" w:lineRule="auto"/>
      <w:jc w:val="center"/>
    </w:pPr>
    <w:rPr>
      <w:rFonts w:ascii="Times New Roman" w:eastAsia="Times New Roman" w:hAnsi="Times New Roman"/>
      <w:sz w:val="28"/>
      <w:szCs w:val="20"/>
      <w:lang w:eastAsia="ru-RU"/>
    </w:rPr>
  </w:style>
  <w:style w:type="paragraph" w:customStyle="1" w:styleId="1f1">
    <w:name w:val="Без интервала1"/>
    <w:uiPriority w:val="99"/>
    <w:rsid w:val="00C54A14"/>
    <w:rPr>
      <w:rFonts w:eastAsia="Times New Roman"/>
      <w:sz w:val="22"/>
      <w:szCs w:val="22"/>
    </w:rPr>
  </w:style>
  <w:style w:type="character" w:customStyle="1" w:styleId="afff6">
    <w:name w:val="Знак Знак"/>
    <w:uiPriority w:val="99"/>
    <w:rsid w:val="00C54A14"/>
    <w:rPr>
      <w:sz w:val="16"/>
      <w:lang w:val="ru-RU" w:eastAsia="ru-RU"/>
    </w:rPr>
  </w:style>
  <w:style w:type="paragraph" w:customStyle="1" w:styleId="afff7">
    <w:name w:val="Постановление"/>
    <w:basedOn w:val="a"/>
    <w:uiPriority w:val="99"/>
    <w:rsid w:val="00C54A14"/>
    <w:pPr>
      <w:spacing w:after="0" w:line="240" w:lineRule="auto"/>
      <w:jc w:val="center"/>
    </w:pPr>
    <w:rPr>
      <w:rFonts w:ascii="Times New Roman" w:eastAsia="Times New Roman" w:hAnsi="Times New Roman"/>
      <w:spacing w:val="-14"/>
      <w:sz w:val="30"/>
      <w:szCs w:val="20"/>
      <w:lang w:eastAsia="ru-RU"/>
    </w:rPr>
  </w:style>
  <w:style w:type="character" w:customStyle="1" w:styleId="2e">
    <w:name w:val="Знак Знак2"/>
    <w:uiPriority w:val="99"/>
    <w:rsid w:val="00C54A14"/>
    <w:rPr>
      <w:sz w:val="24"/>
      <w:lang w:val="ru-RU" w:eastAsia="ru-RU"/>
    </w:rPr>
  </w:style>
  <w:style w:type="paragraph" w:customStyle="1" w:styleId="1f2">
    <w:name w:val="Заголовок 1К"/>
    <w:basedOn w:val="a"/>
    <w:autoRedefine/>
    <w:uiPriority w:val="99"/>
    <w:rsid w:val="00C54A14"/>
    <w:pPr>
      <w:spacing w:after="0" w:line="240" w:lineRule="auto"/>
      <w:ind w:right="-108"/>
    </w:pPr>
    <w:rPr>
      <w:rFonts w:ascii="Times New Roman" w:eastAsia="Times New Roman" w:hAnsi="Times New Roman"/>
      <w:sz w:val="24"/>
      <w:szCs w:val="24"/>
      <w:lang w:eastAsia="ru-RU"/>
    </w:rPr>
  </w:style>
  <w:style w:type="paragraph" w:customStyle="1" w:styleId="xl31">
    <w:name w:val="xl31"/>
    <w:basedOn w:val="a"/>
    <w:uiPriority w:val="99"/>
    <w:rsid w:val="00C54A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BodyText21">
    <w:name w:val="Body Text 21"/>
    <w:basedOn w:val="a"/>
    <w:uiPriority w:val="99"/>
    <w:rsid w:val="00C54A14"/>
    <w:pPr>
      <w:overflowPunct w:val="0"/>
      <w:autoSpaceDE w:val="0"/>
      <w:autoSpaceDN w:val="0"/>
      <w:adjustRightInd w:val="0"/>
      <w:spacing w:after="0" w:line="240" w:lineRule="auto"/>
      <w:ind w:firstLine="720"/>
      <w:jc w:val="both"/>
    </w:pPr>
    <w:rPr>
      <w:rFonts w:ascii="Times New Roman" w:eastAsia="Times New Roman" w:hAnsi="Times New Roman"/>
      <w:sz w:val="28"/>
      <w:szCs w:val="20"/>
      <w:lang w:eastAsia="ru-RU"/>
    </w:rPr>
  </w:style>
  <w:style w:type="paragraph" w:customStyle="1" w:styleId="FR1">
    <w:name w:val="FR1"/>
    <w:uiPriority w:val="99"/>
    <w:rsid w:val="00C54A14"/>
    <w:pPr>
      <w:widowControl w:val="0"/>
      <w:autoSpaceDE w:val="0"/>
      <w:autoSpaceDN w:val="0"/>
      <w:adjustRightInd w:val="0"/>
      <w:spacing w:line="260" w:lineRule="auto"/>
      <w:ind w:firstLine="720"/>
      <w:jc w:val="both"/>
    </w:pPr>
    <w:rPr>
      <w:rFonts w:ascii="Times New Roman" w:eastAsia="Times New Roman" w:hAnsi="Times New Roman"/>
      <w:sz w:val="28"/>
    </w:rPr>
  </w:style>
  <w:style w:type="character" w:customStyle="1" w:styleId="1f3">
    <w:name w:val="Текст Знак1"/>
    <w:uiPriority w:val="99"/>
    <w:semiHidden/>
    <w:rsid w:val="00C54A14"/>
    <w:rPr>
      <w:rFonts w:ascii="Consolas" w:hAnsi="Consolas" w:cs="Consolas"/>
      <w:sz w:val="21"/>
      <w:szCs w:val="21"/>
    </w:rPr>
  </w:style>
  <w:style w:type="character" w:customStyle="1" w:styleId="FontStyle11">
    <w:name w:val="Font Style11"/>
    <w:uiPriority w:val="99"/>
    <w:rsid w:val="00C54A14"/>
    <w:rPr>
      <w:rFonts w:ascii="Times New Roman" w:hAnsi="Times New Roman"/>
      <w:sz w:val="26"/>
    </w:rPr>
  </w:style>
  <w:style w:type="character" w:customStyle="1" w:styleId="36">
    <w:name w:val="Знак Знак3"/>
    <w:uiPriority w:val="99"/>
    <w:locked/>
    <w:rsid w:val="00C54A14"/>
    <w:rPr>
      <w:sz w:val="24"/>
      <w:lang w:val="ru-RU" w:eastAsia="ru-RU"/>
    </w:rPr>
  </w:style>
  <w:style w:type="character" w:customStyle="1" w:styleId="news-text">
    <w:name w:val="news-text"/>
    <w:uiPriority w:val="99"/>
    <w:rsid w:val="00C54A14"/>
    <w:rPr>
      <w:rFonts w:cs="Times New Roman"/>
    </w:rPr>
  </w:style>
  <w:style w:type="paragraph" w:customStyle="1" w:styleId="1f4">
    <w:name w:val="Знак Знак Знак1 Знак Знак Знак Знак Знак Знак Знак Знак"/>
    <w:basedOn w:val="a"/>
    <w:uiPriority w:val="99"/>
    <w:rsid w:val="00C54A14"/>
    <w:pPr>
      <w:spacing w:before="100" w:beforeAutospacing="1" w:after="100" w:afterAutospacing="1" w:line="240" w:lineRule="auto"/>
    </w:pPr>
    <w:rPr>
      <w:rFonts w:ascii="Tahoma" w:eastAsia="Times New Roman" w:hAnsi="Tahoma"/>
      <w:sz w:val="20"/>
      <w:szCs w:val="20"/>
      <w:lang w:val="en-US"/>
    </w:rPr>
  </w:style>
  <w:style w:type="character" w:customStyle="1" w:styleId="70">
    <w:name w:val="Знак Знак7"/>
    <w:uiPriority w:val="99"/>
    <w:locked/>
    <w:rsid w:val="00C54A14"/>
    <w:rPr>
      <w:sz w:val="24"/>
      <w:lang w:val="ru-RU" w:eastAsia="ru-RU"/>
    </w:rPr>
  </w:style>
  <w:style w:type="character" w:customStyle="1" w:styleId="1f5">
    <w:name w:val="Знак Знак1"/>
    <w:uiPriority w:val="99"/>
    <w:locked/>
    <w:rsid w:val="00C54A14"/>
    <w:rPr>
      <w:sz w:val="24"/>
      <w:lang w:val="ru-RU" w:eastAsia="ru-RU"/>
    </w:rPr>
  </w:style>
  <w:style w:type="character" w:customStyle="1" w:styleId="FontStyle12">
    <w:name w:val="Font Style12"/>
    <w:uiPriority w:val="99"/>
    <w:rsid w:val="00C54A14"/>
    <w:rPr>
      <w:rFonts w:ascii="Times New Roman" w:hAnsi="Times New Roman"/>
      <w:sz w:val="24"/>
    </w:rPr>
  </w:style>
  <w:style w:type="paragraph" w:customStyle="1" w:styleId="Style5">
    <w:name w:val="Style5"/>
    <w:basedOn w:val="a"/>
    <w:uiPriority w:val="99"/>
    <w:rsid w:val="00C54A14"/>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uiPriority w:val="99"/>
    <w:rsid w:val="00C54A14"/>
  </w:style>
  <w:style w:type="paragraph" w:customStyle="1" w:styleId="afff8">
    <w:name w:val="основной"/>
    <w:basedOn w:val="a"/>
    <w:uiPriority w:val="99"/>
    <w:rsid w:val="00C54A14"/>
    <w:pPr>
      <w:spacing w:after="0" w:line="240" w:lineRule="auto"/>
      <w:ind w:firstLine="567"/>
      <w:jc w:val="both"/>
    </w:pPr>
    <w:rPr>
      <w:rFonts w:ascii="Times New Roman" w:eastAsia="Times New Roman" w:hAnsi="Times New Roman"/>
      <w:sz w:val="28"/>
      <w:szCs w:val="20"/>
      <w:lang w:eastAsia="ru-RU"/>
    </w:rPr>
  </w:style>
  <w:style w:type="paragraph" w:customStyle="1" w:styleId="afff9">
    <w:name w:val="Текстовый блок"/>
    <w:uiPriority w:val="99"/>
    <w:rsid w:val="00C54A14"/>
    <w:rPr>
      <w:rFonts w:ascii="Helvetica" w:hAnsi="Helvetica"/>
      <w:color w:val="000000"/>
      <w:sz w:val="24"/>
    </w:rPr>
  </w:style>
  <w:style w:type="paragraph" w:customStyle="1" w:styleId="s4-wptoptable1">
    <w:name w:val="s4-wptoptable1"/>
    <w:basedOn w:val="a"/>
    <w:uiPriority w:val="99"/>
    <w:rsid w:val="00C54A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f">
    <w:name w:val="Без интервала2"/>
    <w:uiPriority w:val="99"/>
    <w:rsid w:val="00C54A14"/>
    <w:rPr>
      <w:rFonts w:eastAsia="Times New Roman"/>
      <w:sz w:val="22"/>
      <w:szCs w:val="22"/>
      <w:lang w:eastAsia="en-US"/>
    </w:rPr>
  </w:style>
  <w:style w:type="paragraph" w:customStyle="1" w:styleId="2f0">
    <w:name w:val="Основной текст2"/>
    <w:basedOn w:val="a"/>
    <w:uiPriority w:val="99"/>
    <w:rsid w:val="00C54A14"/>
    <w:pPr>
      <w:widowControl w:val="0"/>
      <w:shd w:val="clear" w:color="auto" w:fill="FFFFFF"/>
      <w:spacing w:before="180" w:after="0" w:line="317" w:lineRule="exact"/>
      <w:jc w:val="both"/>
    </w:pPr>
    <w:rPr>
      <w:rFonts w:ascii="Times New Roman" w:eastAsia="Times New Roman" w:hAnsi="Times New Roman"/>
      <w:sz w:val="26"/>
      <w:szCs w:val="26"/>
    </w:rPr>
  </w:style>
  <w:style w:type="paragraph" w:styleId="afffa">
    <w:name w:val="endnote text"/>
    <w:basedOn w:val="a"/>
    <w:link w:val="afffb"/>
    <w:uiPriority w:val="99"/>
    <w:rsid w:val="00C54A14"/>
    <w:pPr>
      <w:spacing w:after="0" w:line="240" w:lineRule="auto"/>
    </w:pPr>
    <w:rPr>
      <w:rFonts w:ascii="Times New Roman" w:hAnsi="Times New Roman"/>
      <w:sz w:val="20"/>
      <w:szCs w:val="20"/>
      <w:lang w:eastAsia="ru-RU"/>
    </w:rPr>
  </w:style>
  <w:style w:type="character" w:customStyle="1" w:styleId="afffb">
    <w:name w:val="Текст концевой сноски Знак"/>
    <w:link w:val="afffa"/>
    <w:uiPriority w:val="99"/>
    <w:locked/>
    <w:rsid w:val="00C54A14"/>
    <w:rPr>
      <w:rFonts w:ascii="Times New Roman" w:hAnsi="Times New Roman" w:cs="Times New Roman"/>
      <w:sz w:val="20"/>
      <w:szCs w:val="20"/>
      <w:lang w:eastAsia="ru-RU"/>
    </w:rPr>
  </w:style>
  <w:style w:type="character" w:styleId="afffc">
    <w:name w:val="endnote reference"/>
    <w:uiPriority w:val="99"/>
    <w:rsid w:val="00C54A14"/>
    <w:rPr>
      <w:rFonts w:cs="Times New Roman"/>
      <w:vertAlign w:val="superscript"/>
    </w:rPr>
  </w:style>
  <w:style w:type="character" w:customStyle="1" w:styleId="12pt">
    <w:name w:val="Основной текст + 12 pt"/>
    <w:uiPriority w:val="99"/>
    <w:rsid w:val="00C54A14"/>
    <w:rPr>
      <w:rFonts w:ascii="Times New Roman" w:hAnsi="Times New Roman"/>
      <w:sz w:val="28"/>
      <w:shd w:val="clear" w:color="auto" w:fill="FFFFFF"/>
    </w:rPr>
  </w:style>
  <w:style w:type="character" w:customStyle="1" w:styleId="MicrosoftSansSerif">
    <w:name w:val="Основной текст + Microsoft Sans Serif"/>
    <w:aliases w:val="11,5 pt3,Курсив"/>
    <w:uiPriority w:val="99"/>
    <w:rsid w:val="00C54A14"/>
    <w:rPr>
      <w:rFonts w:ascii="Times New Roman" w:hAnsi="Times New Roman"/>
      <w:sz w:val="28"/>
      <w:shd w:val="clear" w:color="auto" w:fill="FFFFFF"/>
    </w:rPr>
  </w:style>
  <w:style w:type="paragraph" w:customStyle="1" w:styleId="afffd">
    <w:name w:val="Текст в заданном формате"/>
    <w:basedOn w:val="a"/>
    <w:uiPriority w:val="99"/>
    <w:rsid w:val="00C54A14"/>
    <w:pPr>
      <w:widowControl w:val="0"/>
      <w:suppressAutoHyphens/>
      <w:spacing w:after="0" w:line="240" w:lineRule="auto"/>
    </w:pPr>
    <w:rPr>
      <w:rFonts w:ascii="Courier New" w:eastAsia="NSimSun" w:hAnsi="Courier New" w:cs="Courier New"/>
      <w:sz w:val="20"/>
      <w:szCs w:val="20"/>
      <w:lang w:val="de-DE" w:eastAsia="hi-IN" w:bidi="hi-IN"/>
    </w:rPr>
  </w:style>
  <w:style w:type="table" w:customStyle="1" w:styleId="61">
    <w:name w:val="Сетка таблицы6"/>
    <w:uiPriority w:val="99"/>
    <w:rsid w:val="00C54A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toc 3"/>
    <w:basedOn w:val="a"/>
    <w:next w:val="a"/>
    <w:autoRedefine/>
    <w:uiPriority w:val="99"/>
    <w:rsid w:val="00C54A14"/>
    <w:pPr>
      <w:spacing w:after="100"/>
      <w:ind w:left="440"/>
    </w:pPr>
    <w:rPr>
      <w:rFonts w:eastAsia="Times New Roman"/>
      <w:lang w:eastAsia="ru-RU"/>
    </w:rPr>
  </w:style>
  <w:style w:type="character" w:styleId="afffe">
    <w:name w:val="line number"/>
    <w:uiPriority w:val="99"/>
    <w:semiHidden/>
    <w:rsid w:val="00A05B87"/>
    <w:rPr>
      <w:rFonts w:cs="Times New Roman"/>
    </w:rPr>
  </w:style>
  <w:style w:type="table" w:customStyle="1" w:styleId="71">
    <w:name w:val="Сетка таблицы7"/>
    <w:uiPriority w:val="99"/>
    <w:rsid w:val="003E5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3E5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3E5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3E5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crosoftSansSerif1">
    <w:name w:val="Основной текст + Microsoft Sans Serif1"/>
    <w:aliases w:val="111,5 pt1,Курсив2"/>
    <w:uiPriority w:val="99"/>
    <w:rsid w:val="003E527B"/>
    <w:rPr>
      <w:rFonts w:ascii="Times New Roman" w:hAnsi="Times New Roman"/>
      <w:sz w:val="28"/>
      <w:shd w:val="clear" w:color="auto" w:fill="FFFFFF"/>
    </w:rPr>
  </w:style>
  <w:style w:type="paragraph" w:customStyle="1" w:styleId="190">
    <w:name w:val="Основной текст19"/>
    <w:basedOn w:val="a"/>
    <w:uiPriority w:val="99"/>
    <w:rsid w:val="003E527B"/>
    <w:pPr>
      <w:shd w:val="clear" w:color="auto" w:fill="FFFFFF"/>
      <w:spacing w:after="0" w:line="562" w:lineRule="exact"/>
      <w:ind w:hanging="500"/>
    </w:pPr>
    <w:rPr>
      <w:rFonts w:ascii="Batang" w:eastAsia="Batang" w:hAnsi="Batang" w:cs="Batang"/>
      <w:sz w:val="24"/>
      <w:szCs w:val="24"/>
    </w:rPr>
  </w:style>
  <w:style w:type="character" w:customStyle="1" w:styleId="1pt">
    <w:name w:val="Основной текст + Интервал 1 pt"/>
    <w:uiPriority w:val="99"/>
    <w:rsid w:val="003E527B"/>
    <w:rPr>
      <w:rFonts w:ascii="Batang" w:eastAsia="Batang" w:hAnsi="Batang" w:cs="Batang"/>
      <w:spacing w:val="30"/>
      <w:sz w:val="24"/>
      <w:szCs w:val="24"/>
      <w:shd w:val="clear" w:color="auto" w:fill="FFFFFF"/>
    </w:rPr>
  </w:style>
  <w:style w:type="character" w:customStyle="1" w:styleId="52">
    <w:name w:val="Основной текст5"/>
    <w:uiPriority w:val="99"/>
    <w:rsid w:val="003E527B"/>
    <w:rPr>
      <w:rFonts w:ascii="Batang" w:eastAsia="Batang" w:hAnsi="Batang" w:cs="Batang"/>
      <w:spacing w:val="0"/>
      <w:sz w:val="24"/>
      <w:szCs w:val="24"/>
      <w:u w:val="single"/>
      <w:shd w:val="clear" w:color="auto" w:fill="FFFFFF"/>
    </w:rPr>
  </w:style>
  <w:style w:type="character" w:customStyle="1" w:styleId="101">
    <w:name w:val="Основной текст (10)_"/>
    <w:link w:val="102"/>
    <w:uiPriority w:val="99"/>
    <w:locked/>
    <w:rsid w:val="003E527B"/>
    <w:rPr>
      <w:rFonts w:ascii="Batang" w:eastAsia="Batang" w:hAnsi="Batang" w:cs="Batang"/>
      <w:sz w:val="24"/>
      <w:szCs w:val="24"/>
      <w:shd w:val="clear" w:color="auto" w:fill="FFFFFF"/>
    </w:rPr>
  </w:style>
  <w:style w:type="character" w:customStyle="1" w:styleId="103">
    <w:name w:val="Основной текст (10) + Не полужирный"/>
    <w:uiPriority w:val="99"/>
    <w:rsid w:val="003E527B"/>
    <w:rPr>
      <w:rFonts w:ascii="Batang" w:eastAsia="Batang" w:hAnsi="Batang" w:cs="Batang"/>
      <w:b/>
      <w:bCs/>
      <w:sz w:val="24"/>
      <w:szCs w:val="24"/>
      <w:shd w:val="clear" w:color="auto" w:fill="FFFFFF"/>
    </w:rPr>
  </w:style>
  <w:style w:type="paragraph" w:customStyle="1" w:styleId="102">
    <w:name w:val="Основной текст (10)"/>
    <w:basedOn w:val="a"/>
    <w:link w:val="101"/>
    <w:uiPriority w:val="99"/>
    <w:rsid w:val="003E527B"/>
    <w:pPr>
      <w:shd w:val="clear" w:color="auto" w:fill="FFFFFF"/>
      <w:spacing w:after="0" w:line="365" w:lineRule="exact"/>
      <w:jc w:val="right"/>
    </w:pPr>
    <w:rPr>
      <w:rFonts w:ascii="Batang" w:eastAsia="Batang" w:hAnsi="Batang"/>
      <w:sz w:val="24"/>
      <w:szCs w:val="24"/>
    </w:rPr>
  </w:style>
  <w:style w:type="character" w:customStyle="1" w:styleId="8">
    <w:name w:val="Основной текст (8)_"/>
    <w:link w:val="80"/>
    <w:uiPriority w:val="99"/>
    <w:locked/>
    <w:rsid w:val="003E527B"/>
    <w:rPr>
      <w:rFonts w:ascii="Batang" w:eastAsia="Batang" w:hAnsi="Batang" w:cs="Batang"/>
      <w:sz w:val="23"/>
      <w:szCs w:val="23"/>
      <w:shd w:val="clear" w:color="auto" w:fill="FFFFFF"/>
    </w:rPr>
  </w:style>
  <w:style w:type="character" w:customStyle="1" w:styleId="72">
    <w:name w:val="Основной текст (7)_"/>
    <w:link w:val="73"/>
    <w:uiPriority w:val="99"/>
    <w:locked/>
    <w:rsid w:val="003E527B"/>
    <w:rPr>
      <w:rFonts w:ascii="Batang" w:eastAsia="Batang" w:hAnsi="Batang" w:cs="Batang"/>
      <w:sz w:val="21"/>
      <w:szCs w:val="21"/>
      <w:shd w:val="clear" w:color="auto" w:fill="FFFFFF"/>
    </w:rPr>
  </w:style>
  <w:style w:type="character" w:customStyle="1" w:styleId="9">
    <w:name w:val="Основной текст (9)_"/>
    <w:link w:val="90"/>
    <w:uiPriority w:val="99"/>
    <w:locked/>
    <w:rsid w:val="003E527B"/>
    <w:rPr>
      <w:rFonts w:ascii="Batang" w:eastAsia="Batang" w:hAnsi="Batang" w:cs="Batang"/>
      <w:sz w:val="67"/>
      <w:szCs w:val="67"/>
      <w:shd w:val="clear" w:color="auto" w:fill="FFFFFF"/>
    </w:rPr>
  </w:style>
  <w:style w:type="paragraph" w:customStyle="1" w:styleId="80">
    <w:name w:val="Основной текст (8)"/>
    <w:basedOn w:val="a"/>
    <w:link w:val="8"/>
    <w:uiPriority w:val="99"/>
    <w:rsid w:val="003E527B"/>
    <w:pPr>
      <w:shd w:val="clear" w:color="auto" w:fill="FFFFFF"/>
      <w:spacing w:after="0" w:line="240" w:lineRule="atLeast"/>
    </w:pPr>
    <w:rPr>
      <w:rFonts w:ascii="Batang" w:eastAsia="Batang" w:hAnsi="Batang"/>
      <w:sz w:val="23"/>
      <w:szCs w:val="23"/>
    </w:rPr>
  </w:style>
  <w:style w:type="paragraph" w:customStyle="1" w:styleId="73">
    <w:name w:val="Основной текст (7)"/>
    <w:basedOn w:val="a"/>
    <w:link w:val="72"/>
    <w:uiPriority w:val="99"/>
    <w:rsid w:val="003E527B"/>
    <w:pPr>
      <w:shd w:val="clear" w:color="auto" w:fill="FFFFFF"/>
      <w:spacing w:after="0" w:line="240" w:lineRule="atLeast"/>
    </w:pPr>
    <w:rPr>
      <w:rFonts w:ascii="Batang" w:eastAsia="Batang" w:hAnsi="Batang"/>
      <w:sz w:val="21"/>
      <w:szCs w:val="21"/>
    </w:rPr>
  </w:style>
  <w:style w:type="paragraph" w:customStyle="1" w:styleId="90">
    <w:name w:val="Основной текст (9)"/>
    <w:basedOn w:val="a"/>
    <w:link w:val="9"/>
    <w:uiPriority w:val="99"/>
    <w:rsid w:val="003E527B"/>
    <w:pPr>
      <w:shd w:val="clear" w:color="auto" w:fill="FFFFFF"/>
      <w:spacing w:after="0" w:line="240" w:lineRule="atLeast"/>
      <w:jc w:val="center"/>
    </w:pPr>
    <w:rPr>
      <w:rFonts w:ascii="Batang" w:eastAsia="Batang" w:hAnsi="Batang"/>
      <w:sz w:val="67"/>
      <w:szCs w:val="67"/>
    </w:rPr>
  </w:style>
  <w:style w:type="character" w:customStyle="1" w:styleId="Arial">
    <w:name w:val="Основной текст + Arial"/>
    <w:aliases w:val="13 pt,Курсив1"/>
    <w:uiPriority w:val="99"/>
    <w:rsid w:val="003E527B"/>
    <w:rPr>
      <w:rFonts w:ascii="Arial" w:hAnsi="Arial" w:cs="Arial"/>
      <w:i/>
      <w:iCs/>
      <w:spacing w:val="0"/>
      <w:sz w:val="26"/>
      <w:szCs w:val="26"/>
      <w:shd w:val="clear" w:color="auto" w:fill="FFFFFF"/>
    </w:rPr>
  </w:style>
  <w:style w:type="table" w:customStyle="1" w:styleId="81">
    <w:name w:val="Сетка таблицы8"/>
    <w:uiPriority w:val="99"/>
    <w:rsid w:val="008F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sid w:val="008F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8F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uiPriority w:val="99"/>
    <w:rsid w:val="008F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FB6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uiPriority w:val="99"/>
    <w:rsid w:val="00FB6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uiPriority w:val="99"/>
    <w:rsid w:val="00FB6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3"/>
    <w:uiPriority w:val="99"/>
    <w:rsid w:val="00FB6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8">
    <w:name w:val="xl68"/>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69">
    <w:name w:val="xl69"/>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uiPriority w:val="99"/>
    <w:rsid w:val="00235452"/>
    <w:pPr>
      <w:spacing w:before="100" w:beforeAutospacing="1" w:after="100" w:afterAutospacing="1" w:line="240" w:lineRule="auto"/>
    </w:pPr>
    <w:rPr>
      <w:rFonts w:ascii="Times New Roman" w:eastAsia="Times New Roman" w:hAnsi="Times New Roman"/>
      <w:color w:val="538DD5"/>
      <w:sz w:val="24"/>
      <w:szCs w:val="24"/>
      <w:lang w:eastAsia="ru-RU"/>
    </w:rPr>
  </w:style>
  <w:style w:type="paragraph" w:customStyle="1" w:styleId="xl71">
    <w:name w:val="xl71"/>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3">
    <w:name w:val="xl73"/>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4">
    <w:name w:val="xl74"/>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
    <w:uiPriority w:val="99"/>
    <w:rsid w:val="002354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2354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82">
    <w:name w:val="xl82"/>
    <w:basedOn w:val="a"/>
    <w:uiPriority w:val="99"/>
    <w:rsid w:val="00235452"/>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83">
    <w:name w:val="xl83"/>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ru-RU"/>
    </w:rPr>
  </w:style>
  <w:style w:type="paragraph" w:customStyle="1" w:styleId="xl84">
    <w:name w:val="xl84"/>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85">
    <w:name w:val="xl85"/>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86">
    <w:name w:val="xl86"/>
    <w:basedOn w:val="a"/>
    <w:uiPriority w:val="99"/>
    <w:rsid w:val="00235452"/>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87">
    <w:name w:val="xl87"/>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76933C"/>
      <w:sz w:val="24"/>
      <w:szCs w:val="24"/>
      <w:lang w:eastAsia="ru-RU"/>
    </w:rPr>
  </w:style>
  <w:style w:type="paragraph" w:customStyle="1" w:styleId="xl88">
    <w:name w:val="xl88"/>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76933C"/>
      <w:sz w:val="24"/>
      <w:szCs w:val="24"/>
      <w:lang w:eastAsia="ru-RU"/>
    </w:rPr>
  </w:style>
  <w:style w:type="paragraph" w:customStyle="1" w:styleId="xl89">
    <w:name w:val="xl89"/>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76933C"/>
      <w:sz w:val="24"/>
      <w:szCs w:val="24"/>
      <w:lang w:eastAsia="ru-RU"/>
    </w:rPr>
  </w:style>
  <w:style w:type="paragraph" w:customStyle="1" w:styleId="xl90">
    <w:name w:val="xl90"/>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76933C"/>
      <w:sz w:val="24"/>
      <w:szCs w:val="24"/>
      <w:lang w:eastAsia="ru-RU"/>
    </w:rPr>
  </w:style>
  <w:style w:type="paragraph" w:customStyle="1" w:styleId="xl91">
    <w:name w:val="xl91"/>
    <w:basedOn w:val="a"/>
    <w:uiPriority w:val="99"/>
    <w:rsid w:val="00235452"/>
    <w:pPr>
      <w:spacing w:before="100" w:beforeAutospacing="1" w:after="100" w:afterAutospacing="1" w:line="240" w:lineRule="auto"/>
    </w:pPr>
    <w:rPr>
      <w:rFonts w:ascii="Times New Roman" w:eastAsia="Times New Roman" w:hAnsi="Times New Roman"/>
      <w:color w:val="76933C"/>
      <w:sz w:val="24"/>
      <w:szCs w:val="24"/>
      <w:lang w:eastAsia="ru-RU"/>
    </w:rPr>
  </w:style>
  <w:style w:type="paragraph" w:customStyle="1" w:styleId="xl92">
    <w:name w:val="xl92"/>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76933C"/>
      <w:sz w:val="24"/>
      <w:szCs w:val="24"/>
      <w:lang w:eastAsia="ru-RU"/>
    </w:rPr>
  </w:style>
  <w:style w:type="paragraph" w:customStyle="1" w:styleId="xl93">
    <w:name w:val="xl93"/>
    <w:basedOn w:val="a"/>
    <w:uiPriority w:val="99"/>
    <w:rsid w:val="00235452"/>
    <w:pPr>
      <w:spacing w:before="100" w:beforeAutospacing="1" w:after="100" w:afterAutospacing="1" w:line="240" w:lineRule="auto"/>
    </w:pPr>
    <w:rPr>
      <w:rFonts w:ascii="Times New Roman" w:eastAsia="Times New Roman" w:hAnsi="Times New Roman"/>
      <w:color w:val="76933C"/>
      <w:sz w:val="24"/>
      <w:szCs w:val="24"/>
      <w:lang w:eastAsia="ru-RU"/>
    </w:rPr>
  </w:style>
  <w:style w:type="paragraph" w:customStyle="1" w:styleId="xl94">
    <w:name w:val="xl94"/>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76933C"/>
      <w:sz w:val="24"/>
      <w:szCs w:val="24"/>
      <w:lang w:eastAsia="ru-RU"/>
    </w:rPr>
  </w:style>
  <w:style w:type="paragraph" w:customStyle="1" w:styleId="xl95">
    <w:name w:val="xl95"/>
    <w:basedOn w:val="a"/>
    <w:uiPriority w:val="99"/>
    <w:rsid w:val="002354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76933C"/>
      <w:sz w:val="24"/>
      <w:szCs w:val="24"/>
      <w:lang w:eastAsia="ru-RU"/>
    </w:rPr>
  </w:style>
  <w:style w:type="paragraph" w:customStyle="1" w:styleId="xl97">
    <w:name w:val="xl97"/>
    <w:basedOn w:val="a"/>
    <w:uiPriority w:val="99"/>
    <w:rsid w:val="002354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76933C"/>
      <w:sz w:val="24"/>
      <w:szCs w:val="24"/>
      <w:lang w:eastAsia="ru-RU"/>
    </w:rPr>
  </w:style>
  <w:style w:type="paragraph" w:customStyle="1" w:styleId="xl98">
    <w:name w:val="xl98"/>
    <w:basedOn w:val="a"/>
    <w:uiPriority w:val="99"/>
    <w:rsid w:val="00235452"/>
    <w:pPr>
      <w:shd w:val="clear" w:color="000000" w:fill="FFFFFF"/>
      <w:spacing w:before="100" w:beforeAutospacing="1" w:after="100" w:afterAutospacing="1" w:line="240" w:lineRule="auto"/>
    </w:pPr>
    <w:rPr>
      <w:rFonts w:ascii="Times New Roman" w:eastAsia="Times New Roman" w:hAnsi="Times New Roman"/>
      <w:color w:val="76933C"/>
      <w:sz w:val="24"/>
      <w:szCs w:val="24"/>
      <w:lang w:eastAsia="ru-RU"/>
    </w:rPr>
  </w:style>
  <w:style w:type="paragraph" w:customStyle="1" w:styleId="xl99">
    <w:name w:val="xl99"/>
    <w:basedOn w:val="a"/>
    <w:uiPriority w:val="99"/>
    <w:rsid w:val="00235452"/>
    <w:pPr>
      <w:spacing w:before="100" w:beforeAutospacing="1" w:after="100" w:afterAutospacing="1" w:line="240" w:lineRule="auto"/>
    </w:pPr>
    <w:rPr>
      <w:rFonts w:ascii="Times New Roman" w:eastAsia="Times New Roman" w:hAnsi="Times New Roman"/>
      <w:color w:val="76933C"/>
      <w:sz w:val="24"/>
      <w:szCs w:val="24"/>
      <w:lang w:eastAsia="ru-RU"/>
    </w:rPr>
  </w:style>
  <w:style w:type="paragraph" w:customStyle="1" w:styleId="xl100">
    <w:name w:val="xl100"/>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76933C"/>
      <w:sz w:val="24"/>
      <w:szCs w:val="24"/>
      <w:lang w:eastAsia="ru-RU"/>
    </w:rPr>
  </w:style>
  <w:style w:type="paragraph" w:customStyle="1" w:styleId="xl101">
    <w:name w:val="xl101"/>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4">
    <w:name w:val="xl104"/>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olor w:val="538DD5"/>
      <w:sz w:val="24"/>
      <w:szCs w:val="24"/>
      <w:lang w:eastAsia="ru-RU"/>
    </w:rPr>
  </w:style>
  <w:style w:type="paragraph" w:customStyle="1" w:styleId="xl107">
    <w:name w:val="xl107"/>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olor w:val="76933C"/>
      <w:sz w:val="24"/>
      <w:szCs w:val="24"/>
      <w:lang w:eastAsia="ru-RU"/>
    </w:rPr>
  </w:style>
  <w:style w:type="paragraph" w:customStyle="1" w:styleId="xl108">
    <w:name w:val="xl108"/>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109">
    <w:name w:val="xl109"/>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olor w:val="76933C"/>
      <w:sz w:val="24"/>
      <w:szCs w:val="24"/>
      <w:lang w:eastAsia="ru-RU"/>
    </w:rPr>
  </w:style>
  <w:style w:type="paragraph" w:customStyle="1" w:styleId="xl110">
    <w:name w:val="xl110"/>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olor w:val="76933C"/>
      <w:sz w:val="24"/>
      <w:szCs w:val="24"/>
      <w:lang w:eastAsia="ru-RU"/>
    </w:rPr>
  </w:style>
  <w:style w:type="paragraph" w:customStyle="1" w:styleId="xl111">
    <w:name w:val="xl111"/>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2">
    <w:name w:val="xl112"/>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4">
    <w:name w:val="xl114"/>
    <w:basedOn w:val="a"/>
    <w:uiPriority w:val="99"/>
    <w:rsid w:val="00235452"/>
    <w:pPr>
      <w:shd w:val="clear" w:color="000000" w:fill="FDE9D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uiPriority w:val="99"/>
    <w:rsid w:val="002354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6">
    <w:name w:val="xl116"/>
    <w:basedOn w:val="a"/>
    <w:uiPriority w:val="99"/>
    <w:rsid w:val="00235452"/>
    <w:pPr>
      <w:spacing w:before="100" w:beforeAutospacing="1" w:after="100" w:afterAutospacing="1" w:line="240" w:lineRule="auto"/>
    </w:pPr>
    <w:rPr>
      <w:rFonts w:ascii="Times New Roman" w:eastAsia="Times New Roman" w:hAnsi="Times New Roman"/>
      <w:color w:val="76933C"/>
      <w:sz w:val="24"/>
      <w:szCs w:val="24"/>
      <w:lang w:eastAsia="ru-RU"/>
    </w:rPr>
  </w:style>
  <w:style w:type="paragraph" w:customStyle="1" w:styleId="xl117">
    <w:name w:val="xl117"/>
    <w:basedOn w:val="a"/>
    <w:uiPriority w:val="99"/>
    <w:rsid w:val="00235452"/>
    <w:pPr>
      <w:spacing w:before="100" w:beforeAutospacing="1" w:after="100" w:afterAutospacing="1" w:line="240" w:lineRule="auto"/>
      <w:textAlignment w:val="center"/>
    </w:pPr>
    <w:rPr>
      <w:rFonts w:ascii="Times New Roman" w:eastAsia="Times New Roman" w:hAnsi="Times New Roman"/>
      <w:color w:val="76933C"/>
      <w:sz w:val="24"/>
      <w:szCs w:val="24"/>
      <w:lang w:eastAsia="ru-RU"/>
    </w:rPr>
  </w:style>
  <w:style w:type="paragraph" w:customStyle="1" w:styleId="xl118">
    <w:name w:val="xl118"/>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76933C"/>
      <w:sz w:val="24"/>
      <w:szCs w:val="24"/>
      <w:lang w:eastAsia="ru-RU"/>
    </w:rPr>
  </w:style>
  <w:style w:type="paragraph" w:customStyle="1" w:styleId="xl119">
    <w:name w:val="xl119"/>
    <w:basedOn w:val="a"/>
    <w:uiPriority w:val="99"/>
    <w:rsid w:val="002354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76933C"/>
      <w:sz w:val="24"/>
      <w:szCs w:val="24"/>
      <w:lang w:eastAsia="ru-RU"/>
    </w:rPr>
  </w:style>
  <w:style w:type="paragraph" w:customStyle="1" w:styleId="xl120">
    <w:name w:val="xl120"/>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olor w:val="76933C"/>
      <w:sz w:val="24"/>
      <w:szCs w:val="24"/>
      <w:lang w:eastAsia="ru-RU"/>
    </w:rPr>
  </w:style>
  <w:style w:type="paragraph" w:customStyle="1" w:styleId="xl121">
    <w:name w:val="xl121"/>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76933C"/>
      <w:sz w:val="24"/>
      <w:szCs w:val="24"/>
      <w:lang w:eastAsia="ru-RU"/>
    </w:rPr>
  </w:style>
  <w:style w:type="paragraph" w:customStyle="1" w:styleId="xl122">
    <w:name w:val="xl122"/>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olor w:val="76933C"/>
      <w:sz w:val="24"/>
      <w:szCs w:val="24"/>
      <w:lang w:eastAsia="ru-RU"/>
    </w:rPr>
  </w:style>
  <w:style w:type="paragraph" w:customStyle="1" w:styleId="xl123">
    <w:name w:val="xl123"/>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76933C"/>
      <w:sz w:val="24"/>
      <w:szCs w:val="24"/>
      <w:lang w:eastAsia="ru-RU"/>
    </w:rPr>
  </w:style>
  <w:style w:type="paragraph" w:customStyle="1" w:styleId="xl124">
    <w:name w:val="xl124"/>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76933C"/>
      <w:sz w:val="24"/>
      <w:szCs w:val="24"/>
      <w:lang w:eastAsia="ru-RU"/>
    </w:rPr>
  </w:style>
  <w:style w:type="paragraph" w:customStyle="1" w:styleId="xl125">
    <w:name w:val="xl125"/>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olor w:val="76933C"/>
      <w:sz w:val="24"/>
      <w:szCs w:val="24"/>
      <w:lang w:eastAsia="ru-RU"/>
    </w:rPr>
  </w:style>
  <w:style w:type="paragraph" w:customStyle="1" w:styleId="xl126">
    <w:name w:val="xl126"/>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7">
    <w:name w:val="xl127"/>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8">
    <w:name w:val="xl128"/>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9">
    <w:name w:val="xl129"/>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0">
    <w:name w:val="xl130"/>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1">
    <w:name w:val="xl131"/>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4">
    <w:name w:val="xl134"/>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76933C"/>
      <w:sz w:val="24"/>
      <w:szCs w:val="24"/>
      <w:lang w:eastAsia="ru-RU"/>
    </w:rPr>
  </w:style>
  <w:style w:type="paragraph" w:customStyle="1" w:styleId="xl135">
    <w:name w:val="xl135"/>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76933C"/>
      <w:sz w:val="24"/>
      <w:szCs w:val="24"/>
      <w:lang w:eastAsia="ru-RU"/>
    </w:rPr>
  </w:style>
  <w:style w:type="paragraph" w:customStyle="1" w:styleId="xl136">
    <w:name w:val="xl136"/>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76933C"/>
      <w:sz w:val="24"/>
      <w:szCs w:val="24"/>
      <w:lang w:eastAsia="ru-RU"/>
    </w:rPr>
  </w:style>
  <w:style w:type="paragraph" w:customStyle="1" w:styleId="xl137">
    <w:name w:val="xl137"/>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76933C"/>
      <w:sz w:val="24"/>
      <w:szCs w:val="24"/>
      <w:lang w:eastAsia="ru-RU"/>
    </w:rPr>
  </w:style>
  <w:style w:type="paragraph" w:customStyle="1" w:styleId="xl138">
    <w:name w:val="xl138"/>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olor w:val="76933C"/>
      <w:sz w:val="24"/>
      <w:szCs w:val="24"/>
      <w:lang w:eastAsia="ru-RU"/>
    </w:rPr>
  </w:style>
  <w:style w:type="paragraph" w:customStyle="1" w:styleId="xl139">
    <w:name w:val="xl139"/>
    <w:basedOn w:val="a"/>
    <w:uiPriority w:val="99"/>
    <w:rsid w:val="00235452"/>
    <w:pPr>
      <w:spacing w:before="100" w:beforeAutospacing="1" w:after="100" w:afterAutospacing="1" w:line="240" w:lineRule="auto"/>
      <w:jc w:val="center"/>
      <w:textAlignment w:val="center"/>
    </w:pPr>
    <w:rPr>
      <w:rFonts w:ascii="Times New Roman" w:eastAsia="Times New Roman" w:hAnsi="Times New Roman"/>
      <w:color w:val="76933C"/>
      <w:sz w:val="24"/>
      <w:szCs w:val="24"/>
      <w:lang w:eastAsia="ru-RU"/>
    </w:rPr>
  </w:style>
  <w:style w:type="paragraph" w:customStyle="1" w:styleId="xl140">
    <w:name w:val="xl140"/>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76933C"/>
      <w:sz w:val="24"/>
      <w:szCs w:val="24"/>
      <w:lang w:eastAsia="ru-RU"/>
    </w:rPr>
  </w:style>
  <w:style w:type="paragraph" w:customStyle="1" w:styleId="xl141">
    <w:name w:val="xl141"/>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color w:val="76933C"/>
      <w:sz w:val="24"/>
      <w:szCs w:val="24"/>
      <w:lang w:eastAsia="ru-RU"/>
    </w:rPr>
  </w:style>
  <w:style w:type="paragraph" w:customStyle="1" w:styleId="xl142">
    <w:name w:val="xl142"/>
    <w:basedOn w:val="a"/>
    <w:uiPriority w:val="99"/>
    <w:rsid w:val="002354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
    <w:uiPriority w:val="99"/>
    <w:rsid w:val="002354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
    <w:uiPriority w:val="99"/>
    <w:rsid w:val="002354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
    <w:uiPriority w:val="99"/>
    <w:rsid w:val="0023545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6">
    <w:name w:val="xl146"/>
    <w:basedOn w:val="a"/>
    <w:uiPriority w:val="99"/>
    <w:rsid w:val="0023545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7">
    <w:name w:val="xl147"/>
    <w:basedOn w:val="a"/>
    <w:uiPriority w:val="99"/>
    <w:rsid w:val="002354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
    <w:uiPriority w:val="99"/>
    <w:rsid w:val="002354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9">
    <w:name w:val="xl149"/>
    <w:basedOn w:val="a"/>
    <w:uiPriority w:val="99"/>
    <w:rsid w:val="0023545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
    <w:uiPriority w:val="99"/>
    <w:rsid w:val="0023545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
    <w:uiPriority w:val="99"/>
    <w:rsid w:val="0023545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2">
    <w:name w:val="xl152"/>
    <w:basedOn w:val="a"/>
    <w:uiPriority w:val="99"/>
    <w:rsid w:val="00235452"/>
    <w:pPr>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53">
    <w:name w:val="xl153"/>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54">
    <w:name w:val="xl154"/>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55">
    <w:name w:val="xl155"/>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56">
    <w:name w:val="xl156"/>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57">
    <w:name w:val="xl157"/>
    <w:basedOn w:val="a"/>
    <w:uiPriority w:val="99"/>
    <w:rsid w:val="0023545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158">
    <w:name w:val="xl158"/>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70C0"/>
      <w:sz w:val="24"/>
      <w:szCs w:val="24"/>
      <w:lang w:eastAsia="ru-RU"/>
    </w:rPr>
  </w:style>
  <w:style w:type="paragraph" w:customStyle="1" w:styleId="xl159">
    <w:name w:val="xl159"/>
    <w:basedOn w:val="a"/>
    <w:uiPriority w:val="99"/>
    <w:rsid w:val="002354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70C0"/>
      <w:sz w:val="24"/>
      <w:szCs w:val="24"/>
      <w:lang w:eastAsia="ru-RU"/>
    </w:rPr>
  </w:style>
  <w:style w:type="numbering" w:customStyle="1" w:styleId="1f6">
    <w:name w:val="Нет списка1"/>
    <w:next w:val="a2"/>
    <w:uiPriority w:val="99"/>
    <w:semiHidden/>
    <w:unhideWhenUsed/>
    <w:rsid w:val="00B328CE"/>
  </w:style>
  <w:style w:type="table" w:customStyle="1" w:styleId="104">
    <w:name w:val="Сетка таблицы10"/>
    <w:basedOn w:val="a1"/>
    <w:next w:val="aff4"/>
    <w:uiPriority w:val="99"/>
    <w:rsid w:val="00B32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B328CE"/>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B328C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B32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uiPriority w:val="99"/>
    <w:rsid w:val="00B32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B328CE"/>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B328C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uiPriority w:val="99"/>
    <w:rsid w:val="00B32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uiPriority w:val="99"/>
    <w:rsid w:val="00B328C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B328C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uiPriority w:val="99"/>
    <w:rsid w:val="00B32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uiPriority w:val="99"/>
    <w:rsid w:val="00B32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99"/>
    <w:rsid w:val="00B32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uiPriority w:val="99"/>
    <w:rsid w:val="00B32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uiPriority w:val="99"/>
    <w:rsid w:val="00B32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uiPriority w:val="99"/>
    <w:rsid w:val="00B32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uiPriority w:val="99"/>
    <w:rsid w:val="00B32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uiPriority w:val="99"/>
    <w:rsid w:val="00B32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uiPriority w:val="99"/>
    <w:rsid w:val="00B32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uiPriority w:val="99"/>
    <w:rsid w:val="00B32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uiPriority w:val="99"/>
    <w:rsid w:val="00B32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uiPriority w:val="99"/>
    <w:rsid w:val="00B32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5A4930"/>
    <w:rPr>
      <w:rFonts w:ascii="TimesNewRomanPSMT" w:hAnsi="TimesNewRomanPSMT" w:hint="default"/>
      <w:b w:val="0"/>
      <w:bCs w:val="0"/>
      <w:i w:val="0"/>
      <w:iCs w:val="0"/>
      <w:color w:val="000000"/>
      <w:sz w:val="24"/>
      <w:szCs w:val="24"/>
    </w:rPr>
  </w:style>
  <w:style w:type="character" w:customStyle="1" w:styleId="s2">
    <w:name w:val="s2"/>
    <w:basedOn w:val="a0"/>
    <w:rsid w:val="00693044"/>
  </w:style>
  <w:style w:type="character" w:customStyle="1" w:styleId="2f1">
    <w:name w:val="Основной текст (2)_"/>
    <w:basedOn w:val="a0"/>
    <w:link w:val="2f2"/>
    <w:rsid w:val="0073637D"/>
    <w:rPr>
      <w:b/>
      <w:bCs/>
      <w:shd w:val="clear" w:color="auto" w:fill="FFFFFF"/>
    </w:rPr>
  </w:style>
  <w:style w:type="paragraph" w:customStyle="1" w:styleId="2f2">
    <w:name w:val="Основной текст (2)"/>
    <w:basedOn w:val="a"/>
    <w:link w:val="2f1"/>
    <w:rsid w:val="0073637D"/>
    <w:pPr>
      <w:widowControl w:val="0"/>
      <w:shd w:val="clear" w:color="auto" w:fill="FFFFFF"/>
      <w:spacing w:after="540" w:line="281" w:lineRule="exact"/>
      <w:jc w:val="center"/>
    </w:pPr>
    <w:rPr>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0582">
      <w:bodyDiv w:val="1"/>
      <w:marLeft w:val="0"/>
      <w:marRight w:val="0"/>
      <w:marTop w:val="0"/>
      <w:marBottom w:val="0"/>
      <w:divBdr>
        <w:top w:val="none" w:sz="0" w:space="0" w:color="auto"/>
        <w:left w:val="none" w:sz="0" w:space="0" w:color="auto"/>
        <w:bottom w:val="none" w:sz="0" w:space="0" w:color="auto"/>
        <w:right w:val="none" w:sz="0" w:space="0" w:color="auto"/>
      </w:divBdr>
    </w:div>
    <w:div w:id="187527360">
      <w:bodyDiv w:val="1"/>
      <w:marLeft w:val="0"/>
      <w:marRight w:val="0"/>
      <w:marTop w:val="0"/>
      <w:marBottom w:val="0"/>
      <w:divBdr>
        <w:top w:val="none" w:sz="0" w:space="0" w:color="auto"/>
        <w:left w:val="none" w:sz="0" w:space="0" w:color="auto"/>
        <w:bottom w:val="none" w:sz="0" w:space="0" w:color="auto"/>
        <w:right w:val="none" w:sz="0" w:space="0" w:color="auto"/>
      </w:divBdr>
    </w:div>
    <w:div w:id="717782315">
      <w:marLeft w:val="0"/>
      <w:marRight w:val="0"/>
      <w:marTop w:val="0"/>
      <w:marBottom w:val="0"/>
      <w:divBdr>
        <w:top w:val="none" w:sz="0" w:space="0" w:color="auto"/>
        <w:left w:val="none" w:sz="0" w:space="0" w:color="auto"/>
        <w:bottom w:val="none" w:sz="0" w:space="0" w:color="auto"/>
        <w:right w:val="none" w:sz="0" w:space="0" w:color="auto"/>
      </w:divBdr>
    </w:div>
    <w:div w:id="717782316">
      <w:marLeft w:val="0"/>
      <w:marRight w:val="0"/>
      <w:marTop w:val="0"/>
      <w:marBottom w:val="0"/>
      <w:divBdr>
        <w:top w:val="none" w:sz="0" w:space="0" w:color="auto"/>
        <w:left w:val="none" w:sz="0" w:space="0" w:color="auto"/>
        <w:bottom w:val="none" w:sz="0" w:space="0" w:color="auto"/>
        <w:right w:val="none" w:sz="0" w:space="0" w:color="auto"/>
      </w:divBdr>
    </w:div>
    <w:div w:id="717782317">
      <w:marLeft w:val="0"/>
      <w:marRight w:val="0"/>
      <w:marTop w:val="0"/>
      <w:marBottom w:val="0"/>
      <w:divBdr>
        <w:top w:val="none" w:sz="0" w:space="0" w:color="auto"/>
        <w:left w:val="none" w:sz="0" w:space="0" w:color="auto"/>
        <w:bottom w:val="none" w:sz="0" w:space="0" w:color="auto"/>
        <w:right w:val="none" w:sz="0" w:space="0" w:color="auto"/>
      </w:divBdr>
    </w:div>
    <w:div w:id="717782318">
      <w:marLeft w:val="0"/>
      <w:marRight w:val="0"/>
      <w:marTop w:val="0"/>
      <w:marBottom w:val="0"/>
      <w:divBdr>
        <w:top w:val="none" w:sz="0" w:space="0" w:color="auto"/>
        <w:left w:val="none" w:sz="0" w:space="0" w:color="auto"/>
        <w:bottom w:val="none" w:sz="0" w:space="0" w:color="auto"/>
        <w:right w:val="none" w:sz="0" w:space="0" w:color="auto"/>
      </w:divBdr>
    </w:div>
    <w:div w:id="717782319">
      <w:marLeft w:val="0"/>
      <w:marRight w:val="0"/>
      <w:marTop w:val="0"/>
      <w:marBottom w:val="0"/>
      <w:divBdr>
        <w:top w:val="none" w:sz="0" w:space="0" w:color="auto"/>
        <w:left w:val="none" w:sz="0" w:space="0" w:color="auto"/>
        <w:bottom w:val="none" w:sz="0" w:space="0" w:color="auto"/>
        <w:right w:val="none" w:sz="0" w:space="0" w:color="auto"/>
      </w:divBdr>
    </w:div>
    <w:div w:id="717782320">
      <w:marLeft w:val="0"/>
      <w:marRight w:val="0"/>
      <w:marTop w:val="0"/>
      <w:marBottom w:val="0"/>
      <w:divBdr>
        <w:top w:val="none" w:sz="0" w:space="0" w:color="auto"/>
        <w:left w:val="none" w:sz="0" w:space="0" w:color="auto"/>
        <w:bottom w:val="none" w:sz="0" w:space="0" w:color="auto"/>
        <w:right w:val="none" w:sz="0" w:space="0" w:color="auto"/>
      </w:divBdr>
    </w:div>
    <w:div w:id="717782321">
      <w:marLeft w:val="0"/>
      <w:marRight w:val="0"/>
      <w:marTop w:val="0"/>
      <w:marBottom w:val="0"/>
      <w:divBdr>
        <w:top w:val="none" w:sz="0" w:space="0" w:color="auto"/>
        <w:left w:val="none" w:sz="0" w:space="0" w:color="auto"/>
        <w:bottom w:val="none" w:sz="0" w:space="0" w:color="auto"/>
        <w:right w:val="none" w:sz="0" w:space="0" w:color="auto"/>
      </w:divBdr>
    </w:div>
    <w:div w:id="717782322">
      <w:marLeft w:val="0"/>
      <w:marRight w:val="0"/>
      <w:marTop w:val="0"/>
      <w:marBottom w:val="0"/>
      <w:divBdr>
        <w:top w:val="none" w:sz="0" w:space="0" w:color="auto"/>
        <w:left w:val="none" w:sz="0" w:space="0" w:color="auto"/>
        <w:bottom w:val="none" w:sz="0" w:space="0" w:color="auto"/>
        <w:right w:val="none" w:sz="0" w:space="0" w:color="auto"/>
      </w:divBdr>
    </w:div>
    <w:div w:id="717782323">
      <w:marLeft w:val="0"/>
      <w:marRight w:val="0"/>
      <w:marTop w:val="0"/>
      <w:marBottom w:val="0"/>
      <w:divBdr>
        <w:top w:val="none" w:sz="0" w:space="0" w:color="auto"/>
        <w:left w:val="none" w:sz="0" w:space="0" w:color="auto"/>
        <w:bottom w:val="none" w:sz="0" w:space="0" w:color="auto"/>
        <w:right w:val="none" w:sz="0" w:space="0" w:color="auto"/>
      </w:divBdr>
    </w:div>
    <w:div w:id="858154685">
      <w:bodyDiv w:val="1"/>
      <w:marLeft w:val="0"/>
      <w:marRight w:val="0"/>
      <w:marTop w:val="0"/>
      <w:marBottom w:val="0"/>
      <w:divBdr>
        <w:top w:val="none" w:sz="0" w:space="0" w:color="auto"/>
        <w:left w:val="none" w:sz="0" w:space="0" w:color="auto"/>
        <w:bottom w:val="none" w:sz="0" w:space="0" w:color="auto"/>
        <w:right w:val="none" w:sz="0" w:space="0" w:color="auto"/>
      </w:divBdr>
    </w:div>
    <w:div w:id="1297367645">
      <w:bodyDiv w:val="1"/>
      <w:marLeft w:val="0"/>
      <w:marRight w:val="0"/>
      <w:marTop w:val="0"/>
      <w:marBottom w:val="0"/>
      <w:divBdr>
        <w:top w:val="none" w:sz="0" w:space="0" w:color="auto"/>
        <w:left w:val="none" w:sz="0" w:space="0" w:color="auto"/>
        <w:bottom w:val="none" w:sz="0" w:space="0" w:color="auto"/>
        <w:right w:val="none" w:sz="0" w:space="0" w:color="auto"/>
      </w:divBdr>
    </w:div>
    <w:div w:id="1632319097">
      <w:bodyDiv w:val="1"/>
      <w:marLeft w:val="0"/>
      <w:marRight w:val="0"/>
      <w:marTop w:val="0"/>
      <w:marBottom w:val="0"/>
      <w:divBdr>
        <w:top w:val="none" w:sz="0" w:space="0" w:color="auto"/>
        <w:left w:val="none" w:sz="0" w:space="0" w:color="auto"/>
        <w:bottom w:val="none" w:sz="0" w:space="0" w:color="auto"/>
        <w:right w:val="none" w:sz="0" w:space="0" w:color="auto"/>
      </w:divBdr>
    </w:div>
    <w:div w:id="16642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1A4FE-251E-4786-ACED-762B58A2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12400</Words>
  <Characters>70680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Прогноз социально-экономического развития Барабинского района на 2018 год и плановый период 2019 и 2020 годов</vt:lpstr>
    </vt:vector>
  </TitlesOfParts>
  <Company>Home</Company>
  <LinksUpToDate>false</LinksUpToDate>
  <CharactersWithSpaces>82915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 социально-экономического развития Барабинского района на 2018 год и плановый период 2019 и 2020 годов</dc:title>
  <dc:creator>Евгений Мышов</dc:creator>
  <cp:lastModifiedBy>Пользователь</cp:lastModifiedBy>
  <cp:revision>2</cp:revision>
  <cp:lastPrinted>2020-11-27T06:05:00Z</cp:lastPrinted>
  <dcterms:created xsi:type="dcterms:W3CDTF">2020-11-27T10:24:00Z</dcterms:created>
  <dcterms:modified xsi:type="dcterms:W3CDTF">2020-11-27T10:24:00Z</dcterms:modified>
</cp:coreProperties>
</file>